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default" w:eastAsiaTheme="minorEastAsia"/>
          <w:lang w:val="en-US" w:eastAsia="zh-CN"/>
        </w:rPr>
      </w:pPr>
      <w:r>
        <w:t>中东地区自航驳船租赁服务</w:t>
      </w:r>
      <w:r>
        <w:rPr>
          <w:rFonts w:hint="eastAsia"/>
          <w:lang w:val="en-US" w:eastAsia="zh-CN"/>
        </w:rPr>
        <w:t>澄清（第一次）</w:t>
      </w:r>
    </w:p>
    <w:p>
      <w:pPr>
        <w:numPr>
          <w:ilvl w:val="0"/>
          <w:numId w:val="1"/>
        </w:numPr>
        <w:spacing w:line="480" w:lineRule="auto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取消购买标书需支付200元的要求。</w:t>
      </w:r>
    </w:p>
    <w:p>
      <w:pPr>
        <w:numPr>
          <w:numId w:val="0"/>
        </w:numPr>
        <w:spacing w:line="480" w:lineRule="auto"/>
        <w:rPr>
          <w:rFonts w:hint="eastAsia"/>
          <w:sz w:val="44"/>
          <w:szCs w:val="44"/>
          <w:lang w:val="en-US" w:eastAsia="zh-CN"/>
        </w:rPr>
      </w:pPr>
    </w:p>
    <w:p>
      <w:pPr>
        <w:numPr>
          <w:ilvl w:val="0"/>
          <w:numId w:val="1"/>
        </w:numPr>
        <w:spacing w:line="480" w:lineRule="auto"/>
        <w:ind w:left="0" w:leftChars="0" w:firstLine="0" w:firstLineChars="0"/>
        <w:rPr>
          <w:rFonts w:hint="default" w:ascii="宋体" w:hAnsi="宋体" w:cs="宋体"/>
          <w:color w:val="000000"/>
          <w:sz w:val="44"/>
          <w:szCs w:val="44"/>
          <w:highlight w:val="none"/>
          <w:lang w:val="en-US" w:eastAsia="zh-CN" w:bidi="ar"/>
        </w:rPr>
      </w:pPr>
      <w:r>
        <w:rPr>
          <w:rFonts w:hint="eastAsia"/>
          <w:sz w:val="44"/>
          <w:szCs w:val="44"/>
          <w:lang w:val="en-US" w:eastAsia="zh-CN"/>
        </w:rPr>
        <w:t>船舶的</w:t>
      </w:r>
      <w:r>
        <w:rPr>
          <w:rFonts w:hint="eastAsia" w:ascii="宋体" w:hAnsi="宋体" w:cs="宋体"/>
          <w:color w:val="000000"/>
          <w:sz w:val="44"/>
          <w:szCs w:val="44"/>
          <w:highlight w:val="none"/>
          <w:lang w:bidi="ar"/>
        </w:rPr>
        <w:t>动力主机</w:t>
      </w:r>
      <w:r>
        <w:rPr>
          <w:rFonts w:hint="eastAsia" w:ascii="宋体" w:hAnsi="宋体" w:cs="宋体"/>
          <w:color w:val="000000"/>
          <w:sz w:val="44"/>
          <w:szCs w:val="44"/>
          <w:highlight w:val="none"/>
          <w:lang w:val="en-US" w:eastAsia="zh-CN" w:bidi="ar"/>
        </w:rPr>
        <w:t>要求由</w:t>
      </w:r>
      <w:r>
        <w:rPr>
          <w:rFonts w:hint="eastAsia" w:ascii="宋体" w:hAnsi="宋体" w:cs="宋体"/>
          <w:color w:val="000000"/>
          <w:sz w:val="44"/>
          <w:szCs w:val="44"/>
          <w:highlight w:val="none"/>
          <w:lang w:bidi="ar"/>
        </w:rPr>
        <w:t>≥</w:t>
      </w:r>
      <w:r>
        <w:rPr>
          <w:rFonts w:hint="eastAsia" w:ascii="宋体" w:hAnsi="宋体" w:cs="宋体"/>
          <w:color w:val="000000"/>
          <w:sz w:val="44"/>
          <w:szCs w:val="44"/>
          <w:highlight w:val="none"/>
          <w:lang w:val="en-US" w:eastAsia="zh-CN" w:bidi="ar"/>
        </w:rPr>
        <w:t>4</w:t>
      </w:r>
      <w:r>
        <w:rPr>
          <w:rFonts w:hint="eastAsia" w:ascii="宋体" w:hAnsi="宋体" w:cs="宋体"/>
          <w:color w:val="000000"/>
          <w:sz w:val="44"/>
          <w:szCs w:val="44"/>
          <w:highlight w:val="none"/>
          <w:lang w:bidi="ar"/>
        </w:rPr>
        <w:t>000KW</w:t>
      </w:r>
      <w:r>
        <w:rPr>
          <w:rFonts w:hint="eastAsia" w:ascii="宋体" w:hAnsi="宋体" w:cs="宋体"/>
          <w:color w:val="000000"/>
          <w:sz w:val="44"/>
          <w:szCs w:val="44"/>
          <w:highlight w:val="none"/>
          <w:lang w:val="en-US" w:eastAsia="zh-CN" w:bidi="ar"/>
        </w:rPr>
        <w:t>调整至</w:t>
      </w:r>
      <w:r>
        <w:rPr>
          <w:rFonts w:hint="eastAsia" w:ascii="宋体" w:hAnsi="宋体" w:cs="宋体"/>
          <w:color w:val="000000"/>
          <w:sz w:val="44"/>
          <w:szCs w:val="44"/>
          <w:highlight w:val="none"/>
          <w:lang w:bidi="ar"/>
        </w:rPr>
        <w:t>≥</w:t>
      </w:r>
      <w:r>
        <w:rPr>
          <w:rFonts w:hint="eastAsia" w:ascii="宋体" w:hAnsi="宋体" w:cs="宋体"/>
          <w:color w:val="000000"/>
          <w:sz w:val="44"/>
          <w:szCs w:val="44"/>
          <w:highlight w:val="none"/>
          <w:lang w:val="en-US" w:eastAsia="zh-CN" w:bidi="ar"/>
        </w:rPr>
        <w:t>4</w:t>
      </w:r>
      <w:r>
        <w:rPr>
          <w:rFonts w:hint="eastAsia" w:ascii="宋体" w:hAnsi="宋体" w:cs="宋体"/>
          <w:color w:val="000000"/>
          <w:sz w:val="44"/>
          <w:szCs w:val="44"/>
          <w:highlight w:val="none"/>
          <w:lang w:bidi="ar"/>
        </w:rPr>
        <w:t>000</w:t>
      </w:r>
      <w:r>
        <w:rPr>
          <w:rFonts w:hint="eastAsia" w:ascii="宋体" w:hAnsi="宋体" w:cs="宋体"/>
          <w:color w:val="000000"/>
          <w:sz w:val="44"/>
          <w:szCs w:val="44"/>
          <w:highlight w:val="none"/>
          <w:lang w:val="en-US" w:eastAsia="zh-CN" w:bidi="ar"/>
        </w:rPr>
        <w:t>HP。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DF4C66"/>
    <w:multiLevelType w:val="singleLevel"/>
    <w:tmpl w:val="0FDF4C6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802E77"/>
    <w:rsid w:val="22802E77"/>
    <w:rsid w:val="24FB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2024-07-22T11:52:00Z</dcterms:created>
  <dc:creator>唐卉卉</dc:creator>
  <cp:lastModifiedBy>唐卉卉</cp:lastModifiedBy>
  <dcterms:modified xsi:type="dcterms:W3CDTF">2024-07-23T10:41:54Z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C63E7537FF0A43499B14C51578DDFE95</vt:lpwstr>
  </property>
</Properties>
</file>