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3793C" w14:textId="77777777" w:rsidR="009A70AE" w:rsidRDefault="008A0143">
      <w:pPr>
        <w:spacing w:line="360" w:lineRule="auto"/>
        <w:jc w:val="left"/>
        <w:rPr>
          <w:rFonts w:ascii="宋体" w:eastAsia="宋体" w:hAnsi="宋体" w:cs="Times New Roman"/>
          <w:b/>
          <w:sz w:val="30"/>
          <w:szCs w:val="30"/>
        </w:rPr>
      </w:pPr>
      <w:r>
        <w:rPr>
          <w:rFonts w:ascii="宋体" w:eastAsia="宋体" w:hAnsi="宋体" w:cs="Times New Roman"/>
          <w:b/>
          <w:sz w:val="30"/>
          <w:szCs w:val="30"/>
        </w:rPr>
        <w:tab/>
      </w:r>
    </w:p>
    <w:p w14:paraId="697EFEC3" w14:textId="77777777" w:rsidR="009A70AE" w:rsidRDefault="008A0143">
      <w:pPr>
        <w:spacing w:line="360" w:lineRule="auto"/>
        <w:jc w:val="center"/>
        <w:rPr>
          <w:rFonts w:ascii="宋体" w:eastAsia="宋体" w:hAnsi="宋体" w:cs="Times New Roman"/>
          <w:b/>
          <w:sz w:val="44"/>
          <w:szCs w:val="30"/>
        </w:rPr>
      </w:pPr>
      <w:r>
        <w:rPr>
          <w:rFonts w:ascii="宋体" w:eastAsia="宋体" w:hAnsi="宋体" w:cs="Times New Roman" w:hint="eastAsia"/>
          <w:b/>
          <w:sz w:val="44"/>
          <w:szCs w:val="30"/>
        </w:rPr>
        <w:t>中海石油（中国）有限公司海南分公司</w:t>
      </w:r>
    </w:p>
    <w:p w14:paraId="4800645E" w14:textId="77777777" w:rsidR="009A70AE" w:rsidRDefault="008A0143">
      <w:pPr>
        <w:spacing w:beforeLines="100" w:before="312" w:line="360" w:lineRule="auto"/>
        <w:jc w:val="center"/>
        <w:rPr>
          <w:rFonts w:ascii="宋体" w:eastAsia="宋体" w:hAnsi="宋体" w:cs="Times New Roman"/>
          <w:b/>
          <w:sz w:val="44"/>
          <w:szCs w:val="30"/>
        </w:rPr>
      </w:pPr>
      <w:r>
        <w:rPr>
          <w:rFonts w:ascii="宋体" w:eastAsia="宋体" w:hAnsi="宋体" w:cs="Times New Roman"/>
          <w:b/>
          <w:sz w:val="44"/>
          <w:szCs w:val="30"/>
        </w:rPr>
        <w:t>公开询价文件</w:t>
      </w:r>
    </w:p>
    <w:p w14:paraId="521748B5" w14:textId="77777777" w:rsidR="009A70AE" w:rsidRDefault="009A70AE">
      <w:pPr>
        <w:spacing w:beforeLines="100" w:before="312" w:line="360" w:lineRule="auto"/>
        <w:jc w:val="center"/>
        <w:rPr>
          <w:rFonts w:ascii="宋体" w:eastAsia="宋体" w:hAnsi="宋体" w:cs="Times New Roman"/>
          <w:b/>
          <w:sz w:val="44"/>
          <w:szCs w:val="30"/>
        </w:rPr>
      </w:pPr>
    </w:p>
    <w:p w14:paraId="624D2A6F" w14:textId="77777777" w:rsidR="009A70AE" w:rsidRDefault="009A70AE">
      <w:pPr>
        <w:spacing w:beforeLines="100" w:before="312" w:line="360" w:lineRule="auto"/>
        <w:jc w:val="center"/>
        <w:rPr>
          <w:rFonts w:ascii="宋体" w:eastAsia="宋体" w:hAnsi="宋体" w:cs="Times New Roman"/>
          <w:b/>
          <w:sz w:val="44"/>
          <w:szCs w:val="30"/>
        </w:rPr>
      </w:pPr>
    </w:p>
    <w:p w14:paraId="4561C6A1" w14:textId="77777777" w:rsidR="009A70AE" w:rsidRDefault="008A0143">
      <w:pPr>
        <w:widowControl/>
        <w:ind w:leftChars="135" w:left="283"/>
        <w:jc w:val="center"/>
        <w:rPr>
          <w:rFonts w:ascii="宋体" w:eastAsia="宋体" w:hAnsi="宋体" w:cs="Times New Roman"/>
          <w:b/>
          <w:sz w:val="30"/>
          <w:szCs w:val="30"/>
        </w:rPr>
      </w:pPr>
      <w:r>
        <w:rPr>
          <w:rFonts w:ascii="宋体" w:hAnsi="宋体"/>
          <w:color w:val="FF0000"/>
        </w:rPr>
        <w:object w:dxaOrig="1830" w:dyaOrig="1620" w14:anchorId="5D4DF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81pt" o:ole="" fillcolor="#6d6d6d">
            <v:imagedata r:id="rId9" o:title="" croptop="-1811f" cropbottom="-1811f" cropleft="-2204f" cropright="-2204f"/>
          </v:shape>
          <o:OLEObject Type="Embed" ProgID="MSDraw" ShapeID="_x0000_i1025" DrawAspect="Content" ObjectID="_1792215329" r:id="rId10"/>
        </w:object>
      </w:r>
    </w:p>
    <w:p w14:paraId="530DF451" w14:textId="77777777" w:rsidR="009A70AE" w:rsidRDefault="009A70AE">
      <w:pPr>
        <w:rPr>
          <w:rFonts w:ascii="宋体" w:eastAsia="宋体" w:hAnsi="宋体" w:cs="Times New Roman"/>
          <w:sz w:val="30"/>
          <w:szCs w:val="30"/>
        </w:rPr>
      </w:pPr>
    </w:p>
    <w:p w14:paraId="59629B7E" w14:textId="77777777" w:rsidR="009A70AE" w:rsidRDefault="009A70AE">
      <w:pPr>
        <w:rPr>
          <w:rFonts w:ascii="宋体" w:eastAsia="宋体" w:hAnsi="宋体" w:cs="Times New Roman"/>
          <w:sz w:val="30"/>
          <w:szCs w:val="30"/>
        </w:rPr>
      </w:pPr>
    </w:p>
    <w:p w14:paraId="36F42955" w14:textId="77777777" w:rsidR="009A70AE" w:rsidRDefault="009A70AE">
      <w:pPr>
        <w:rPr>
          <w:rFonts w:ascii="宋体" w:eastAsia="宋体" w:hAnsi="宋体" w:cs="Times New Roman"/>
          <w:sz w:val="30"/>
          <w:szCs w:val="30"/>
        </w:rPr>
      </w:pPr>
    </w:p>
    <w:p w14:paraId="4FE285AF" w14:textId="77777777" w:rsidR="009A70AE" w:rsidRDefault="009A70AE">
      <w:pPr>
        <w:rPr>
          <w:rFonts w:ascii="宋体" w:eastAsia="宋体" w:hAnsi="宋体" w:cs="Times New Roman"/>
          <w:sz w:val="30"/>
          <w:szCs w:val="30"/>
        </w:rPr>
      </w:pPr>
    </w:p>
    <w:p w14:paraId="402F6251" w14:textId="77777777" w:rsidR="009A70AE" w:rsidRDefault="009A70AE">
      <w:pPr>
        <w:rPr>
          <w:rFonts w:ascii="宋体" w:eastAsia="宋体" w:hAnsi="宋体" w:cs="Times New Roman"/>
          <w:sz w:val="30"/>
          <w:szCs w:val="30"/>
        </w:rPr>
      </w:pPr>
    </w:p>
    <w:p w14:paraId="74DB8BCC" w14:textId="77777777" w:rsidR="009A70AE" w:rsidRDefault="009A70AE">
      <w:pPr>
        <w:rPr>
          <w:rFonts w:ascii="宋体" w:eastAsia="宋体" w:hAnsi="宋体" w:cs="Times New Roman"/>
          <w:sz w:val="30"/>
          <w:szCs w:val="30"/>
        </w:rPr>
      </w:pPr>
    </w:p>
    <w:p w14:paraId="258F112A" w14:textId="77777777" w:rsidR="009A70AE" w:rsidRDefault="009A70AE">
      <w:pPr>
        <w:rPr>
          <w:rFonts w:ascii="宋体" w:eastAsia="宋体" w:hAnsi="宋体" w:cs="Times New Roman"/>
          <w:sz w:val="30"/>
          <w:szCs w:val="30"/>
        </w:rPr>
      </w:pPr>
    </w:p>
    <w:p w14:paraId="7C923C11" w14:textId="77777777" w:rsidR="009A70AE" w:rsidRDefault="009A70AE">
      <w:pPr>
        <w:rPr>
          <w:rFonts w:ascii="宋体" w:eastAsia="宋体" w:hAnsi="宋体" w:cs="Times New Roman"/>
          <w:sz w:val="30"/>
          <w:szCs w:val="30"/>
        </w:rPr>
      </w:pPr>
    </w:p>
    <w:p w14:paraId="111740C7" w14:textId="77777777" w:rsidR="009A70AE" w:rsidRDefault="009A70AE">
      <w:pPr>
        <w:rPr>
          <w:rFonts w:ascii="宋体" w:eastAsia="宋体" w:hAnsi="宋体" w:cs="Times New Roman"/>
          <w:sz w:val="30"/>
          <w:szCs w:val="30"/>
        </w:rPr>
      </w:pPr>
    </w:p>
    <w:p w14:paraId="441CDBA6" w14:textId="77777777" w:rsidR="009A70AE" w:rsidRDefault="008A0143">
      <w:pPr>
        <w:spacing w:beforeLines="100" w:before="312" w:line="360" w:lineRule="auto"/>
        <w:jc w:val="center"/>
        <w:rPr>
          <w:rFonts w:ascii="宋体" w:eastAsia="宋体" w:hAnsi="宋体" w:cs="Times New Roman"/>
          <w:b/>
          <w:sz w:val="44"/>
          <w:szCs w:val="30"/>
        </w:rPr>
      </w:pPr>
      <w:r>
        <w:rPr>
          <w:rFonts w:ascii="宋体" w:eastAsia="宋体" w:hAnsi="宋体" w:cs="Times New Roman" w:hint="eastAsia"/>
          <w:b/>
          <w:sz w:val="44"/>
          <w:szCs w:val="30"/>
        </w:rPr>
        <w:t>2</w:t>
      </w:r>
      <w:r>
        <w:rPr>
          <w:rFonts w:ascii="宋体" w:eastAsia="宋体" w:hAnsi="宋体" w:cs="Times New Roman"/>
          <w:b/>
          <w:sz w:val="44"/>
          <w:szCs w:val="30"/>
        </w:rPr>
        <w:t>024</w:t>
      </w:r>
      <w:r>
        <w:rPr>
          <w:rFonts w:ascii="宋体" w:eastAsia="宋体" w:hAnsi="宋体" w:cs="Times New Roman" w:hint="eastAsia"/>
          <w:b/>
          <w:sz w:val="44"/>
          <w:szCs w:val="30"/>
        </w:rPr>
        <w:t>年</w:t>
      </w:r>
      <w:r>
        <w:rPr>
          <w:rFonts w:ascii="宋体" w:eastAsia="宋体" w:hAnsi="宋体" w:cs="Times New Roman"/>
          <w:b/>
          <w:sz w:val="44"/>
          <w:szCs w:val="30"/>
        </w:rPr>
        <w:t>10</w:t>
      </w:r>
      <w:r>
        <w:rPr>
          <w:rFonts w:ascii="宋体" w:eastAsia="宋体" w:hAnsi="宋体" w:cs="Times New Roman" w:hint="eastAsia"/>
          <w:b/>
          <w:sz w:val="44"/>
          <w:szCs w:val="30"/>
        </w:rPr>
        <w:t>月</w:t>
      </w:r>
    </w:p>
    <w:p w14:paraId="2223427A" w14:textId="77777777" w:rsidR="009A70AE" w:rsidRDefault="009A70AE">
      <w:pPr>
        <w:jc w:val="center"/>
        <w:rPr>
          <w:rFonts w:ascii="宋体" w:eastAsia="宋体" w:hAnsi="宋体" w:cs="Times New Roman"/>
          <w:sz w:val="30"/>
          <w:szCs w:val="30"/>
        </w:rPr>
      </w:pPr>
    </w:p>
    <w:p w14:paraId="3DBA0DA0" w14:textId="77777777" w:rsidR="009A70AE" w:rsidRDefault="009A70AE">
      <w:pPr>
        <w:rPr>
          <w:rFonts w:ascii="宋体" w:eastAsia="宋体" w:hAnsi="宋体" w:cs="Times New Roman"/>
          <w:sz w:val="30"/>
          <w:szCs w:val="30"/>
        </w:rPr>
      </w:pPr>
    </w:p>
    <w:p w14:paraId="15DCE88F" w14:textId="77777777" w:rsidR="009A70AE" w:rsidRDefault="008A0143">
      <w:pPr>
        <w:spacing w:line="360" w:lineRule="auto"/>
        <w:jc w:val="center"/>
        <w:rPr>
          <w:rFonts w:ascii="宋体" w:eastAsia="宋体" w:hAnsi="宋体" w:cs="Times New Roman"/>
          <w:b/>
          <w:sz w:val="30"/>
          <w:szCs w:val="30"/>
        </w:rPr>
      </w:pPr>
      <w:r>
        <w:rPr>
          <w:rFonts w:ascii="宋体" w:eastAsia="宋体" w:hAnsi="宋体" w:cs="Times New Roman" w:hint="eastAsia"/>
          <w:b/>
          <w:sz w:val="30"/>
          <w:szCs w:val="30"/>
        </w:rPr>
        <w:lastRenderedPageBreak/>
        <w:t>中海石油（中国）有限公司海南分公司</w:t>
      </w:r>
      <w:r>
        <w:rPr>
          <w:rFonts w:ascii="宋体" w:eastAsia="宋体" w:hAnsi="宋体" w:cs="Times New Roman"/>
          <w:b/>
          <w:sz w:val="30"/>
          <w:szCs w:val="30"/>
        </w:rPr>
        <w:t>公开询价文件</w:t>
      </w:r>
    </w:p>
    <w:p w14:paraId="56D26FCB" w14:textId="5F28EAF9"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中海石油（中国）有限公司</w:t>
      </w:r>
      <w:r>
        <w:rPr>
          <w:rFonts w:ascii="宋体" w:eastAsia="宋体" w:hAnsi="宋体" w:cs="Times New Roman" w:hint="eastAsia"/>
          <w:sz w:val="24"/>
          <w:szCs w:val="24"/>
        </w:rPr>
        <w:t>海南</w:t>
      </w:r>
      <w:r>
        <w:rPr>
          <w:rFonts w:ascii="宋体" w:eastAsia="宋体" w:hAnsi="宋体" w:cs="Times New Roman"/>
          <w:sz w:val="24"/>
          <w:szCs w:val="24"/>
        </w:rPr>
        <w:t>分公司对</w:t>
      </w:r>
      <w:r w:rsidR="00970F48" w:rsidRPr="00970F48">
        <w:rPr>
          <w:rFonts w:ascii="宋体" w:eastAsia="宋体" w:hAnsi="宋体" w:cs="Times New Roman" w:hint="eastAsia"/>
          <w:color w:val="FF0000"/>
          <w:sz w:val="24"/>
          <w:szCs w:val="24"/>
          <w:u w:val="single"/>
        </w:rPr>
        <w:t>有限海南分职工之家建设用品采购</w:t>
      </w:r>
      <w:r>
        <w:rPr>
          <w:rFonts w:ascii="宋体" w:eastAsia="宋体" w:hAnsi="宋体" w:cs="Times New Roman" w:hint="eastAsia"/>
          <w:sz w:val="24"/>
          <w:szCs w:val="24"/>
        </w:rPr>
        <w:t>项目进行公开询价采购，欢迎合格的参加。现将有关事项明确如下：</w:t>
      </w:r>
    </w:p>
    <w:p w14:paraId="6217A146" w14:textId="77777777" w:rsidR="009A70AE" w:rsidRDefault="008A0143">
      <w:pPr>
        <w:spacing w:beforeLines="100" w:before="312" w:line="360" w:lineRule="auto"/>
        <w:ind w:firstLine="420"/>
        <w:rPr>
          <w:rFonts w:ascii="宋体" w:eastAsia="宋体" w:hAnsi="宋体" w:cs="Times New Roman"/>
          <w:b/>
          <w:sz w:val="24"/>
          <w:szCs w:val="24"/>
        </w:rPr>
      </w:pPr>
      <w:r>
        <w:rPr>
          <w:rFonts w:ascii="宋体" w:eastAsia="宋体" w:hAnsi="宋体" w:cs="Times New Roman" w:hint="eastAsia"/>
          <w:b/>
          <w:sz w:val="24"/>
          <w:szCs w:val="24"/>
        </w:rPr>
        <w:t>一、概述</w:t>
      </w:r>
    </w:p>
    <w:p w14:paraId="3F92F52A" w14:textId="77777777" w:rsidR="009A70AE" w:rsidRDefault="008A0143">
      <w:pPr>
        <w:pStyle w:val="af8"/>
        <w:numPr>
          <w:ilvl w:val="0"/>
          <w:numId w:val="2"/>
        </w:numPr>
        <w:spacing w:line="360" w:lineRule="auto"/>
        <w:ind w:left="0" w:firstLineChars="0" w:firstLine="426"/>
        <w:rPr>
          <w:rFonts w:ascii="宋体" w:eastAsia="宋体" w:hAnsi="宋体" w:cs="Times New Roman"/>
          <w:sz w:val="24"/>
          <w:szCs w:val="24"/>
        </w:rPr>
      </w:pPr>
      <w:r>
        <w:rPr>
          <w:rFonts w:ascii="宋体" w:eastAsia="宋体" w:hAnsi="宋体" w:cs="Times New Roman" w:hint="eastAsia"/>
          <w:sz w:val="24"/>
          <w:szCs w:val="24"/>
        </w:rPr>
        <w:t>采购内容、技术参数及要求：见中海海洋石油集团有限公司采办业务管理与交易系统（下简称系统）询价行项目信息及附件</w:t>
      </w: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sz w:val="24"/>
          <w:szCs w:val="24"/>
        </w:rPr>
        <w:t>采办内容及技术要求</w:t>
      </w:r>
      <w:r>
        <w:rPr>
          <w:rFonts w:ascii="宋体" w:eastAsia="宋体" w:hAnsi="宋体" w:cs="Times New Roman" w:hint="eastAsia"/>
          <w:sz w:val="24"/>
          <w:szCs w:val="24"/>
        </w:rPr>
        <w:t>”。</w:t>
      </w:r>
    </w:p>
    <w:p w14:paraId="03D413F8" w14:textId="77777777" w:rsidR="009A70AE" w:rsidRDefault="008A0143">
      <w:pPr>
        <w:pStyle w:val="af8"/>
        <w:numPr>
          <w:ilvl w:val="0"/>
          <w:numId w:val="2"/>
        </w:numPr>
        <w:spacing w:line="360" w:lineRule="auto"/>
        <w:ind w:left="0" w:firstLineChars="0" w:firstLine="420"/>
        <w:rPr>
          <w:rFonts w:ascii="宋体" w:eastAsia="宋体" w:hAnsi="宋体" w:cs="Times New Roman"/>
          <w:sz w:val="24"/>
          <w:szCs w:val="24"/>
        </w:rPr>
      </w:pPr>
      <w:r>
        <w:rPr>
          <w:rFonts w:ascii="宋体" w:eastAsia="宋体" w:hAnsi="宋体" w:cs="Times New Roman" w:hint="eastAsia"/>
          <w:sz w:val="24"/>
          <w:szCs w:val="24"/>
        </w:rPr>
        <w:t>公告时间：具体按系统公告时间。</w:t>
      </w:r>
    </w:p>
    <w:p w14:paraId="7A0EBE0C" w14:textId="77777777" w:rsidR="009A70AE" w:rsidRDefault="008A0143">
      <w:pPr>
        <w:spacing w:line="360" w:lineRule="auto"/>
        <w:ind w:firstLineChars="354" w:firstLine="850"/>
        <w:jc w:val="left"/>
        <w:rPr>
          <w:rFonts w:ascii="宋体" w:eastAsia="宋体" w:hAnsi="宋体" w:cs="Times New Roman"/>
          <w:sz w:val="24"/>
          <w:szCs w:val="24"/>
        </w:rPr>
      </w:pPr>
      <w:r>
        <w:rPr>
          <w:rFonts w:ascii="宋体" w:eastAsia="宋体" w:hAnsi="宋体" w:cs="Times New Roman" w:hint="eastAsia"/>
          <w:sz w:val="24"/>
          <w:szCs w:val="24"/>
        </w:rPr>
        <w:t>询价人在公告期内将询价文件发布至中国海</w:t>
      </w:r>
      <w:proofErr w:type="gramStart"/>
      <w:r>
        <w:rPr>
          <w:rFonts w:ascii="宋体" w:eastAsia="宋体" w:hAnsi="宋体" w:cs="Times New Roman" w:hint="eastAsia"/>
          <w:sz w:val="24"/>
          <w:szCs w:val="24"/>
        </w:rPr>
        <w:t>油采</w:t>
      </w:r>
      <w:proofErr w:type="gramEnd"/>
      <w:r>
        <w:rPr>
          <w:rFonts w:ascii="宋体" w:eastAsia="宋体" w:hAnsi="宋体" w:cs="Times New Roman" w:hint="eastAsia"/>
          <w:sz w:val="24"/>
          <w:szCs w:val="24"/>
        </w:rPr>
        <w:t>办业务管理与交易系统（以下简称“系统”）https://bid.cnooc.com.cn，请意向响应人登录并下载。</w:t>
      </w:r>
    </w:p>
    <w:p w14:paraId="229DD1F7" w14:textId="77777777" w:rsidR="009A70AE" w:rsidRDefault="008A0143">
      <w:pPr>
        <w:pStyle w:val="af8"/>
        <w:numPr>
          <w:ilvl w:val="0"/>
          <w:numId w:val="2"/>
        </w:numPr>
        <w:spacing w:line="360" w:lineRule="auto"/>
        <w:ind w:left="0" w:firstLineChars="0" w:firstLine="420"/>
        <w:rPr>
          <w:rFonts w:ascii="宋体" w:eastAsia="宋体" w:hAnsi="宋体" w:cs="Times New Roman"/>
          <w:sz w:val="24"/>
          <w:szCs w:val="24"/>
        </w:rPr>
      </w:pPr>
      <w:r>
        <w:rPr>
          <w:rFonts w:ascii="宋体" w:eastAsia="宋体" w:hAnsi="宋体" w:cs="Times New Roman"/>
          <w:sz w:val="24"/>
          <w:szCs w:val="24"/>
        </w:rPr>
        <w:t>递交响应文件的截止时间：</w:t>
      </w:r>
      <w:r>
        <w:rPr>
          <w:rFonts w:ascii="宋体" w:eastAsia="宋体" w:hAnsi="宋体" w:cs="Times New Roman" w:hint="eastAsia"/>
          <w:sz w:val="24"/>
          <w:szCs w:val="24"/>
        </w:rPr>
        <w:t>具体按系统公告时间。</w:t>
      </w:r>
    </w:p>
    <w:p w14:paraId="1B8CB119" w14:textId="77777777" w:rsidR="009A70AE" w:rsidRDefault="008A0143">
      <w:pPr>
        <w:spacing w:beforeLines="100" w:before="312" w:line="360" w:lineRule="auto"/>
        <w:ind w:firstLine="420"/>
        <w:rPr>
          <w:rFonts w:ascii="宋体" w:eastAsia="宋体" w:hAnsi="宋体" w:cs="宋体"/>
          <w:b/>
          <w:kern w:val="0"/>
          <w:sz w:val="24"/>
          <w:szCs w:val="24"/>
        </w:rPr>
      </w:pPr>
      <w:r>
        <w:rPr>
          <w:rFonts w:ascii="宋体" w:eastAsia="宋体" w:hAnsi="宋体" w:cs="宋体" w:hint="eastAsia"/>
          <w:b/>
          <w:kern w:val="0"/>
          <w:sz w:val="24"/>
          <w:szCs w:val="21"/>
        </w:rPr>
        <w:t>二、询价文件构成和效力</w:t>
      </w:r>
    </w:p>
    <w:p w14:paraId="7F72C0AE" w14:textId="77777777" w:rsidR="009A70AE" w:rsidRDefault="008A0143">
      <w:pPr>
        <w:pStyle w:val="af8"/>
        <w:numPr>
          <w:ilvl w:val="0"/>
          <w:numId w:val="3"/>
        </w:numPr>
        <w:spacing w:line="360" w:lineRule="auto"/>
        <w:ind w:left="0" w:firstLineChars="0" w:firstLine="426"/>
        <w:rPr>
          <w:rFonts w:ascii="宋体" w:eastAsia="宋体" w:hAnsi="宋体" w:cs="Times New Roman"/>
          <w:sz w:val="24"/>
          <w:szCs w:val="24"/>
        </w:rPr>
      </w:pPr>
      <w:r>
        <w:rPr>
          <w:rFonts w:ascii="宋体" w:eastAsia="宋体" w:hAnsi="宋体" w:cs="Times New Roman" w:hint="eastAsia"/>
          <w:sz w:val="24"/>
          <w:szCs w:val="24"/>
        </w:rPr>
        <w:t>本</w:t>
      </w:r>
      <w:r>
        <w:rPr>
          <w:rFonts w:ascii="宋体" w:eastAsia="宋体" w:hAnsi="宋体" w:cs="Times New Roman"/>
          <w:sz w:val="24"/>
          <w:szCs w:val="24"/>
        </w:rPr>
        <w:t>询价文件除</w:t>
      </w:r>
      <w:r>
        <w:rPr>
          <w:rFonts w:ascii="宋体" w:eastAsia="宋体" w:hAnsi="宋体" w:cs="Times New Roman" w:hint="eastAsia"/>
          <w:sz w:val="24"/>
          <w:szCs w:val="24"/>
        </w:rPr>
        <w:t>本</w:t>
      </w:r>
      <w:r>
        <w:rPr>
          <w:rFonts w:ascii="宋体" w:eastAsia="宋体" w:hAnsi="宋体" w:cs="Times New Roman"/>
          <w:sz w:val="24"/>
          <w:szCs w:val="24"/>
        </w:rPr>
        <w:t>正文</w:t>
      </w:r>
      <w:r>
        <w:rPr>
          <w:rFonts w:ascii="宋体" w:eastAsia="宋体" w:hAnsi="宋体" w:cs="Times New Roman" w:hint="eastAsia"/>
          <w:sz w:val="24"/>
          <w:szCs w:val="24"/>
        </w:rPr>
        <w:t>部分</w:t>
      </w:r>
      <w:r>
        <w:rPr>
          <w:rFonts w:ascii="宋体" w:eastAsia="宋体" w:hAnsi="宋体" w:cs="Times New Roman"/>
          <w:sz w:val="24"/>
          <w:szCs w:val="24"/>
        </w:rPr>
        <w:t>外</w:t>
      </w:r>
      <w:r>
        <w:rPr>
          <w:rFonts w:ascii="宋体" w:eastAsia="宋体" w:hAnsi="宋体" w:cs="Times New Roman" w:hint="eastAsia"/>
          <w:sz w:val="24"/>
          <w:szCs w:val="24"/>
        </w:rPr>
        <w:t>，还包括如下附件，</w:t>
      </w:r>
      <w:r>
        <w:rPr>
          <w:rFonts w:ascii="宋体" w:eastAsia="宋体" w:hAnsi="宋体" w:cs="Times New Roman"/>
          <w:sz w:val="24"/>
          <w:szCs w:val="24"/>
        </w:rPr>
        <w:t>请仔细阅读</w:t>
      </w:r>
      <w:r>
        <w:rPr>
          <w:rFonts w:ascii="宋体" w:eastAsia="宋体" w:hAnsi="宋体" w:cs="Times New Roman" w:hint="eastAsia"/>
          <w:sz w:val="24"/>
          <w:szCs w:val="24"/>
        </w:rPr>
        <w:t>和</w:t>
      </w:r>
      <w:proofErr w:type="gramStart"/>
      <w:r>
        <w:rPr>
          <w:rFonts w:ascii="宋体" w:eastAsia="宋体" w:hAnsi="宋体" w:cs="Times New Roman" w:hint="eastAsia"/>
          <w:sz w:val="24"/>
          <w:szCs w:val="24"/>
        </w:rPr>
        <w:t>检查询价文件</w:t>
      </w:r>
      <w:proofErr w:type="gramEnd"/>
      <w:r>
        <w:rPr>
          <w:rFonts w:ascii="宋体" w:eastAsia="宋体" w:hAnsi="宋体" w:cs="Times New Roman" w:hint="eastAsia"/>
          <w:sz w:val="24"/>
          <w:szCs w:val="24"/>
        </w:rPr>
        <w:t>的全部内容：</w:t>
      </w:r>
    </w:p>
    <w:p w14:paraId="7056C0AE"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w:t>
      </w:r>
      <w:r>
        <w:rPr>
          <w:rFonts w:ascii="宋体" w:eastAsia="宋体" w:hAnsi="宋体" w:cs="Times New Roman"/>
          <w:sz w:val="24"/>
          <w:szCs w:val="24"/>
        </w:rPr>
        <w:t>1：本次询价的基本要求；</w:t>
      </w:r>
    </w:p>
    <w:p w14:paraId="4B2ABB96"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附件2</w:t>
      </w:r>
      <w:r>
        <w:rPr>
          <w:rFonts w:ascii="宋体" w:eastAsia="宋体" w:hAnsi="宋体" w:cs="Times New Roman"/>
          <w:sz w:val="24"/>
          <w:szCs w:val="24"/>
        </w:rPr>
        <w:t>：采</w:t>
      </w:r>
      <w:r>
        <w:rPr>
          <w:rFonts w:ascii="宋体" w:eastAsia="宋体" w:hAnsi="宋体" w:cs="Times New Roman" w:hint="eastAsia"/>
          <w:sz w:val="24"/>
          <w:szCs w:val="24"/>
        </w:rPr>
        <w:t>办内容及</w:t>
      </w:r>
      <w:r>
        <w:rPr>
          <w:rFonts w:ascii="宋体" w:eastAsia="宋体" w:hAnsi="宋体" w:cs="Times New Roman"/>
          <w:sz w:val="24"/>
          <w:szCs w:val="24"/>
        </w:rPr>
        <w:t>技术要求；</w:t>
      </w:r>
    </w:p>
    <w:p w14:paraId="416B4461"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w:t>
      </w:r>
      <w:r>
        <w:rPr>
          <w:rFonts w:ascii="宋体" w:eastAsia="宋体" w:hAnsi="宋体" w:cs="Times New Roman"/>
          <w:sz w:val="24"/>
          <w:szCs w:val="24"/>
        </w:rPr>
        <w:t>3：</w:t>
      </w:r>
      <w:r>
        <w:rPr>
          <w:rFonts w:ascii="宋体" w:eastAsia="宋体" w:hAnsi="宋体" w:cs="Times New Roman" w:hint="eastAsia"/>
          <w:sz w:val="24"/>
          <w:szCs w:val="24"/>
        </w:rPr>
        <w:t>报价单</w:t>
      </w:r>
      <w:r>
        <w:rPr>
          <w:rFonts w:ascii="宋体" w:eastAsia="宋体" w:hAnsi="宋体" w:cs="Times New Roman"/>
          <w:sz w:val="24"/>
          <w:szCs w:val="24"/>
        </w:rPr>
        <w:t>格式；</w:t>
      </w:r>
    </w:p>
    <w:p w14:paraId="4B2B23BD"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w:t>
      </w:r>
      <w:r>
        <w:rPr>
          <w:rFonts w:ascii="宋体" w:eastAsia="宋体" w:hAnsi="宋体" w:cs="Times New Roman"/>
          <w:sz w:val="24"/>
          <w:szCs w:val="24"/>
        </w:rPr>
        <w:t>4：形式合同</w:t>
      </w:r>
      <w:r>
        <w:rPr>
          <w:rFonts w:ascii="宋体" w:eastAsia="宋体" w:hAnsi="宋体" w:cs="Times New Roman" w:hint="eastAsia"/>
          <w:sz w:val="24"/>
          <w:szCs w:val="24"/>
        </w:rPr>
        <w:t>有关条款；</w:t>
      </w:r>
    </w:p>
    <w:p w14:paraId="5106F615"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w:t>
      </w:r>
      <w:r>
        <w:rPr>
          <w:rFonts w:ascii="宋体" w:eastAsia="宋体" w:hAnsi="宋体" w:cs="Times New Roman"/>
          <w:sz w:val="24"/>
          <w:szCs w:val="24"/>
        </w:rPr>
        <w:t>5：</w:t>
      </w:r>
      <w:r>
        <w:rPr>
          <w:rFonts w:ascii="宋体" w:eastAsia="宋体" w:hAnsi="宋体" w:cs="Times New Roman" w:hint="eastAsia"/>
          <w:sz w:val="24"/>
          <w:szCs w:val="24"/>
        </w:rPr>
        <w:t>商务技术响应偏离表；</w:t>
      </w:r>
    </w:p>
    <w:p w14:paraId="131B571A"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附件6</w:t>
      </w:r>
      <w:r>
        <w:rPr>
          <w:rFonts w:ascii="宋体" w:eastAsia="宋体" w:hAnsi="宋体" w:cs="Times New Roman"/>
          <w:sz w:val="24"/>
          <w:szCs w:val="24"/>
        </w:rPr>
        <w:t>：</w:t>
      </w:r>
      <w:r>
        <w:rPr>
          <w:rFonts w:ascii="宋体" w:eastAsia="宋体" w:hAnsi="宋体" w:cs="Times New Roman" w:hint="eastAsia"/>
          <w:sz w:val="24"/>
          <w:szCs w:val="24"/>
        </w:rPr>
        <w:t>关于中国海</w:t>
      </w:r>
      <w:proofErr w:type="gramStart"/>
      <w:r>
        <w:rPr>
          <w:rFonts w:ascii="宋体" w:eastAsia="宋体" w:hAnsi="宋体" w:cs="Times New Roman" w:hint="eastAsia"/>
          <w:sz w:val="24"/>
          <w:szCs w:val="24"/>
        </w:rPr>
        <w:t>油领导</w:t>
      </w:r>
      <w:proofErr w:type="gramEnd"/>
      <w:r>
        <w:rPr>
          <w:rFonts w:ascii="宋体" w:eastAsia="宋体" w:hAnsi="宋体" w:cs="Times New Roman" w:hint="eastAsia"/>
          <w:sz w:val="24"/>
          <w:szCs w:val="24"/>
        </w:rPr>
        <w:t>人员、离职退休人员在本公司任职情况说明；</w:t>
      </w:r>
    </w:p>
    <w:p w14:paraId="1AE94143"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附件7：承诺函；</w:t>
      </w:r>
    </w:p>
    <w:p w14:paraId="01795F64"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附件8：合</w:t>
      </w:r>
      <w:proofErr w:type="gramStart"/>
      <w:r>
        <w:rPr>
          <w:rFonts w:ascii="宋体" w:eastAsia="宋体" w:hAnsi="宋体" w:cs="Times New Roman" w:hint="eastAsia"/>
          <w:sz w:val="24"/>
          <w:szCs w:val="24"/>
        </w:rPr>
        <w:t>规</w:t>
      </w:r>
      <w:proofErr w:type="gramEnd"/>
      <w:r>
        <w:rPr>
          <w:rFonts w:ascii="宋体" w:eastAsia="宋体" w:hAnsi="宋体" w:cs="Times New Roman" w:hint="eastAsia"/>
          <w:sz w:val="24"/>
          <w:szCs w:val="24"/>
        </w:rPr>
        <w:t>承诺函及出口管制物项信息确认表；</w:t>
      </w:r>
    </w:p>
    <w:p w14:paraId="284D2DB6"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附件9：保密承诺书；</w:t>
      </w:r>
    </w:p>
    <w:p w14:paraId="33DF634E" w14:textId="77777777" w:rsidR="009A70AE" w:rsidRDefault="008A0143">
      <w:pPr>
        <w:pStyle w:val="af8"/>
        <w:numPr>
          <w:ilvl w:val="0"/>
          <w:numId w:val="3"/>
        </w:numPr>
        <w:spacing w:line="360" w:lineRule="auto"/>
        <w:ind w:left="0" w:firstLineChars="0" w:firstLine="426"/>
        <w:rPr>
          <w:rFonts w:ascii="宋体" w:eastAsia="宋体" w:hAnsi="宋体" w:cs="Times New Roman"/>
          <w:sz w:val="24"/>
          <w:szCs w:val="24"/>
        </w:rPr>
      </w:pPr>
      <w:r>
        <w:rPr>
          <w:rFonts w:ascii="宋体" w:eastAsia="宋体" w:hAnsi="宋体" w:cs="Times New Roman"/>
          <w:sz w:val="24"/>
          <w:szCs w:val="24"/>
        </w:rPr>
        <w:t>组成</w:t>
      </w:r>
      <w:r>
        <w:rPr>
          <w:rFonts w:ascii="宋体" w:eastAsia="宋体" w:hAnsi="宋体" w:cs="Times New Roman" w:hint="eastAsia"/>
          <w:sz w:val="24"/>
          <w:szCs w:val="24"/>
        </w:rPr>
        <w:t>询价</w:t>
      </w:r>
      <w:r>
        <w:rPr>
          <w:rFonts w:ascii="宋体" w:eastAsia="宋体" w:hAnsi="宋体" w:cs="Times New Roman"/>
          <w:sz w:val="24"/>
          <w:szCs w:val="24"/>
        </w:rPr>
        <w:t>文件的</w:t>
      </w:r>
      <w:r>
        <w:rPr>
          <w:rFonts w:ascii="宋体" w:eastAsia="宋体" w:hAnsi="宋体" w:cs="Times New Roman" w:hint="eastAsia"/>
          <w:sz w:val="24"/>
          <w:szCs w:val="24"/>
        </w:rPr>
        <w:t>各项文件</w:t>
      </w:r>
      <w:r>
        <w:rPr>
          <w:rFonts w:ascii="宋体" w:eastAsia="宋体" w:hAnsi="宋体" w:cs="Times New Roman"/>
          <w:sz w:val="24"/>
          <w:szCs w:val="24"/>
        </w:rPr>
        <w:t>应互相解释，互为说明</w:t>
      </w:r>
      <w:r>
        <w:rPr>
          <w:rFonts w:ascii="宋体" w:eastAsia="宋体" w:hAnsi="宋体" w:cs="Times New Roman" w:hint="eastAsia"/>
          <w:sz w:val="24"/>
          <w:szCs w:val="24"/>
        </w:rPr>
        <w:t>。除正文有明确规定外，正文及各附件之间内容约定不一致的，按照正文、附件1、附件2、附件3、附件4、附件</w:t>
      </w:r>
      <w:r>
        <w:rPr>
          <w:rFonts w:ascii="宋体" w:eastAsia="宋体" w:hAnsi="宋体" w:cs="Times New Roman"/>
          <w:sz w:val="24"/>
          <w:szCs w:val="24"/>
        </w:rPr>
        <w:t>5</w:t>
      </w:r>
      <w:r>
        <w:rPr>
          <w:rFonts w:ascii="宋体" w:eastAsia="宋体" w:hAnsi="宋体" w:cs="Times New Roman" w:hint="eastAsia"/>
          <w:sz w:val="24"/>
          <w:szCs w:val="24"/>
        </w:rPr>
        <w:t>、附件6、附件7、附件8和附件9的排列顺序，前述</w:t>
      </w:r>
      <w:r>
        <w:rPr>
          <w:rFonts w:ascii="宋体" w:eastAsia="宋体" w:hAnsi="宋体" w:cs="Times New Roman"/>
          <w:sz w:val="24"/>
          <w:szCs w:val="24"/>
        </w:rPr>
        <w:t>文件的排列次序为解释</w:t>
      </w:r>
      <w:r>
        <w:rPr>
          <w:rFonts w:ascii="宋体" w:eastAsia="宋体" w:hAnsi="宋体" w:cs="Times New Roman" w:hint="eastAsia"/>
          <w:sz w:val="24"/>
          <w:szCs w:val="24"/>
        </w:rPr>
        <w:t>询价文件</w:t>
      </w:r>
      <w:r>
        <w:rPr>
          <w:rFonts w:ascii="宋体" w:eastAsia="宋体" w:hAnsi="宋体" w:cs="Times New Roman"/>
          <w:sz w:val="24"/>
          <w:szCs w:val="24"/>
        </w:rPr>
        <w:t>的优先次序</w:t>
      </w:r>
      <w:r>
        <w:rPr>
          <w:rFonts w:ascii="宋体" w:eastAsia="宋体" w:hAnsi="宋体" w:cs="Times New Roman" w:hint="eastAsia"/>
          <w:sz w:val="24"/>
          <w:szCs w:val="24"/>
        </w:rPr>
        <w:t>。形式合同内有关条款是询价文件重要组成部分，询价文件其他部分未约定的，以形式合同相关内容为准。</w:t>
      </w:r>
    </w:p>
    <w:p w14:paraId="1BF1718E" w14:textId="77777777" w:rsidR="009A70AE" w:rsidRDefault="008A0143">
      <w:pPr>
        <w:spacing w:beforeLines="100" w:before="312" w:line="360" w:lineRule="auto"/>
        <w:ind w:firstLine="420"/>
        <w:rPr>
          <w:rFonts w:ascii="宋体" w:eastAsia="宋体" w:hAnsi="宋体" w:cs="Times New Roman"/>
          <w:b/>
          <w:sz w:val="24"/>
          <w:szCs w:val="24"/>
        </w:rPr>
      </w:pPr>
      <w:r>
        <w:rPr>
          <w:rFonts w:ascii="宋体" w:eastAsia="宋体" w:hAnsi="宋体" w:cs="Times New Roman" w:hint="eastAsia"/>
          <w:b/>
          <w:sz w:val="24"/>
          <w:szCs w:val="24"/>
        </w:rPr>
        <w:lastRenderedPageBreak/>
        <w:t>三、报价</w:t>
      </w:r>
      <w:r>
        <w:rPr>
          <w:rFonts w:ascii="宋体" w:eastAsia="宋体" w:hAnsi="宋体" w:cs="宋体" w:hint="eastAsia"/>
          <w:b/>
          <w:kern w:val="0"/>
          <w:sz w:val="24"/>
          <w:szCs w:val="21"/>
        </w:rPr>
        <w:t>须知</w:t>
      </w:r>
    </w:p>
    <w:p w14:paraId="189E17FD"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人民币报价需要提供适用税率及对应的不含增值税净价、单项含税价、含税及不</w:t>
      </w:r>
      <w:r>
        <w:rPr>
          <w:rFonts w:ascii="宋体" w:eastAsia="宋体" w:hAnsi="宋体" w:cs="Times New Roman"/>
          <w:sz w:val="24"/>
        </w:rPr>
        <w:t>含</w:t>
      </w:r>
      <w:r>
        <w:rPr>
          <w:rFonts w:ascii="宋体" w:eastAsia="宋体" w:hAnsi="宋体" w:cs="Times New Roman" w:hint="eastAsia"/>
          <w:sz w:val="24"/>
        </w:rPr>
        <w:t>税价总和。如有多种税率，需逐一列出税率及对应的含税价。外币报价运杂费及税费</w:t>
      </w:r>
      <w:proofErr w:type="gramStart"/>
      <w:r>
        <w:rPr>
          <w:rFonts w:ascii="宋体" w:eastAsia="宋体" w:hAnsi="宋体" w:cs="Times New Roman" w:hint="eastAsia"/>
          <w:sz w:val="24"/>
        </w:rPr>
        <w:t>不</w:t>
      </w:r>
      <w:proofErr w:type="gramEnd"/>
      <w:r>
        <w:rPr>
          <w:rFonts w:ascii="宋体" w:eastAsia="宋体" w:hAnsi="宋体" w:cs="Times New Roman" w:hint="eastAsia"/>
          <w:sz w:val="24"/>
        </w:rPr>
        <w:t>单列，包含在各项价格中。</w:t>
      </w:r>
    </w:p>
    <w:p w14:paraId="040AF402"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报价单按竖版格式，每页页脚都要有询价人准确的询价单号（采购项目编号）、页码和总页数。</w:t>
      </w:r>
    </w:p>
    <w:p w14:paraId="333F9734"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报价单要有响应人联系人、联系电话、邮箱等信息。</w:t>
      </w:r>
    </w:p>
    <w:p w14:paraId="29987701"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报价单需要加盖和响应人报价单位</w:t>
      </w:r>
      <w:r>
        <w:rPr>
          <w:rFonts w:ascii="宋体" w:eastAsia="宋体" w:hAnsi="宋体" w:cs="Times New Roman"/>
          <w:sz w:val="24"/>
        </w:rPr>
        <w:t>/</w:t>
      </w:r>
      <w:r>
        <w:rPr>
          <w:rFonts w:ascii="宋体" w:eastAsia="宋体" w:hAnsi="宋体" w:cs="Times New Roman" w:hint="eastAsia"/>
          <w:sz w:val="24"/>
        </w:rPr>
        <w:t>公司一致的用章，并经</w:t>
      </w:r>
      <w:r>
        <w:rPr>
          <w:rFonts w:ascii="宋体" w:eastAsia="宋体" w:hAnsi="宋体" w:cs="Times New Roman" w:hint="eastAsia"/>
          <w:sz w:val="24"/>
          <w:szCs w:val="24"/>
        </w:rPr>
        <w:t>法定代表人/负责人(以下统称“法定代表人”）或被授权委托人</w:t>
      </w:r>
      <w:r>
        <w:rPr>
          <w:rFonts w:ascii="宋体" w:eastAsia="宋体" w:hAnsi="宋体" w:cs="Times New Roman" w:hint="eastAsia"/>
          <w:sz w:val="24"/>
        </w:rPr>
        <w:t>签名。</w:t>
      </w:r>
    </w:p>
    <w:p w14:paraId="591A19AC"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b/>
          <w:sz w:val="24"/>
        </w:rPr>
        <w:t>报价须在系统中逐项录入价格，并在系统中挂接报价文件（格式见附件3，提供PDF签章扫描版）。</w:t>
      </w:r>
      <w:r>
        <w:rPr>
          <w:rFonts w:ascii="宋体" w:eastAsia="宋体" w:hAnsi="宋体" w:cs="Times New Roman" w:hint="eastAsia"/>
          <w:sz w:val="24"/>
        </w:rPr>
        <w:t>两者价格应一致，如有差异，以挂接的报价文件为准。总价与单价有差异的，以单价为准，</w:t>
      </w:r>
      <w:r>
        <w:rPr>
          <w:rFonts w:ascii="宋体" w:eastAsia="宋体" w:hAnsi="宋体" w:cs="Times New Roman" w:hint="eastAsia"/>
          <w:b/>
          <w:sz w:val="24"/>
        </w:rPr>
        <w:t>价格精确到小数点后2位</w:t>
      </w:r>
      <w:r>
        <w:rPr>
          <w:rFonts w:ascii="宋体" w:eastAsia="宋体" w:hAnsi="宋体" w:cs="Times New Roman" w:hint="eastAsia"/>
          <w:sz w:val="24"/>
        </w:rPr>
        <w:t>。</w:t>
      </w:r>
    </w:p>
    <w:p w14:paraId="5957B56F" w14:textId="77777777" w:rsidR="009A70AE" w:rsidRDefault="008A0143">
      <w:pPr>
        <w:pStyle w:val="af8"/>
        <w:numPr>
          <w:ilvl w:val="0"/>
          <w:numId w:val="4"/>
        </w:numPr>
        <w:spacing w:line="360" w:lineRule="auto"/>
        <w:ind w:left="0" w:firstLineChars="0" w:firstLine="420"/>
        <w:rPr>
          <w:rFonts w:ascii="宋体" w:eastAsia="宋体" w:hAnsi="宋体" w:cs="Times New Roman"/>
          <w:b/>
          <w:bCs/>
          <w:sz w:val="24"/>
        </w:rPr>
      </w:pPr>
      <w:r>
        <w:rPr>
          <w:rFonts w:ascii="宋体" w:eastAsia="宋体" w:hAnsi="宋体" w:cs="Times New Roman" w:hint="eastAsia"/>
          <w:b/>
          <w:bCs/>
          <w:sz w:val="24"/>
        </w:rPr>
        <w:t>报价文件除按附件3格式提供报价单外，还</w:t>
      </w:r>
      <w:proofErr w:type="gramStart"/>
      <w:r>
        <w:rPr>
          <w:rFonts w:ascii="宋体" w:eastAsia="宋体" w:hAnsi="宋体" w:cs="Times New Roman" w:hint="eastAsia"/>
          <w:b/>
          <w:bCs/>
          <w:sz w:val="24"/>
        </w:rPr>
        <w:t>需包括</w:t>
      </w:r>
      <w:proofErr w:type="gramEnd"/>
      <w:r>
        <w:rPr>
          <w:rFonts w:ascii="宋体" w:eastAsia="宋体" w:hAnsi="宋体" w:cs="Times New Roman" w:hint="eastAsia"/>
          <w:b/>
          <w:bCs/>
          <w:sz w:val="24"/>
        </w:rPr>
        <w:t>附件5、附件6、附件7相关内容及营业执照等工商注册登记文件和满足要求的资质证书（如要求），如提供货物或服务涉及国外进口，报价文件还应包括附件8。</w:t>
      </w:r>
    </w:p>
    <w:p w14:paraId="14D852AC" w14:textId="77777777" w:rsidR="009A70AE" w:rsidRDefault="008A0143">
      <w:pPr>
        <w:pStyle w:val="af8"/>
        <w:numPr>
          <w:ilvl w:val="0"/>
          <w:numId w:val="4"/>
        </w:numPr>
        <w:spacing w:line="360" w:lineRule="auto"/>
        <w:ind w:left="0" w:firstLineChars="0" w:firstLine="420"/>
        <w:rPr>
          <w:rFonts w:ascii="宋体" w:eastAsia="宋体" w:hAnsi="宋体" w:cs="Times New Roman"/>
          <w:color w:val="FF0000"/>
          <w:sz w:val="24"/>
        </w:rPr>
      </w:pPr>
      <w:r>
        <w:rPr>
          <w:rFonts w:ascii="宋体" w:eastAsia="宋体" w:hAnsi="宋体" w:cs="Times New Roman" w:hint="eastAsia"/>
          <w:sz w:val="24"/>
        </w:rPr>
        <w:t>响应人</w:t>
      </w:r>
      <w:r>
        <w:rPr>
          <w:rFonts w:ascii="宋体" w:eastAsia="宋体" w:hAnsi="宋体" w:cs="Times New Roman"/>
          <w:sz w:val="24"/>
        </w:rPr>
        <w:t>需</w:t>
      </w:r>
      <w:r>
        <w:rPr>
          <w:rFonts w:ascii="宋体" w:eastAsia="宋体" w:hAnsi="宋体" w:cs="Times New Roman" w:hint="eastAsia"/>
          <w:sz w:val="24"/>
        </w:rPr>
        <w:t>认真阅读相关附件和询价要求，包括付款方式、交货地点、币种要求、交货期、货物描述等商务和技术要求；如果报价与询价要求不一致（包括技术部分和商务部分），需明确标出，注明原因。若询价产品确实已停产，如有替代或升级产品，请在报价时提供替代或升级产品的详细技术资料，并注明替代或升级产品能否替代原产品使用；</w:t>
      </w:r>
      <w:r>
        <w:rPr>
          <w:rFonts w:ascii="宋体" w:eastAsia="宋体" w:hAnsi="宋体" w:cs="Times New Roman" w:hint="eastAsia"/>
          <w:b/>
          <w:color w:val="000000" w:themeColor="text1"/>
          <w:sz w:val="24"/>
        </w:rPr>
        <w:t>任何差异都需要以书面形式明确提出，否则视为默认同意询价人的要求。</w:t>
      </w:r>
    </w:p>
    <w:p w14:paraId="49E840D0"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w:t>
      </w:r>
      <w:proofErr w:type="gramStart"/>
      <w:r>
        <w:rPr>
          <w:rFonts w:ascii="宋体" w:eastAsia="宋体" w:hAnsi="宋体" w:cs="Times New Roman" w:hint="eastAsia"/>
          <w:sz w:val="24"/>
        </w:rPr>
        <w:t>中项目</w:t>
      </w:r>
      <w:proofErr w:type="gramEnd"/>
      <w:r>
        <w:rPr>
          <w:rFonts w:ascii="宋体" w:eastAsia="宋体" w:hAnsi="宋体" w:cs="Times New Roman" w:hint="eastAsia"/>
          <w:sz w:val="24"/>
        </w:rPr>
        <w:t>排列顺序需和询价一致，不能改变。需按询价人询价内容及对应</w:t>
      </w:r>
      <w:proofErr w:type="gramStart"/>
      <w:r>
        <w:rPr>
          <w:rFonts w:ascii="宋体" w:eastAsia="宋体" w:hAnsi="宋体" w:cs="Times New Roman" w:hint="eastAsia"/>
          <w:sz w:val="24"/>
        </w:rPr>
        <w:t>项号逐项</w:t>
      </w:r>
      <w:proofErr w:type="gramEnd"/>
      <w:r>
        <w:rPr>
          <w:rFonts w:ascii="宋体" w:eastAsia="宋体" w:hAnsi="宋体" w:cs="Times New Roman" w:hint="eastAsia"/>
          <w:sz w:val="24"/>
        </w:rPr>
        <w:t>报价，不能修改询价人询价描述，不得增加或删减项号。有替代报价产品的，请在相应行后备注列标明，并对替代内容进行说明（包括询价过程有澄清的）。</w:t>
      </w:r>
    </w:p>
    <w:p w14:paraId="6E0B4B78"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报价单必须提供货物品牌或者厂家。</w:t>
      </w:r>
    </w:p>
    <w:p w14:paraId="425B279D"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响应人应该清楚询价人有权选择响应人报价项目的全部或部分货物成交。</w:t>
      </w:r>
    </w:p>
    <w:p w14:paraId="3E0B96F7"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报价单各项需要明确单价、数量、单位、总价。</w:t>
      </w:r>
    </w:p>
    <w:p w14:paraId="5DAB4EE8"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报价有效期至少为报价截止日后90天。</w:t>
      </w:r>
    </w:p>
    <w:p w14:paraId="0FFEF792"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拒绝报价：凡不接受询价人询价条件的，应在报价中明确说明；但响应人以</w:t>
      </w:r>
      <w:r>
        <w:rPr>
          <w:rFonts w:ascii="宋体" w:eastAsia="宋体" w:hAnsi="宋体" w:cs="Times New Roman" w:hint="eastAsia"/>
          <w:sz w:val="24"/>
        </w:rPr>
        <w:lastRenderedPageBreak/>
        <w:t>不同条件报价或报价不符合要求的，都有可能导致响应人报价不被询价人接受。</w:t>
      </w:r>
      <w:r>
        <w:rPr>
          <w:rFonts w:ascii="宋体" w:eastAsia="宋体" w:hAnsi="宋体" w:cs="Times New Roman" w:hint="eastAsia"/>
          <w:b/>
          <w:sz w:val="24"/>
        </w:rPr>
        <w:t>不满足关键条件的报价无效（★标注事项属于关键条件）</w:t>
      </w:r>
      <w:r>
        <w:rPr>
          <w:rFonts w:ascii="宋体" w:eastAsia="宋体" w:hAnsi="宋体" w:cs="Times New Roman" w:hint="eastAsia"/>
          <w:sz w:val="24"/>
        </w:rPr>
        <w:t>。</w:t>
      </w:r>
    </w:p>
    <w:p w14:paraId="436C54FC" w14:textId="77777777" w:rsidR="009A70AE" w:rsidRDefault="008A0143">
      <w:pPr>
        <w:pStyle w:val="af8"/>
        <w:numPr>
          <w:ilvl w:val="0"/>
          <w:numId w:val="4"/>
        </w:numPr>
        <w:tabs>
          <w:tab w:val="left" w:pos="851"/>
        </w:tabs>
        <w:spacing w:line="360" w:lineRule="auto"/>
        <w:ind w:firstLineChars="0"/>
        <w:rPr>
          <w:rFonts w:ascii="宋体" w:eastAsia="宋体" w:hAnsi="宋体" w:cs="Times New Roman"/>
          <w:sz w:val="24"/>
        </w:rPr>
      </w:pPr>
      <w:r>
        <w:rPr>
          <w:rFonts w:ascii="宋体" w:eastAsia="宋体" w:hAnsi="宋体" w:cs="Times New Roman"/>
          <w:sz w:val="24"/>
        </w:rPr>
        <w:t>如响应人需要延期报价的，请提前向询价人做出书面说明。</w:t>
      </w:r>
    </w:p>
    <w:p w14:paraId="2E052330"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sz w:val="24"/>
        </w:rPr>
        <w:t>未注明之条款</w:t>
      </w:r>
      <w:r>
        <w:rPr>
          <w:rFonts w:ascii="宋体" w:eastAsia="宋体" w:hAnsi="宋体" w:cs="Times New Roman" w:hint="eastAsia"/>
          <w:sz w:val="24"/>
        </w:rPr>
        <w:t>，</w:t>
      </w:r>
      <w:r>
        <w:rPr>
          <w:rFonts w:ascii="宋体" w:eastAsia="宋体" w:hAnsi="宋体" w:cs="Times New Roman"/>
          <w:sz w:val="24"/>
        </w:rPr>
        <w:t>按询价人</w:t>
      </w:r>
      <w:r>
        <w:rPr>
          <w:rFonts w:ascii="宋体" w:eastAsia="宋体" w:hAnsi="宋体" w:cs="Times New Roman" w:hint="eastAsia"/>
          <w:sz w:val="24"/>
        </w:rPr>
        <w:t>形式合同有关</w:t>
      </w:r>
      <w:r>
        <w:rPr>
          <w:rFonts w:ascii="宋体" w:eastAsia="宋体" w:hAnsi="宋体" w:cs="Times New Roman"/>
          <w:sz w:val="24"/>
        </w:rPr>
        <w:t>条款和条件执行。凡不接受询价人条款和条件的，应在报价中明确说明。响应人以不同条件报价或报价不符合要求的，都有可能导致响应人报价不被询价人接受。</w:t>
      </w:r>
    </w:p>
    <w:p w14:paraId="1623A189"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报价单中同一品牌或生产厂家的货物应能单项供货，不能拆包的必需在备注中注明，否</w:t>
      </w:r>
      <w:r>
        <w:rPr>
          <w:rFonts w:ascii="宋体" w:eastAsia="宋体" w:hAnsi="宋体" w:cs="Times New Roman"/>
          <w:sz w:val="24"/>
        </w:rPr>
        <w:t>则</w:t>
      </w:r>
      <w:r>
        <w:rPr>
          <w:rFonts w:ascii="宋体" w:eastAsia="宋体" w:hAnsi="宋体" w:cs="Times New Roman" w:hint="eastAsia"/>
          <w:sz w:val="24"/>
        </w:rPr>
        <w:t>询价人有</w:t>
      </w:r>
      <w:r>
        <w:rPr>
          <w:rFonts w:ascii="宋体" w:eastAsia="宋体" w:hAnsi="宋体" w:cs="Times New Roman"/>
          <w:sz w:val="24"/>
        </w:rPr>
        <w:t>权对</w:t>
      </w:r>
      <w:r>
        <w:rPr>
          <w:rFonts w:ascii="宋体" w:eastAsia="宋体" w:hAnsi="宋体" w:cs="Times New Roman" w:hint="eastAsia"/>
          <w:sz w:val="24"/>
        </w:rPr>
        <w:t>其</w:t>
      </w:r>
      <w:r>
        <w:rPr>
          <w:rFonts w:ascii="宋体" w:eastAsia="宋体" w:hAnsi="宋体" w:cs="Times New Roman"/>
          <w:sz w:val="24"/>
        </w:rPr>
        <w:t>进行分项</w:t>
      </w:r>
      <w:r>
        <w:rPr>
          <w:rFonts w:ascii="宋体" w:eastAsia="宋体" w:hAnsi="宋体" w:cs="Times New Roman" w:hint="eastAsia"/>
          <w:sz w:val="24"/>
        </w:rPr>
        <w:t>成交并</w:t>
      </w:r>
      <w:r>
        <w:rPr>
          <w:rFonts w:ascii="宋体" w:eastAsia="宋体" w:hAnsi="宋体" w:cs="Times New Roman"/>
          <w:sz w:val="24"/>
        </w:rPr>
        <w:t>签订</w:t>
      </w:r>
      <w:r>
        <w:rPr>
          <w:rFonts w:ascii="宋体" w:eastAsia="宋体" w:hAnsi="宋体" w:cs="Times New Roman" w:hint="eastAsia"/>
          <w:sz w:val="24"/>
        </w:rPr>
        <w:t>分</w:t>
      </w:r>
      <w:r>
        <w:rPr>
          <w:rFonts w:ascii="宋体" w:eastAsia="宋体" w:hAnsi="宋体" w:cs="Times New Roman"/>
          <w:sz w:val="24"/>
        </w:rPr>
        <w:t>项</w:t>
      </w:r>
      <w:r>
        <w:rPr>
          <w:rFonts w:ascii="宋体" w:eastAsia="宋体" w:hAnsi="宋体" w:cs="Times New Roman" w:hint="eastAsia"/>
          <w:sz w:val="24"/>
        </w:rPr>
        <w:t>供</w:t>
      </w:r>
      <w:r>
        <w:rPr>
          <w:rFonts w:ascii="宋体" w:eastAsia="宋体" w:hAnsi="宋体" w:cs="Times New Roman"/>
          <w:sz w:val="24"/>
        </w:rPr>
        <w:t>货合同</w:t>
      </w:r>
      <w:r>
        <w:rPr>
          <w:rFonts w:ascii="宋体" w:eastAsia="宋体" w:hAnsi="宋体" w:cs="Times New Roman" w:hint="eastAsia"/>
          <w:sz w:val="24"/>
        </w:rPr>
        <w:t>。</w:t>
      </w:r>
    </w:p>
    <w:p w14:paraId="6FF8C7FA"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根据工作需要，询价人要求响应人供货时要按订单里的平台装置分别打包进行交货（即同一个平台装置货物须装在一块，并在包装箱外注明订单号及对应的项和平台装置）。</w:t>
      </w:r>
    </w:p>
    <w:p w14:paraId="361CBF67"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交货期：响应人报价时同时报出合同签订后的最佳交货期（该交货期为货物、证书及相关文件一起交到询价人仓库的最晚日期）。询价单对交货期有特别要求的报价时须说明是否可满足要求。</w:t>
      </w:r>
    </w:p>
    <w:p w14:paraId="07E79662"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询价人询价内容没有注明产品厂家或者品牌的，请响应人报价的时候注明所报货物的生产厂家、品牌、质量保证及质保期、售后服务承诺、交货方式、包装后总重量等事项。</w:t>
      </w:r>
    </w:p>
    <w:p w14:paraId="5A80D769"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 xml:space="preserve"> </w:t>
      </w:r>
      <w:r>
        <w:rPr>
          <w:rFonts w:ascii="宋体" w:eastAsia="宋体" w:hAnsi="宋体" w:cs="Times New Roman"/>
          <w:sz w:val="24"/>
        </w:rPr>
        <w:t>付款条件</w:t>
      </w:r>
      <w:r>
        <w:rPr>
          <w:rFonts w:ascii="宋体" w:eastAsia="宋体" w:hAnsi="宋体" w:cs="Times New Roman" w:hint="eastAsia"/>
          <w:sz w:val="24"/>
        </w:rPr>
        <w:t>：如附件4“形式合同有关条款”无特别约定，则货到询价人指定地点并经初步检验合格或完成安装，且收到成交人有效发票及相关单</w:t>
      </w:r>
      <w:proofErr w:type="gramStart"/>
      <w:r>
        <w:rPr>
          <w:rFonts w:ascii="宋体" w:eastAsia="宋体" w:hAnsi="宋体" w:cs="Times New Roman" w:hint="eastAsia"/>
          <w:sz w:val="24"/>
        </w:rPr>
        <w:t>证验收</w:t>
      </w:r>
      <w:proofErr w:type="gramEnd"/>
      <w:r>
        <w:rPr>
          <w:rFonts w:ascii="宋体" w:eastAsia="宋体" w:hAnsi="宋体" w:cs="Times New Roman" w:hint="eastAsia"/>
          <w:sz w:val="24"/>
        </w:rPr>
        <w:t>无误后45天内通过银行</w:t>
      </w:r>
      <w:proofErr w:type="gramStart"/>
      <w:r>
        <w:rPr>
          <w:rFonts w:ascii="宋体" w:eastAsia="宋体" w:hAnsi="宋体" w:cs="Times New Roman" w:hint="eastAsia"/>
          <w:sz w:val="24"/>
        </w:rPr>
        <w:t>转帐</w:t>
      </w:r>
      <w:proofErr w:type="gramEnd"/>
      <w:r>
        <w:rPr>
          <w:rFonts w:ascii="宋体" w:eastAsia="宋体" w:hAnsi="宋体" w:cs="Times New Roman" w:hint="eastAsia"/>
          <w:sz w:val="24"/>
        </w:rPr>
        <w:t>支付。如属</w:t>
      </w:r>
      <w:r>
        <w:rPr>
          <w:rFonts w:ascii="宋体" w:eastAsia="宋体" w:hAnsi="宋体" w:cs="Times New Roman"/>
          <w:sz w:val="24"/>
        </w:rPr>
        <w:t>于</w:t>
      </w:r>
      <w:r>
        <w:rPr>
          <w:rFonts w:ascii="宋体" w:eastAsia="宋体" w:hAnsi="宋体" w:cs="Times New Roman" w:hint="eastAsia"/>
          <w:sz w:val="24"/>
        </w:rPr>
        <w:t>外币合同，到货并验收合格后60天内付款。</w:t>
      </w:r>
    </w:p>
    <w:p w14:paraId="1BD4BE9F"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特殊要求</w:t>
      </w:r>
    </w:p>
    <w:p w14:paraId="4BA1ADAE"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响应人应确保报价产品取得法定或本询价文件要求的合格产品认证，严禁假冒伪劣产品，并在交货时提供相关证书文件供询价人验收核查。一经发现存在假冒伪劣、质量缺陷等问题，将严格追究违约责任。</w:t>
      </w:r>
    </w:p>
    <w:p w14:paraId="1490D6D6"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钢丝绳、电缆、缆绳等物资报价时，应注明单位长度重量，单件货物毛重及净重，并注明交货时能否提供产品出厂检验证明资料。</w:t>
      </w:r>
    </w:p>
    <w:p w14:paraId="138E956E"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钢材、钢管类物资报价时，应报国家认可的具备生产相应产品资质的厂家产品，应提供厂家的生产资质证明文件，交货时应提交该类物资生产批次证明或者出厂合格证等证明文件。</w:t>
      </w:r>
    </w:p>
    <w:p w14:paraId="60074D96"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lastRenderedPageBreak/>
        <w:t>关于压力管道及元件供货时，要求提供生产厂家特种设备制造许可证。</w:t>
      </w:r>
    </w:p>
    <w:p w14:paraId="13386F47"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关于钢管、钢材及管件供货时，要求提供产品合格证、化学成分报告等。</w:t>
      </w:r>
    </w:p>
    <w:p w14:paraId="7711ACF7"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阀门类物资交货时，需由响应人提交第三方检测报告、试压报告、产品合格证、材质报告等资料。根据询价人需要，询价人可以派人到响应人（厂家）工厂对阀门一起进行出厂检测，或者响应人（厂家）派人到询价人交货地点一起对阀门进行检测验收。</w:t>
      </w:r>
    </w:p>
    <w:p w14:paraId="7C256614"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化学药剂、油料类液态物资报价时，应标明物资比重、单件货物毛重净重及包装规格。</w:t>
      </w:r>
    </w:p>
    <w:p w14:paraId="41CA1243"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化学品物资报价时，应注明交货时能否提供生产厂家出具的“产品合格证书”、“化学品安全技术说明书”/“MSDS”和政府认可的检验机构（船检、商检、质检）和</w:t>
      </w:r>
      <w:r>
        <w:rPr>
          <w:rFonts w:ascii="宋体" w:eastAsia="宋体" w:hAnsi="宋体" w:cs="Times New Roman" w:hint="eastAsia"/>
          <w:b/>
          <w:sz w:val="24"/>
        </w:rPr>
        <w:t>“安全标签”</w:t>
      </w:r>
      <w:r>
        <w:rPr>
          <w:rFonts w:ascii="宋体" w:eastAsia="宋体" w:hAnsi="宋体" w:cs="Times New Roman" w:hint="eastAsia"/>
          <w:sz w:val="24"/>
        </w:rPr>
        <w:t>、针对危险品包装物出具的“包装容器检验合格证书”，及需要这些证书的费用</w:t>
      </w:r>
      <w:r>
        <w:rPr>
          <w:rFonts w:ascii="宋体" w:eastAsia="宋体" w:hAnsi="宋体" w:cs="Times New Roman" w:hint="eastAsia"/>
          <w:b/>
          <w:sz w:val="24"/>
        </w:rPr>
        <w:t>，同时明确生产厂家能否支持配合配合开展物料安全风险辨识。</w:t>
      </w:r>
    </w:p>
    <w:p w14:paraId="002B7E11" w14:textId="77777777" w:rsidR="009A70AE" w:rsidRDefault="008A0143">
      <w:pPr>
        <w:pStyle w:val="af8"/>
        <w:numPr>
          <w:ilvl w:val="2"/>
          <w:numId w:val="5"/>
        </w:numPr>
        <w:spacing w:line="360" w:lineRule="auto"/>
        <w:ind w:left="1134" w:firstLineChars="0" w:hanging="567"/>
        <w:rPr>
          <w:rFonts w:ascii="宋体" w:eastAsia="宋体" w:hAnsi="宋体" w:cs="Times New Roman"/>
          <w:b/>
          <w:color w:val="000000" w:themeColor="text1"/>
          <w:sz w:val="24"/>
        </w:rPr>
      </w:pPr>
      <w:r>
        <w:rPr>
          <w:rFonts w:ascii="宋体" w:eastAsia="宋体" w:hAnsi="宋体" w:cs="Times New Roman" w:hint="eastAsia"/>
          <w:b/>
          <w:color w:val="000000" w:themeColor="text1"/>
          <w:sz w:val="24"/>
        </w:rPr>
        <w:t>防爆电气类产品报价时，应注明交货时能否提供生产厂家出具的防爆合格证书、生产许可证副本复印件、产品质量合格证明、安装及使用保养说明、检验报告等相关技术资料和文件。</w:t>
      </w:r>
    </w:p>
    <w:p w14:paraId="1F9010F8" w14:textId="77777777" w:rsidR="009A70AE" w:rsidRDefault="008A0143">
      <w:pPr>
        <w:pStyle w:val="af8"/>
        <w:numPr>
          <w:ilvl w:val="2"/>
          <w:numId w:val="5"/>
        </w:numPr>
        <w:spacing w:line="360" w:lineRule="auto"/>
        <w:ind w:left="1134" w:firstLineChars="0" w:hanging="567"/>
        <w:rPr>
          <w:rFonts w:ascii="宋体" w:eastAsia="宋体" w:hAnsi="宋体" w:cs="Times New Roman"/>
          <w:sz w:val="24"/>
        </w:rPr>
      </w:pPr>
      <w:r>
        <w:rPr>
          <w:rFonts w:ascii="宋体" w:eastAsia="宋体" w:hAnsi="宋体" w:cs="Times New Roman" w:hint="eastAsia"/>
          <w:sz w:val="24"/>
        </w:rPr>
        <w:t>所供设备、材料禁止含有石棉材料，若经发现，询价人有权拒绝接收，且因此产生的所有委托检验、鉴定费用以及拆除费用，将全部由该产品提供的供应商承担。</w:t>
      </w:r>
    </w:p>
    <w:p w14:paraId="74E7B5CF" w14:textId="77777777" w:rsidR="009A70AE" w:rsidRDefault="008A0143">
      <w:pPr>
        <w:pStyle w:val="af8"/>
        <w:numPr>
          <w:ilvl w:val="0"/>
          <w:numId w:val="4"/>
        </w:numPr>
        <w:spacing w:line="360" w:lineRule="auto"/>
        <w:ind w:left="0" w:firstLineChars="0" w:firstLine="420"/>
        <w:rPr>
          <w:rFonts w:ascii="宋体" w:eastAsia="宋体" w:hAnsi="宋体" w:cs="Times New Roman"/>
          <w:sz w:val="24"/>
        </w:rPr>
      </w:pPr>
      <w:r>
        <w:rPr>
          <w:rFonts w:ascii="宋体" w:eastAsia="宋体" w:hAnsi="宋体" w:cs="Times New Roman" w:hint="eastAsia"/>
          <w:sz w:val="24"/>
        </w:rPr>
        <w:t>保密承诺</w:t>
      </w:r>
    </w:p>
    <w:p w14:paraId="7836CBDE" w14:textId="77777777" w:rsidR="009A70AE" w:rsidRDefault="008A0143">
      <w:pPr>
        <w:pStyle w:val="af8"/>
        <w:spacing w:line="360" w:lineRule="auto"/>
        <w:ind w:firstLineChars="235" w:firstLine="564"/>
        <w:rPr>
          <w:rFonts w:ascii="宋体" w:eastAsia="宋体" w:hAnsi="宋体" w:cs="Times New Roman"/>
          <w:sz w:val="24"/>
        </w:rPr>
      </w:pPr>
      <w:r>
        <w:rPr>
          <w:rFonts w:ascii="宋体" w:eastAsia="宋体" w:hAnsi="宋体" w:cs="Times New Roman" w:hint="eastAsia"/>
          <w:sz w:val="24"/>
        </w:rPr>
        <w:t>本采购文件中货物/服务采购需求信息等内容为询价人内部商业信息文件，未经允许不得对外泄露。如响应人中标，需向询价人提交保密承诺书（格式见附件9）。</w:t>
      </w:r>
    </w:p>
    <w:p w14:paraId="693805A6" w14:textId="77777777" w:rsidR="009A70AE" w:rsidRDefault="008A0143">
      <w:pPr>
        <w:spacing w:beforeLines="100" w:before="312" w:line="360" w:lineRule="auto"/>
        <w:ind w:firstLine="420"/>
        <w:rPr>
          <w:rFonts w:ascii="宋体" w:eastAsia="宋体" w:hAnsi="宋体" w:cs="宋体"/>
          <w:b/>
          <w:kern w:val="0"/>
          <w:sz w:val="24"/>
          <w:szCs w:val="24"/>
        </w:rPr>
      </w:pPr>
      <w:r>
        <w:rPr>
          <w:rFonts w:ascii="宋体" w:eastAsia="宋体" w:hAnsi="宋体" w:cs="宋体" w:hint="eastAsia"/>
          <w:b/>
          <w:kern w:val="0"/>
          <w:sz w:val="24"/>
          <w:szCs w:val="21"/>
        </w:rPr>
        <w:t>四、响应文件评审</w:t>
      </w:r>
    </w:p>
    <w:p w14:paraId="253D90D7" w14:textId="77777777" w:rsidR="009A70AE" w:rsidRDefault="008A0143">
      <w:pPr>
        <w:pStyle w:val="af8"/>
        <w:numPr>
          <w:ilvl w:val="0"/>
          <w:numId w:val="6"/>
        </w:numPr>
        <w:tabs>
          <w:tab w:val="left" w:pos="709"/>
        </w:tabs>
        <w:spacing w:line="360" w:lineRule="auto"/>
        <w:ind w:left="0" w:firstLineChars="177" w:firstLine="425"/>
        <w:rPr>
          <w:rFonts w:ascii="宋体" w:eastAsia="宋体" w:hAnsi="宋体" w:cs="Times New Roman"/>
          <w:sz w:val="24"/>
        </w:rPr>
      </w:pPr>
      <w:r>
        <w:rPr>
          <w:rFonts w:ascii="宋体" w:eastAsia="宋体" w:hAnsi="宋体" w:cs="Times New Roman" w:hint="eastAsia"/>
          <w:kern w:val="0"/>
          <w:sz w:val="24"/>
          <w:szCs w:val="24"/>
        </w:rPr>
        <w:t>评审及授标原则：</w:t>
      </w:r>
      <w:r>
        <w:rPr>
          <w:rFonts w:ascii="宋体" w:eastAsia="宋体" w:hAnsi="Times New Roman" w:cs="Times New Roman" w:hint="eastAsia"/>
          <w:color w:val="000000" w:themeColor="text1"/>
          <w:kern w:val="0"/>
          <w:sz w:val="24"/>
          <w:szCs w:val="24"/>
        </w:rPr>
        <w:t>采用响应询价文件要求且报价总价最低原则。</w:t>
      </w:r>
      <w:r>
        <w:rPr>
          <w:rFonts w:ascii="宋体" w:eastAsia="宋体" w:hAnsi="宋体" w:cs="Times New Roman" w:hint="eastAsia"/>
          <w:sz w:val="24"/>
        </w:rPr>
        <w:t>原则上采用整体授标。有三家及以上响应人的，按照整体报价从低至高顺序的前三家供应商报价文件进行评审，如前三家供应商报价文件存在缺漏项或整体/部分评审不合格情形的，则依次递补进行评审，直至所有供应商报价文件都参与评审。如存在合格最低价响应人价格一致的情况，按照工期/交货期、质保期、付款条件等优先顺序确定成交供应商。特殊情况下，供应商报价中均存在缺漏项无法整体授标的，则在比价时</w:t>
      </w:r>
      <w:r>
        <w:rPr>
          <w:rFonts w:ascii="宋体" w:eastAsia="宋体" w:hAnsi="宋体" w:cs="Times New Roman" w:hint="eastAsia"/>
          <w:sz w:val="24"/>
        </w:rPr>
        <w:lastRenderedPageBreak/>
        <w:t>计入其它合格报价各方的该项</w:t>
      </w:r>
      <w:proofErr w:type="gramStart"/>
      <w:r>
        <w:rPr>
          <w:rFonts w:ascii="宋体" w:eastAsia="宋体" w:hAnsi="宋体" w:cs="Times New Roman" w:hint="eastAsia"/>
          <w:sz w:val="24"/>
        </w:rPr>
        <w:t>最</w:t>
      </w:r>
      <w:proofErr w:type="gramEnd"/>
      <w:r>
        <w:rPr>
          <w:rFonts w:ascii="宋体" w:eastAsia="宋体" w:hAnsi="宋体" w:cs="Times New Roman" w:hint="eastAsia"/>
          <w:sz w:val="24"/>
        </w:rPr>
        <w:t>高价，拉平比价。比价结果最低的供应商，仅对除缺漏项以外的范围进行授标。对缺漏项，按照前述评审程序从合格报价各方中整体低价授标或选择另行采购。</w:t>
      </w:r>
      <w:proofErr w:type="gramStart"/>
      <w:r>
        <w:rPr>
          <w:rFonts w:ascii="宋体" w:eastAsia="宋体" w:hAnsi="宋体" w:cs="Times New Roman" w:hint="eastAsia"/>
          <w:sz w:val="24"/>
        </w:rPr>
        <w:t>对于对于</w:t>
      </w:r>
      <w:proofErr w:type="gramEnd"/>
      <w:r>
        <w:rPr>
          <w:rFonts w:ascii="宋体" w:eastAsia="宋体" w:hAnsi="宋体" w:cs="Times New Roman" w:hint="eastAsia"/>
          <w:sz w:val="24"/>
        </w:rPr>
        <w:t>报价缺漏项数量或金额（评审价格）超过</w:t>
      </w:r>
      <w:r>
        <w:rPr>
          <w:rFonts w:ascii="宋体" w:eastAsia="宋体" w:hAnsi="宋体" w:cs="Times New Roman"/>
          <w:sz w:val="24"/>
        </w:rPr>
        <w:t>20%的</w:t>
      </w:r>
      <w:r>
        <w:rPr>
          <w:rFonts w:ascii="宋体" w:eastAsia="宋体" w:hAnsi="宋体" w:cs="Times New Roman" w:hint="eastAsia"/>
          <w:sz w:val="24"/>
        </w:rPr>
        <w:t>，视为非实质性响应，评议不合格。</w:t>
      </w:r>
    </w:p>
    <w:p w14:paraId="45EA5249" w14:textId="77777777" w:rsidR="009A70AE" w:rsidRDefault="008A0143">
      <w:pPr>
        <w:pStyle w:val="af8"/>
        <w:numPr>
          <w:ilvl w:val="0"/>
          <w:numId w:val="6"/>
        </w:numPr>
        <w:tabs>
          <w:tab w:val="left" w:pos="709"/>
        </w:tabs>
        <w:spacing w:line="360" w:lineRule="auto"/>
        <w:ind w:left="2"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响应报价有算术错误及其他错误的，询价人按以下原则要求报价人对响应报价进行修正，并要求供应商澄清确认。供应商拒不澄清确认的，询价人应当否决其响应文件：</w:t>
      </w:r>
      <w:r>
        <w:rPr>
          <w:rFonts w:ascii="宋体" w:eastAsia="宋体" w:hAnsi="宋体" w:cs="Times New Roman"/>
          <w:kern w:val="0"/>
          <w:sz w:val="24"/>
          <w:szCs w:val="24"/>
        </w:rPr>
        <w:t xml:space="preserve"> </w:t>
      </w:r>
    </w:p>
    <w:p w14:paraId="49638D9D" w14:textId="77777777" w:rsidR="009A70AE" w:rsidRDefault="008A0143">
      <w:pPr>
        <w:pStyle w:val="af8"/>
        <w:numPr>
          <w:ilvl w:val="2"/>
          <w:numId w:val="7"/>
        </w:numPr>
        <w:spacing w:line="360" w:lineRule="auto"/>
        <w:ind w:left="851" w:firstLineChars="0" w:hanging="425"/>
        <w:rPr>
          <w:rFonts w:ascii="宋体" w:eastAsia="宋体" w:hAnsi="宋体" w:cs="Times New Roman"/>
          <w:sz w:val="24"/>
          <w:szCs w:val="24"/>
        </w:rPr>
      </w:pPr>
      <w:r>
        <w:rPr>
          <w:rFonts w:ascii="宋体" w:eastAsia="宋体" w:hAnsi="宋体" w:cs="Times New Roman" w:hint="eastAsia"/>
          <w:sz w:val="24"/>
          <w:szCs w:val="24"/>
        </w:rPr>
        <w:t>响应文件中的大写金额与小写金额不一致的，以大写金额为准，但金额有明显错误的除外；</w:t>
      </w:r>
      <w:r>
        <w:rPr>
          <w:rFonts w:ascii="宋体" w:eastAsia="宋体" w:hAnsi="宋体" w:cs="Times New Roman"/>
          <w:sz w:val="24"/>
          <w:szCs w:val="24"/>
        </w:rPr>
        <w:t xml:space="preserve"> </w:t>
      </w:r>
    </w:p>
    <w:p w14:paraId="0B3CAABD" w14:textId="77777777" w:rsidR="009A70AE" w:rsidRDefault="008A0143">
      <w:pPr>
        <w:pStyle w:val="af8"/>
        <w:numPr>
          <w:ilvl w:val="2"/>
          <w:numId w:val="7"/>
        </w:numPr>
        <w:spacing w:line="360" w:lineRule="auto"/>
        <w:ind w:left="851" w:firstLineChars="0" w:hanging="425"/>
        <w:rPr>
          <w:rFonts w:ascii="宋体" w:eastAsia="宋体" w:hAnsi="宋体" w:cs="Times New Roman"/>
          <w:sz w:val="24"/>
          <w:szCs w:val="24"/>
        </w:rPr>
      </w:pPr>
      <w:r>
        <w:rPr>
          <w:rFonts w:ascii="宋体" w:eastAsia="宋体" w:hAnsi="宋体" w:cs="Times New Roman" w:hint="eastAsia"/>
          <w:sz w:val="24"/>
          <w:szCs w:val="24"/>
        </w:rPr>
        <w:t xml:space="preserve">总价金额与单价金额不一致的，以单价金额为准，但金额有明显错误的除外； </w:t>
      </w:r>
    </w:p>
    <w:p w14:paraId="316EBAF3" w14:textId="77777777" w:rsidR="009A70AE" w:rsidRDefault="008A0143">
      <w:pPr>
        <w:pStyle w:val="af8"/>
        <w:numPr>
          <w:ilvl w:val="2"/>
          <w:numId w:val="7"/>
        </w:numPr>
        <w:spacing w:line="360" w:lineRule="auto"/>
        <w:ind w:left="851" w:firstLineChars="0" w:hanging="425"/>
        <w:rPr>
          <w:rFonts w:ascii="宋体" w:eastAsia="宋体" w:hAnsi="宋体" w:cs="Times New Roman"/>
          <w:sz w:val="24"/>
          <w:szCs w:val="24"/>
        </w:rPr>
      </w:pPr>
      <w:r>
        <w:rPr>
          <w:rFonts w:ascii="宋体" w:eastAsia="宋体" w:hAnsi="宋体" w:cs="Times New Roman" w:hint="eastAsia"/>
          <w:sz w:val="24"/>
          <w:szCs w:val="24"/>
        </w:rPr>
        <w:t>响应报价为各分项报价金额之和，响应报价与分项报价的合价不一致的， 应以各分项合价累计数为准，修正响应报价。</w:t>
      </w:r>
    </w:p>
    <w:p w14:paraId="0006CF27" w14:textId="77777777" w:rsidR="009A70AE" w:rsidRDefault="008A0143">
      <w:pPr>
        <w:pStyle w:val="af8"/>
        <w:numPr>
          <w:ilvl w:val="2"/>
          <w:numId w:val="7"/>
        </w:numPr>
        <w:spacing w:line="360" w:lineRule="auto"/>
        <w:ind w:left="851" w:firstLineChars="0" w:hanging="425"/>
        <w:rPr>
          <w:rFonts w:ascii="宋体" w:eastAsia="宋体" w:hAnsi="宋体" w:cs="Times New Roman"/>
          <w:sz w:val="24"/>
          <w:szCs w:val="24"/>
        </w:rPr>
      </w:pPr>
      <w:r>
        <w:rPr>
          <w:rFonts w:ascii="宋体" w:eastAsia="宋体" w:hAnsi="宋体" w:cs="Times New Roman" w:hint="eastAsia"/>
          <w:sz w:val="24"/>
          <w:szCs w:val="24"/>
        </w:rPr>
        <w:t>响应报价不含税价加算增值税后与含税价不一致的，以不含税价为准。</w:t>
      </w:r>
    </w:p>
    <w:p w14:paraId="2045BA9A" w14:textId="77777777" w:rsidR="009A70AE" w:rsidRDefault="008A0143">
      <w:pPr>
        <w:pStyle w:val="af8"/>
        <w:numPr>
          <w:ilvl w:val="0"/>
          <w:numId w:val="6"/>
        </w:numPr>
        <w:tabs>
          <w:tab w:val="left" w:pos="709"/>
        </w:tabs>
        <w:spacing w:line="360" w:lineRule="auto"/>
        <w:ind w:left="2" w:firstLineChars="177" w:firstLine="425"/>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hint="eastAsia"/>
          <w:b/>
          <w:sz w:val="24"/>
          <w:szCs w:val="24"/>
        </w:rPr>
        <w:t>响应文件出现如下情况之一将予以废标：</w:t>
      </w:r>
    </w:p>
    <w:p w14:paraId="2E14589A"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响应文件不满足询价文件中关键（带★号）指标的；</w:t>
      </w:r>
    </w:p>
    <w:p w14:paraId="5D97C4F7"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报价文件未加盖公章的；</w:t>
      </w:r>
    </w:p>
    <w:p w14:paraId="226C1A57"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报价文件无法定代表人签字,也没有被授权委托人签字的；</w:t>
      </w:r>
    </w:p>
    <w:p w14:paraId="283B3095"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委托他人办理而未提供授权委托书和委托人身份证明的（单位营业执照及法定代表人身份证复印件）；</w:t>
      </w:r>
    </w:p>
    <w:p w14:paraId="01C387B8"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报价一经涂改，未在涂改处加盖公章或者未经法定代表人或被授权委托人签字或盖章的；</w:t>
      </w:r>
    </w:p>
    <w:p w14:paraId="453A4B2D"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对技术要求未详细应答或未能说明报价标的内容有关技术要求、偏离情况的，致使其响应文件无法评审的；</w:t>
      </w:r>
    </w:p>
    <w:p w14:paraId="6862D311"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不满足要求的资质、未提供满足要求的证书及资质挂靠的；</w:t>
      </w:r>
    </w:p>
    <w:p w14:paraId="32481C3A" w14:textId="77777777" w:rsidR="009A70AE" w:rsidRDefault="008A0143">
      <w:pPr>
        <w:pStyle w:val="af8"/>
        <w:numPr>
          <w:ilvl w:val="2"/>
          <w:numId w:val="8"/>
        </w:numPr>
        <w:spacing w:line="360" w:lineRule="auto"/>
        <w:ind w:left="851" w:firstLineChars="0"/>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报价文件未实质性响应附件1“基本要求”中交货期要求的；</w:t>
      </w:r>
    </w:p>
    <w:p w14:paraId="136FA9E0"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b/>
          <w:sz w:val="24"/>
        </w:rPr>
        <w:t>报价未在系统中逐项录入价格，和（或）未在系统中挂接报价文件；</w:t>
      </w:r>
    </w:p>
    <w:p w14:paraId="3DD4B0D2"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存在串通报价行为的；</w:t>
      </w:r>
    </w:p>
    <w:p w14:paraId="239035D8"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sz w:val="24"/>
          <w:szCs w:val="24"/>
        </w:rPr>
        <w:t>原厂家</w:t>
      </w:r>
      <w:r>
        <w:rPr>
          <w:rFonts w:ascii="宋体" w:eastAsia="宋体" w:hAnsi="宋体" w:cs="Times New Roman" w:hint="eastAsia"/>
          <w:sz w:val="24"/>
          <w:szCs w:val="24"/>
        </w:rPr>
        <w:t>参与报价情况下，参与报价的</w:t>
      </w:r>
      <w:r>
        <w:rPr>
          <w:rFonts w:ascii="宋体" w:eastAsia="宋体" w:hAnsi="宋体" w:cs="Times New Roman"/>
          <w:sz w:val="24"/>
          <w:szCs w:val="24"/>
        </w:rPr>
        <w:t>代理商</w:t>
      </w:r>
      <w:r>
        <w:rPr>
          <w:rFonts w:ascii="宋体" w:eastAsia="宋体" w:hAnsi="宋体" w:cs="Times New Roman" w:hint="eastAsia"/>
          <w:sz w:val="24"/>
          <w:szCs w:val="24"/>
        </w:rPr>
        <w:t>予以废标；</w:t>
      </w:r>
    </w:p>
    <w:p w14:paraId="6E6E52DE" w14:textId="77777777" w:rsidR="009A70AE" w:rsidRDefault="008A0143">
      <w:pPr>
        <w:pStyle w:val="af8"/>
        <w:numPr>
          <w:ilvl w:val="2"/>
          <w:numId w:val="8"/>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其他违反法律、法规的情形。</w:t>
      </w:r>
    </w:p>
    <w:p w14:paraId="196DFFB8" w14:textId="77777777" w:rsidR="009A70AE" w:rsidRDefault="008A0143">
      <w:pPr>
        <w:pStyle w:val="af8"/>
        <w:numPr>
          <w:ilvl w:val="0"/>
          <w:numId w:val="6"/>
        </w:numPr>
        <w:tabs>
          <w:tab w:val="left" w:pos="709"/>
        </w:tabs>
        <w:spacing w:line="360" w:lineRule="auto"/>
        <w:ind w:left="2" w:firstLineChars="177" w:firstLine="426"/>
        <w:rPr>
          <w:rFonts w:ascii="宋体" w:eastAsia="宋体" w:hAnsi="宋体"/>
          <w:b/>
          <w:sz w:val="24"/>
          <w:szCs w:val="21"/>
        </w:rPr>
      </w:pPr>
      <w:r>
        <w:rPr>
          <w:rFonts w:ascii="宋体" w:eastAsia="宋体" w:hAnsi="宋体" w:hint="eastAsia"/>
          <w:b/>
          <w:sz w:val="24"/>
          <w:szCs w:val="21"/>
        </w:rPr>
        <w:lastRenderedPageBreak/>
        <w:t>有下列情形之一的，属于响应人相互串通报价：</w:t>
      </w:r>
    </w:p>
    <w:p w14:paraId="2BF7ED11" w14:textId="77777777" w:rsidR="009A70AE" w:rsidRDefault="008A0143">
      <w:pPr>
        <w:pStyle w:val="af8"/>
        <w:numPr>
          <w:ilvl w:val="2"/>
          <w:numId w:val="9"/>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响应人之间协商报价文件的实质性内容；</w:t>
      </w:r>
    </w:p>
    <w:p w14:paraId="614E79FE" w14:textId="77777777" w:rsidR="009A70AE" w:rsidRDefault="008A0143">
      <w:pPr>
        <w:pStyle w:val="af8"/>
        <w:numPr>
          <w:ilvl w:val="2"/>
          <w:numId w:val="9"/>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响应人之间约定成交人；</w:t>
      </w:r>
    </w:p>
    <w:p w14:paraId="1AAAF6CB" w14:textId="77777777" w:rsidR="009A70AE" w:rsidRDefault="008A0143">
      <w:pPr>
        <w:pStyle w:val="af8"/>
        <w:numPr>
          <w:ilvl w:val="2"/>
          <w:numId w:val="9"/>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响应人之间约定部分响应人放弃投标或者中标；</w:t>
      </w:r>
    </w:p>
    <w:p w14:paraId="2BCA8457" w14:textId="77777777" w:rsidR="009A70AE" w:rsidRDefault="008A0143">
      <w:pPr>
        <w:pStyle w:val="af8"/>
        <w:numPr>
          <w:ilvl w:val="2"/>
          <w:numId w:val="9"/>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属于同一集团、协会、商会等组织成员的响应人按照该组织要求协同报价；</w:t>
      </w:r>
    </w:p>
    <w:p w14:paraId="1343D919" w14:textId="77777777" w:rsidR="009A70AE" w:rsidRDefault="008A0143">
      <w:pPr>
        <w:pStyle w:val="af8"/>
        <w:numPr>
          <w:ilvl w:val="2"/>
          <w:numId w:val="9"/>
        </w:numPr>
        <w:spacing w:line="360" w:lineRule="auto"/>
        <w:ind w:left="851" w:firstLineChars="0"/>
        <w:rPr>
          <w:rFonts w:ascii="宋体" w:eastAsia="宋体" w:hAnsi="宋体" w:cs="Times New Roman"/>
          <w:sz w:val="24"/>
          <w:szCs w:val="24"/>
        </w:rPr>
      </w:pPr>
      <w:r>
        <w:rPr>
          <w:rFonts w:ascii="宋体" w:eastAsia="宋体" w:hAnsi="宋体" w:cs="Times New Roman" w:hint="eastAsia"/>
          <w:sz w:val="24"/>
          <w:szCs w:val="24"/>
        </w:rPr>
        <w:t>响应人之间为谋取中标或者排斥特定响应人而采取的其他联合行动。</w:t>
      </w:r>
    </w:p>
    <w:p w14:paraId="2CEC3F3E" w14:textId="77777777" w:rsidR="009A70AE" w:rsidRDefault="008A0143">
      <w:pPr>
        <w:pStyle w:val="af8"/>
        <w:numPr>
          <w:ilvl w:val="0"/>
          <w:numId w:val="6"/>
        </w:numPr>
        <w:tabs>
          <w:tab w:val="left" w:pos="709"/>
        </w:tabs>
        <w:spacing w:line="360" w:lineRule="auto"/>
        <w:ind w:left="2" w:firstLineChars="177" w:firstLine="426"/>
        <w:rPr>
          <w:rFonts w:ascii="宋体" w:eastAsia="宋体" w:hAnsi="宋体"/>
          <w:b/>
          <w:sz w:val="24"/>
          <w:szCs w:val="21"/>
        </w:rPr>
      </w:pPr>
      <w:r>
        <w:rPr>
          <w:rFonts w:ascii="宋体" w:eastAsia="宋体" w:hAnsi="宋体" w:hint="eastAsia"/>
          <w:b/>
          <w:sz w:val="24"/>
          <w:szCs w:val="21"/>
        </w:rPr>
        <w:t>有下列情形之一的，视为响应人相互串通报价：</w:t>
      </w:r>
    </w:p>
    <w:p w14:paraId="7E42F8F9" w14:textId="77777777" w:rsidR="009A70AE" w:rsidRDefault="008A0143">
      <w:pPr>
        <w:pStyle w:val="af8"/>
        <w:numPr>
          <w:ilvl w:val="2"/>
          <w:numId w:val="10"/>
        </w:numPr>
        <w:spacing w:line="360" w:lineRule="auto"/>
        <w:ind w:left="851" w:firstLineChars="0"/>
        <w:rPr>
          <w:rFonts w:ascii="宋体" w:eastAsia="宋体" w:hAnsi="宋体" w:cs="Times New Roman"/>
          <w:sz w:val="24"/>
          <w:szCs w:val="24"/>
        </w:rPr>
      </w:pPr>
      <w:proofErr w:type="gramStart"/>
      <w:r>
        <w:rPr>
          <w:rFonts w:ascii="宋体" w:eastAsia="宋体" w:hAnsi="宋体" w:cs="Times New Roman" w:hint="eastAsia"/>
          <w:sz w:val="24"/>
          <w:szCs w:val="24"/>
        </w:rPr>
        <w:t>不同响应</w:t>
      </w:r>
      <w:proofErr w:type="gramEnd"/>
      <w:r>
        <w:rPr>
          <w:rFonts w:ascii="宋体" w:eastAsia="宋体" w:hAnsi="宋体" w:cs="Times New Roman" w:hint="eastAsia"/>
          <w:sz w:val="24"/>
          <w:szCs w:val="24"/>
        </w:rPr>
        <w:t>人的报价文件由同一单位或者个人编制，例如响应人报价文件显示同一作者信息；</w:t>
      </w:r>
    </w:p>
    <w:p w14:paraId="6A566549" w14:textId="77777777" w:rsidR="009A70AE" w:rsidRDefault="008A0143">
      <w:pPr>
        <w:pStyle w:val="af8"/>
        <w:numPr>
          <w:ilvl w:val="2"/>
          <w:numId w:val="10"/>
        </w:numPr>
        <w:spacing w:line="360" w:lineRule="auto"/>
        <w:ind w:left="851" w:firstLineChars="0"/>
        <w:rPr>
          <w:rFonts w:ascii="宋体" w:eastAsia="宋体" w:hAnsi="宋体" w:cs="Times New Roman"/>
          <w:sz w:val="24"/>
          <w:szCs w:val="24"/>
        </w:rPr>
      </w:pPr>
      <w:proofErr w:type="gramStart"/>
      <w:r>
        <w:rPr>
          <w:rFonts w:ascii="宋体" w:eastAsia="宋体" w:hAnsi="宋体" w:cs="Times New Roman" w:hint="eastAsia"/>
          <w:sz w:val="24"/>
          <w:szCs w:val="24"/>
        </w:rPr>
        <w:t>不同响应</w:t>
      </w:r>
      <w:proofErr w:type="gramEnd"/>
      <w:r>
        <w:rPr>
          <w:rFonts w:ascii="宋体" w:eastAsia="宋体" w:hAnsi="宋体" w:cs="Times New Roman" w:hint="eastAsia"/>
          <w:sz w:val="24"/>
          <w:szCs w:val="24"/>
        </w:rPr>
        <w:t>人委托同一单位或者个人办理报价事宜；</w:t>
      </w:r>
    </w:p>
    <w:p w14:paraId="0F78930A" w14:textId="77777777" w:rsidR="009A70AE" w:rsidRDefault="008A0143">
      <w:pPr>
        <w:pStyle w:val="af8"/>
        <w:numPr>
          <w:ilvl w:val="2"/>
          <w:numId w:val="10"/>
        </w:numPr>
        <w:spacing w:line="360" w:lineRule="auto"/>
        <w:ind w:left="851" w:firstLineChars="0"/>
        <w:rPr>
          <w:rFonts w:ascii="宋体" w:eastAsia="宋体" w:hAnsi="宋体" w:cs="Times New Roman"/>
          <w:sz w:val="24"/>
          <w:szCs w:val="24"/>
        </w:rPr>
      </w:pPr>
      <w:proofErr w:type="gramStart"/>
      <w:r>
        <w:rPr>
          <w:rFonts w:ascii="宋体" w:eastAsia="宋体" w:hAnsi="宋体" w:cs="Times New Roman" w:hint="eastAsia"/>
          <w:sz w:val="24"/>
          <w:szCs w:val="24"/>
        </w:rPr>
        <w:t>不同响应</w:t>
      </w:r>
      <w:proofErr w:type="gramEnd"/>
      <w:r>
        <w:rPr>
          <w:rFonts w:ascii="宋体" w:eastAsia="宋体" w:hAnsi="宋体" w:cs="Times New Roman" w:hint="eastAsia"/>
          <w:sz w:val="24"/>
          <w:szCs w:val="24"/>
        </w:rPr>
        <w:t>人的报价文件载明的项目管理成员为同一人；</w:t>
      </w:r>
    </w:p>
    <w:p w14:paraId="1FADA13B" w14:textId="77777777" w:rsidR="009A70AE" w:rsidRDefault="008A0143">
      <w:pPr>
        <w:pStyle w:val="af8"/>
        <w:numPr>
          <w:ilvl w:val="2"/>
          <w:numId w:val="10"/>
        </w:numPr>
        <w:spacing w:line="360" w:lineRule="auto"/>
        <w:ind w:left="851" w:firstLineChars="0"/>
        <w:rPr>
          <w:rFonts w:ascii="宋体" w:eastAsia="宋体" w:hAnsi="宋体" w:cs="Times New Roman"/>
          <w:sz w:val="24"/>
          <w:szCs w:val="24"/>
        </w:rPr>
      </w:pPr>
      <w:proofErr w:type="gramStart"/>
      <w:r>
        <w:rPr>
          <w:rFonts w:ascii="宋体" w:eastAsia="宋体" w:hAnsi="宋体" w:cs="Times New Roman" w:hint="eastAsia"/>
          <w:sz w:val="24"/>
          <w:szCs w:val="24"/>
        </w:rPr>
        <w:t>不同响应</w:t>
      </w:r>
      <w:proofErr w:type="gramEnd"/>
      <w:r>
        <w:rPr>
          <w:rFonts w:ascii="宋体" w:eastAsia="宋体" w:hAnsi="宋体" w:cs="Times New Roman" w:hint="eastAsia"/>
          <w:sz w:val="24"/>
          <w:szCs w:val="24"/>
        </w:rPr>
        <w:t>人的报价文件异常一致或者存在</w:t>
      </w:r>
      <w:r>
        <w:rPr>
          <w:rFonts w:ascii="宋体" w:eastAsia="宋体" w:hAnsi="宋体" w:cs="Times New Roman"/>
          <w:sz w:val="24"/>
          <w:szCs w:val="24"/>
        </w:rPr>
        <w:t>2处以上一致性错误；或者报价呈规律性差异的项数达到报价清单的50%以上；</w:t>
      </w:r>
    </w:p>
    <w:p w14:paraId="630F098E" w14:textId="77777777" w:rsidR="009A70AE" w:rsidRDefault="008A0143">
      <w:pPr>
        <w:pStyle w:val="af8"/>
        <w:numPr>
          <w:ilvl w:val="2"/>
          <w:numId w:val="10"/>
        </w:numPr>
        <w:spacing w:line="360" w:lineRule="auto"/>
        <w:ind w:left="851" w:firstLineChars="0"/>
        <w:rPr>
          <w:rFonts w:ascii="宋体" w:eastAsia="宋体" w:hAnsi="宋体" w:cs="Times New Roman"/>
          <w:sz w:val="24"/>
          <w:szCs w:val="24"/>
        </w:rPr>
      </w:pPr>
      <w:proofErr w:type="gramStart"/>
      <w:r>
        <w:rPr>
          <w:rFonts w:ascii="宋体" w:eastAsia="宋体" w:hAnsi="宋体" w:cs="Times New Roman" w:hint="eastAsia"/>
          <w:sz w:val="24"/>
          <w:szCs w:val="24"/>
        </w:rPr>
        <w:t>不同响应</w:t>
      </w:r>
      <w:proofErr w:type="gramEnd"/>
      <w:r>
        <w:rPr>
          <w:rFonts w:ascii="宋体" w:eastAsia="宋体" w:hAnsi="宋体" w:cs="Times New Roman" w:hint="eastAsia"/>
          <w:sz w:val="24"/>
          <w:szCs w:val="24"/>
        </w:rPr>
        <w:t>人的报价文件相互混装。</w:t>
      </w:r>
    </w:p>
    <w:p w14:paraId="52EE8478" w14:textId="77777777" w:rsidR="009A70AE" w:rsidRDefault="008A0143">
      <w:pPr>
        <w:pStyle w:val="af8"/>
        <w:tabs>
          <w:tab w:val="left" w:pos="709"/>
        </w:tabs>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对于前款第</w:t>
      </w:r>
      <w:r>
        <w:rPr>
          <w:rFonts w:ascii="宋体" w:eastAsia="宋体" w:hAnsi="宋体" w:cs="Times New Roman"/>
          <w:sz w:val="24"/>
          <w:szCs w:val="24"/>
        </w:rPr>
        <w:t>5条</w:t>
      </w:r>
      <w:r>
        <w:rPr>
          <w:rFonts w:ascii="宋体" w:eastAsia="宋体" w:hAnsi="宋体" w:cs="Times New Roman"/>
          <w:kern w:val="0"/>
          <w:sz w:val="24"/>
          <w:szCs w:val="24"/>
        </w:rPr>
        <w:t>3)、4)</w:t>
      </w:r>
      <w:r>
        <w:rPr>
          <w:rFonts w:ascii="宋体" w:eastAsia="宋体" w:hAnsi="宋体" w:cs="Times New Roman" w:hint="eastAsia"/>
          <w:sz w:val="24"/>
          <w:szCs w:val="24"/>
        </w:rPr>
        <w:t>两</w:t>
      </w:r>
      <w:r>
        <w:rPr>
          <w:rFonts w:ascii="宋体" w:eastAsia="宋体" w:hAnsi="宋体" w:cs="Times New Roman"/>
          <w:sz w:val="24"/>
          <w:szCs w:val="24"/>
        </w:rPr>
        <w:t>种情形，给予</w:t>
      </w:r>
      <w:r>
        <w:rPr>
          <w:rFonts w:ascii="宋体" w:eastAsia="宋体" w:hAnsi="宋体" w:cs="Times New Roman" w:hint="eastAsia"/>
          <w:sz w:val="24"/>
          <w:szCs w:val="24"/>
        </w:rPr>
        <w:t>响应人</w:t>
      </w:r>
      <w:r>
        <w:rPr>
          <w:rFonts w:ascii="宋体" w:eastAsia="宋体" w:hAnsi="宋体" w:cs="Times New Roman"/>
          <w:sz w:val="24"/>
          <w:szCs w:val="24"/>
        </w:rPr>
        <w:t>澄清、说明的机会，</w:t>
      </w:r>
      <w:r>
        <w:rPr>
          <w:rFonts w:ascii="宋体" w:eastAsia="宋体" w:hAnsi="宋体" w:cs="Times New Roman" w:hint="eastAsia"/>
          <w:sz w:val="24"/>
          <w:szCs w:val="24"/>
        </w:rPr>
        <w:t>受时间、资源等条件限制无法查明串通报价事实时，询价人可以暂时视为响应人之间存在串通，否决相关报价。</w:t>
      </w:r>
    </w:p>
    <w:p w14:paraId="235CE169" w14:textId="77777777" w:rsidR="009A70AE" w:rsidRDefault="008A0143">
      <w:pPr>
        <w:pStyle w:val="af8"/>
        <w:numPr>
          <w:ilvl w:val="0"/>
          <w:numId w:val="6"/>
        </w:numPr>
        <w:tabs>
          <w:tab w:val="left" w:pos="709"/>
        </w:tabs>
        <w:spacing w:line="360" w:lineRule="auto"/>
        <w:ind w:left="2" w:firstLineChars="177" w:firstLine="425"/>
        <w:rPr>
          <w:rFonts w:ascii="宋体" w:eastAsia="宋体" w:hAnsi="宋体" w:cs="Times New Roman"/>
          <w:sz w:val="24"/>
          <w:szCs w:val="24"/>
        </w:rPr>
      </w:pPr>
      <w:r>
        <w:rPr>
          <w:rFonts w:ascii="宋体" w:eastAsia="宋体" w:hAnsi="宋体" w:cs="Times New Roman" w:hint="eastAsia"/>
          <w:sz w:val="24"/>
          <w:szCs w:val="24"/>
        </w:rPr>
        <w:t>本次询价采购，询价人有权根据市场调查情况对采购结果进行对比，如有异常情况，询价人可以暂不采购。若认为本次采购确与市场调查不符的，可另行组织采购，无须向报价人解释具体原因。</w:t>
      </w:r>
    </w:p>
    <w:p w14:paraId="3D404F9D" w14:textId="77777777" w:rsidR="009A70AE" w:rsidRDefault="008A0143">
      <w:pPr>
        <w:spacing w:beforeLines="100" w:before="312" w:line="360" w:lineRule="auto"/>
        <w:ind w:firstLine="420"/>
        <w:rPr>
          <w:rFonts w:ascii="宋体" w:eastAsia="宋体" w:hAnsi="宋体" w:cs="Times New Roman"/>
          <w:b/>
          <w:sz w:val="24"/>
          <w:szCs w:val="24"/>
        </w:rPr>
      </w:pPr>
      <w:r>
        <w:rPr>
          <w:rFonts w:ascii="宋体" w:eastAsia="宋体" w:hAnsi="宋体" w:cs="Times New Roman" w:hint="eastAsia"/>
          <w:b/>
          <w:sz w:val="24"/>
          <w:szCs w:val="24"/>
        </w:rPr>
        <w:t>五、联系方式</w:t>
      </w:r>
    </w:p>
    <w:p w14:paraId="673B0509"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应答人应通过系统中“文件澄清”功能联系询价人代表，提出澄清申请，询价人不接受通过电话或邮件等系统外方式的澄清申请。询价人代表任何通过非系统进行的回复、解答及非询价人代表的询价人其他内部人员的任何回复、解答，均为无效澄清。</w:t>
      </w:r>
    </w:p>
    <w:p w14:paraId="5E3D23A7" w14:textId="77777777" w:rsidR="009A70AE" w:rsidRDefault="008A014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询价人代表与联系方式</w:t>
      </w:r>
      <w:r>
        <w:rPr>
          <w:rFonts w:ascii="宋体" w:eastAsia="宋体" w:hAnsi="宋体" w:cs="Times New Roman"/>
          <w:sz w:val="24"/>
          <w:szCs w:val="24"/>
        </w:rPr>
        <w:t>如下</w:t>
      </w:r>
      <w:r>
        <w:rPr>
          <w:rFonts w:ascii="宋体" w:eastAsia="宋体" w:hAnsi="宋体" w:cs="Times New Roman" w:hint="eastAsia"/>
          <w:sz w:val="24"/>
          <w:szCs w:val="24"/>
        </w:rPr>
        <w:t>：</w:t>
      </w:r>
    </w:p>
    <w:p w14:paraId="6A8DA165" w14:textId="77777777" w:rsidR="00321F3E" w:rsidRDefault="00321F3E" w:rsidP="00321F3E">
      <w:pPr>
        <w:spacing w:line="360" w:lineRule="auto"/>
        <w:ind w:firstLineChars="200" w:firstLine="480"/>
        <w:rPr>
          <w:rStyle w:val="af6"/>
          <w:rFonts w:ascii="宋体" w:eastAsia="宋体" w:hAnsi="宋体" w:cs="Times New Roman"/>
          <w:sz w:val="24"/>
          <w:szCs w:val="24"/>
        </w:rPr>
      </w:pPr>
      <w:r>
        <w:rPr>
          <w:rFonts w:ascii="宋体" w:eastAsia="宋体" w:hAnsi="宋体" w:cs="Times New Roman" w:hint="eastAsia"/>
          <w:sz w:val="24"/>
          <w:szCs w:val="24"/>
        </w:rPr>
        <w:t>商务联系人</w:t>
      </w:r>
      <w:r w:rsidRPr="00FD062D">
        <w:rPr>
          <w:rFonts w:ascii="宋体" w:eastAsia="宋体" w:hAnsi="宋体" w:cs="Times New Roman" w:hint="eastAsia"/>
          <w:sz w:val="24"/>
          <w:szCs w:val="24"/>
        </w:rPr>
        <w:t>：</w:t>
      </w:r>
      <w:r>
        <w:rPr>
          <w:rFonts w:ascii="宋体" w:eastAsia="宋体" w:hAnsi="宋体" w:cs="Times New Roman" w:hint="eastAsia"/>
          <w:sz w:val="24"/>
          <w:szCs w:val="24"/>
        </w:rPr>
        <w:t>邓利峰，</w:t>
      </w:r>
      <w:r w:rsidRPr="00FD062D">
        <w:rPr>
          <w:rFonts w:ascii="宋体" w:eastAsia="宋体" w:hAnsi="宋体" w:cs="Times New Roman" w:hint="eastAsia"/>
          <w:sz w:val="24"/>
          <w:szCs w:val="24"/>
        </w:rPr>
        <w:t>联系电话：</w:t>
      </w:r>
      <w:r>
        <w:rPr>
          <w:rFonts w:ascii="宋体" w:eastAsia="宋体" w:hAnsi="宋体" w:cs="Times New Roman"/>
          <w:sz w:val="24"/>
          <w:szCs w:val="24"/>
        </w:rPr>
        <w:t>0898-69092045</w:t>
      </w:r>
      <w:r>
        <w:rPr>
          <w:rFonts w:ascii="宋体" w:eastAsia="宋体" w:hAnsi="宋体" w:cs="Times New Roman" w:hint="eastAsia"/>
          <w:sz w:val="24"/>
          <w:szCs w:val="24"/>
        </w:rPr>
        <w:t>，</w:t>
      </w:r>
      <w:r w:rsidRPr="00FD062D">
        <w:rPr>
          <w:rFonts w:ascii="宋体" w:eastAsia="宋体" w:hAnsi="宋体" w:cs="Times New Roman" w:hint="eastAsia"/>
          <w:sz w:val="24"/>
          <w:szCs w:val="24"/>
        </w:rPr>
        <w:t>邮箱</w:t>
      </w:r>
      <w:r w:rsidRPr="00FD062D">
        <w:rPr>
          <w:rFonts w:ascii="宋体" w:eastAsia="宋体" w:hAnsi="宋体" w:cs="Times New Roman"/>
          <w:sz w:val="24"/>
          <w:szCs w:val="24"/>
        </w:rPr>
        <w:t>：</w:t>
      </w:r>
      <w:hyperlink r:id="rId11" w:history="1">
        <w:r w:rsidRPr="00520119">
          <w:rPr>
            <w:rStyle w:val="af6"/>
            <w:rFonts w:ascii="宋体" w:eastAsia="宋体" w:hAnsi="宋体" w:cs="Times New Roman"/>
            <w:sz w:val="24"/>
            <w:szCs w:val="24"/>
          </w:rPr>
          <w:t>denglf3@cnooc.com.cn</w:t>
        </w:r>
      </w:hyperlink>
    </w:p>
    <w:p w14:paraId="567596D4" w14:textId="19EA38CF" w:rsidR="009A70AE" w:rsidRDefault="00321F3E" w:rsidP="00321F3E">
      <w:pPr>
        <w:spacing w:line="360" w:lineRule="auto"/>
        <w:ind w:firstLineChars="200" w:firstLine="480"/>
        <w:rPr>
          <w:rStyle w:val="af6"/>
          <w:rFonts w:ascii="宋体" w:eastAsia="宋体" w:hAnsi="宋体" w:cs="Times New Roman"/>
          <w:sz w:val="24"/>
          <w:szCs w:val="24"/>
        </w:rPr>
      </w:pPr>
      <w:r>
        <w:rPr>
          <w:rFonts w:ascii="宋体" w:eastAsia="宋体" w:hAnsi="宋体" w:cs="Times New Roman" w:hint="eastAsia"/>
          <w:sz w:val="24"/>
          <w:szCs w:val="24"/>
        </w:rPr>
        <w:t>技术联系人</w:t>
      </w:r>
      <w:r w:rsidRPr="00FD062D">
        <w:rPr>
          <w:rFonts w:ascii="宋体" w:eastAsia="宋体" w:hAnsi="宋体" w:cs="Times New Roman" w:hint="eastAsia"/>
          <w:sz w:val="24"/>
          <w:szCs w:val="24"/>
        </w:rPr>
        <w:t>：</w:t>
      </w:r>
      <w:proofErr w:type="gramStart"/>
      <w:r w:rsidR="00060EBF">
        <w:rPr>
          <w:rFonts w:ascii="宋体" w:eastAsia="宋体" w:hAnsi="宋体" w:cs="Times New Roman" w:hint="eastAsia"/>
          <w:sz w:val="24"/>
          <w:szCs w:val="24"/>
        </w:rPr>
        <w:t>尚泽辉</w:t>
      </w:r>
      <w:proofErr w:type="gramEnd"/>
      <w:r>
        <w:rPr>
          <w:rFonts w:ascii="宋体" w:eastAsia="宋体" w:hAnsi="宋体" w:cs="Times New Roman" w:hint="eastAsia"/>
          <w:sz w:val="24"/>
          <w:szCs w:val="24"/>
        </w:rPr>
        <w:t>，</w:t>
      </w:r>
      <w:r w:rsidRPr="00FD062D">
        <w:rPr>
          <w:rFonts w:ascii="宋体" w:eastAsia="宋体" w:hAnsi="宋体" w:cs="Times New Roman" w:hint="eastAsia"/>
          <w:sz w:val="24"/>
          <w:szCs w:val="24"/>
        </w:rPr>
        <w:t>联系电话：</w:t>
      </w:r>
      <w:r w:rsidR="00060EBF" w:rsidRPr="00060EBF">
        <w:rPr>
          <w:rFonts w:ascii="宋体" w:eastAsia="宋体" w:hAnsi="宋体" w:cs="Times New Roman"/>
          <w:sz w:val="24"/>
          <w:szCs w:val="24"/>
        </w:rPr>
        <w:t>0898-69092369</w:t>
      </w:r>
      <w:r>
        <w:rPr>
          <w:rFonts w:ascii="宋体" w:eastAsia="宋体" w:hAnsi="宋体" w:cs="Times New Roman" w:hint="eastAsia"/>
          <w:sz w:val="24"/>
          <w:szCs w:val="24"/>
        </w:rPr>
        <w:t>，</w:t>
      </w:r>
      <w:r w:rsidRPr="00FD062D">
        <w:rPr>
          <w:rFonts w:ascii="宋体" w:eastAsia="宋体" w:hAnsi="宋体" w:cs="Times New Roman" w:hint="eastAsia"/>
          <w:sz w:val="24"/>
          <w:szCs w:val="24"/>
        </w:rPr>
        <w:t>邮箱</w:t>
      </w:r>
      <w:r w:rsidRPr="00FD062D">
        <w:rPr>
          <w:rFonts w:ascii="宋体" w:eastAsia="宋体" w:hAnsi="宋体" w:cs="Times New Roman"/>
          <w:sz w:val="24"/>
          <w:szCs w:val="24"/>
        </w:rPr>
        <w:t>：</w:t>
      </w:r>
      <w:r w:rsidR="00060EBF" w:rsidRPr="00060EBF">
        <w:rPr>
          <w:rFonts w:ascii="宋体" w:eastAsia="宋体" w:hAnsi="宋体" w:cs="Times New Roman"/>
          <w:sz w:val="24"/>
          <w:szCs w:val="24"/>
        </w:rPr>
        <w:t>shangzh2@cnooc.com.cn</w:t>
      </w:r>
    </w:p>
    <w:p w14:paraId="78281582" w14:textId="77777777" w:rsidR="009A70AE" w:rsidRDefault="008A0143">
      <w:pPr>
        <w:widowControl/>
        <w:jc w:val="left"/>
        <w:rPr>
          <w:rFonts w:ascii="宋体" w:eastAsia="宋体" w:hAnsi="宋体" w:cs="Times New Roman"/>
          <w:sz w:val="24"/>
          <w:szCs w:val="24"/>
        </w:rPr>
      </w:pPr>
      <w:r>
        <w:rPr>
          <w:rFonts w:ascii="宋体" w:eastAsia="宋体" w:hAnsi="宋体" w:cs="Times New Roman"/>
          <w:sz w:val="24"/>
          <w:szCs w:val="24"/>
        </w:rPr>
        <w:br w:type="page"/>
      </w:r>
    </w:p>
    <w:p w14:paraId="34CE1BE8" w14:textId="77777777" w:rsidR="009A70AE" w:rsidRDefault="008A0143">
      <w:pPr>
        <w:ind w:firstLineChars="100" w:firstLine="241"/>
        <w:jc w:val="left"/>
        <w:rPr>
          <w:rFonts w:ascii="宋体" w:eastAsia="宋体" w:hAnsi="宋体" w:cs="Times New Roman"/>
          <w:sz w:val="24"/>
          <w:szCs w:val="24"/>
        </w:rPr>
      </w:pPr>
      <w:r>
        <w:rPr>
          <w:rFonts w:ascii="宋体" w:eastAsia="宋体" w:hAnsi="宋体" w:cs="Calibri" w:hint="eastAsia"/>
          <w:b/>
          <w:bCs/>
          <w:sz w:val="24"/>
          <w:szCs w:val="24"/>
        </w:rPr>
        <w:lastRenderedPageBreak/>
        <w:t>附件1</w:t>
      </w:r>
      <w:r>
        <w:rPr>
          <w:rFonts w:ascii="宋体" w:eastAsia="宋体" w:hAnsi="宋体" w:cs="Times New Roman"/>
          <w:sz w:val="24"/>
          <w:szCs w:val="24"/>
        </w:rPr>
        <w:t xml:space="preserve"> </w:t>
      </w:r>
    </w:p>
    <w:p w14:paraId="62115A89" w14:textId="77777777" w:rsidR="009A70AE" w:rsidRDefault="008A0143">
      <w:pPr>
        <w:ind w:firstLineChars="100" w:firstLine="241"/>
        <w:jc w:val="center"/>
        <w:rPr>
          <w:rFonts w:ascii="宋体" w:eastAsia="宋体" w:hAnsi="宋体" w:cs="Calibri"/>
          <w:b/>
          <w:bCs/>
          <w:sz w:val="24"/>
          <w:szCs w:val="24"/>
        </w:rPr>
      </w:pPr>
      <w:r>
        <w:rPr>
          <w:rFonts w:ascii="宋体" w:eastAsia="宋体" w:hAnsi="宋体" w:cs="Calibri" w:hint="eastAsia"/>
          <w:b/>
          <w:bCs/>
          <w:sz w:val="24"/>
          <w:szCs w:val="24"/>
        </w:rPr>
        <w:t>基本要求</w:t>
      </w:r>
    </w:p>
    <w:p w14:paraId="4ECB3001" w14:textId="77777777" w:rsidR="009A70AE" w:rsidRDefault="009A70AE">
      <w:pPr>
        <w:rPr>
          <w:rFonts w:ascii="宋体" w:eastAsia="宋体" w:hAnsi="宋体" w:cs="Times New Roman"/>
          <w:sz w:val="24"/>
          <w:szCs w:val="24"/>
        </w:rPr>
      </w:pPr>
    </w:p>
    <w:tbl>
      <w:tblPr>
        <w:tblStyle w:val="af1"/>
        <w:tblW w:w="6246" w:type="pct"/>
        <w:jc w:val="center"/>
        <w:tblLook w:val="04A0" w:firstRow="1" w:lastRow="0" w:firstColumn="1" w:lastColumn="0" w:noHBand="0" w:noVBand="1"/>
      </w:tblPr>
      <w:tblGrid>
        <w:gridCol w:w="591"/>
        <w:gridCol w:w="522"/>
        <w:gridCol w:w="2210"/>
        <w:gridCol w:w="7466"/>
      </w:tblGrid>
      <w:tr w:rsidR="009A70AE" w14:paraId="5AA1EDE8" w14:textId="77777777">
        <w:trPr>
          <w:trHeight w:val="397"/>
          <w:jc w:val="center"/>
        </w:trPr>
        <w:tc>
          <w:tcPr>
            <w:tcW w:w="516" w:type="pct"/>
            <w:gridSpan w:val="2"/>
          </w:tcPr>
          <w:p w14:paraId="63FD8854" w14:textId="77777777" w:rsidR="009A70AE" w:rsidRDefault="008A0143">
            <w:pPr>
              <w:spacing w:line="300" w:lineRule="exact"/>
              <w:ind w:firstLine="173"/>
              <w:jc w:val="center"/>
              <w:rPr>
                <w:rFonts w:ascii="宋体" w:eastAsia="宋体" w:hAnsi="宋体" w:cs="Calibri"/>
                <w:b/>
                <w:bCs/>
                <w:kern w:val="0"/>
                <w:szCs w:val="21"/>
              </w:rPr>
            </w:pPr>
            <w:r>
              <w:rPr>
                <w:rFonts w:ascii="宋体" w:eastAsia="宋体" w:hAnsi="宋体" w:cs="Calibri" w:hint="eastAsia"/>
                <w:b/>
                <w:bCs/>
                <w:kern w:val="0"/>
                <w:szCs w:val="21"/>
              </w:rPr>
              <w:t>序号</w:t>
            </w:r>
          </w:p>
        </w:tc>
        <w:tc>
          <w:tcPr>
            <w:tcW w:w="1024" w:type="pct"/>
          </w:tcPr>
          <w:p w14:paraId="1063E2EC" w14:textId="77777777" w:rsidR="009A70AE" w:rsidRDefault="008A0143">
            <w:pPr>
              <w:spacing w:line="300" w:lineRule="exact"/>
              <w:jc w:val="center"/>
              <w:rPr>
                <w:rFonts w:ascii="宋体" w:eastAsia="宋体" w:hAnsi="宋体" w:cs="Calibri"/>
                <w:b/>
                <w:bCs/>
                <w:kern w:val="0"/>
                <w:szCs w:val="21"/>
              </w:rPr>
            </w:pPr>
            <w:r>
              <w:rPr>
                <w:rFonts w:ascii="宋体" w:eastAsia="宋体" w:hAnsi="宋体" w:cs="Calibri" w:hint="eastAsia"/>
                <w:b/>
                <w:bCs/>
                <w:kern w:val="0"/>
                <w:szCs w:val="21"/>
              </w:rPr>
              <w:t>内容</w:t>
            </w:r>
          </w:p>
        </w:tc>
        <w:tc>
          <w:tcPr>
            <w:tcW w:w="3460" w:type="pct"/>
          </w:tcPr>
          <w:p w14:paraId="63053A7E" w14:textId="77777777" w:rsidR="009A70AE" w:rsidRDefault="008A0143">
            <w:pPr>
              <w:spacing w:line="300" w:lineRule="exact"/>
              <w:ind w:firstLine="480"/>
              <w:jc w:val="center"/>
              <w:rPr>
                <w:rFonts w:ascii="宋体" w:eastAsia="宋体" w:hAnsi="宋体" w:cs="Calibri"/>
                <w:b/>
                <w:bCs/>
                <w:kern w:val="0"/>
                <w:szCs w:val="21"/>
              </w:rPr>
            </w:pPr>
            <w:r>
              <w:rPr>
                <w:rFonts w:ascii="宋体" w:eastAsia="宋体" w:hAnsi="宋体" w:cs="Calibri" w:hint="eastAsia"/>
                <w:b/>
                <w:bCs/>
                <w:kern w:val="0"/>
                <w:szCs w:val="21"/>
              </w:rPr>
              <w:t>标准</w:t>
            </w:r>
          </w:p>
        </w:tc>
      </w:tr>
      <w:tr w:rsidR="009A70AE" w14:paraId="23302F27" w14:textId="77777777">
        <w:trPr>
          <w:trHeight w:val="337"/>
          <w:jc w:val="center"/>
        </w:trPr>
        <w:tc>
          <w:tcPr>
            <w:tcW w:w="274" w:type="pct"/>
            <w:vMerge w:val="restart"/>
          </w:tcPr>
          <w:p w14:paraId="1130B9F9" w14:textId="77777777" w:rsidR="009A70AE" w:rsidRDefault="008A0143">
            <w:pPr>
              <w:spacing w:beforeLines="2000" w:before="6240" w:line="300" w:lineRule="exact"/>
              <w:ind w:firstLine="176"/>
              <w:jc w:val="left"/>
              <w:rPr>
                <w:rFonts w:ascii="宋体" w:eastAsia="宋体" w:hAnsi="宋体" w:cs="Calibri"/>
                <w:bCs/>
                <w:kern w:val="0"/>
                <w:szCs w:val="21"/>
              </w:rPr>
            </w:pPr>
            <w:r>
              <w:rPr>
                <w:rFonts w:ascii="宋体" w:eastAsia="宋体" w:hAnsi="宋体" w:cs="Calibri"/>
                <w:bCs/>
                <w:kern w:val="0"/>
                <w:szCs w:val="21"/>
              </w:rPr>
              <w:t>1</w:t>
            </w:r>
          </w:p>
          <w:p w14:paraId="155B2D06" w14:textId="77777777" w:rsidR="009A70AE" w:rsidRDefault="009A70AE">
            <w:pPr>
              <w:spacing w:line="300" w:lineRule="exact"/>
              <w:jc w:val="center"/>
              <w:rPr>
                <w:rFonts w:ascii="宋体" w:eastAsia="宋体" w:hAnsi="宋体" w:cs="Calibri"/>
                <w:bCs/>
                <w:szCs w:val="21"/>
              </w:rPr>
            </w:pPr>
          </w:p>
        </w:tc>
        <w:tc>
          <w:tcPr>
            <w:tcW w:w="242" w:type="pct"/>
            <w:vMerge w:val="restart"/>
            <w:textDirection w:val="tbRlV"/>
          </w:tcPr>
          <w:p w14:paraId="65DAEF0F" w14:textId="77777777" w:rsidR="009A70AE" w:rsidRDefault="008A0143">
            <w:pPr>
              <w:spacing w:line="300" w:lineRule="exact"/>
              <w:ind w:left="113" w:right="113" w:firstLine="480"/>
              <w:jc w:val="center"/>
              <w:rPr>
                <w:rFonts w:ascii="宋体" w:eastAsia="宋体" w:hAnsi="宋体" w:cs="Calibri"/>
                <w:bCs/>
                <w:kern w:val="0"/>
                <w:szCs w:val="21"/>
              </w:rPr>
            </w:pPr>
            <w:r>
              <w:rPr>
                <w:rFonts w:ascii="宋体" w:eastAsia="宋体" w:hAnsi="宋体" w:cs="Calibri" w:hint="eastAsia"/>
                <w:bCs/>
                <w:kern w:val="0"/>
                <w:szCs w:val="21"/>
              </w:rPr>
              <w:t>商务要求</w:t>
            </w:r>
          </w:p>
        </w:tc>
        <w:tc>
          <w:tcPr>
            <w:tcW w:w="1024" w:type="pct"/>
          </w:tcPr>
          <w:p w14:paraId="1B11EEEA" w14:textId="77777777" w:rsidR="009A70AE" w:rsidRDefault="008A0143">
            <w:pPr>
              <w:spacing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★响应人名称</w:t>
            </w:r>
          </w:p>
        </w:tc>
        <w:tc>
          <w:tcPr>
            <w:tcW w:w="3460" w:type="pct"/>
          </w:tcPr>
          <w:p w14:paraId="1A074008" w14:textId="77777777" w:rsidR="009A70AE" w:rsidRDefault="008A0143">
            <w:pPr>
              <w:spacing w:line="300" w:lineRule="exact"/>
              <w:jc w:val="left"/>
              <w:rPr>
                <w:rFonts w:ascii="宋体" w:eastAsia="宋体" w:hAnsi="宋体" w:cs="Calibri"/>
                <w:bCs/>
                <w:kern w:val="0"/>
                <w:szCs w:val="21"/>
              </w:rPr>
            </w:pPr>
            <w:r>
              <w:rPr>
                <w:rFonts w:ascii="宋体" w:eastAsia="宋体" w:hAnsi="宋体" w:cs="Calibri" w:hint="eastAsia"/>
                <w:bCs/>
                <w:kern w:val="0"/>
                <w:szCs w:val="21"/>
              </w:rPr>
              <w:t>与营业执照、资质证书一致</w:t>
            </w:r>
          </w:p>
        </w:tc>
      </w:tr>
      <w:tr w:rsidR="009A70AE" w14:paraId="5C7AE9A7" w14:textId="77777777">
        <w:trPr>
          <w:trHeight w:val="377"/>
          <w:jc w:val="center"/>
        </w:trPr>
        <w:tc>
          <w:tcPr>
            <w:tcW w:w="274" w:type="pct"/>
            <w:vMerge/>
          </w:tcPr>
          <w:p w14:paraId="0A8DA025" w14:textId="77777777" w:rsidR="009A70AE" w:rsidRDefault="009A70AE">
            <w:pPr>
              <w:spacing w:line="300" w:lineRule="exact"/>
              <w:jc w:val="center"/>
              <w:rPr>
                <w:rFonts w:ascii="宋体" w:eastAsia="宋体" w:hAnsi="宋体" w:cs="Calibri"/>
                <w:bCs/>
                <w:kern w:val="0"/>
                <w:szCs w:val="21"/>
              </w:rPr>
            </w:pPr>
          </w:p>
        </w:tc>
        <w:tc>
          <w:tcPr>
            <w:tcW w:w="242" w:type="pct"/>
            <w:vMerge/>
          </w:tcPr>
          <w:p w14:paraId="76456F06" w14:textId="77777777" w:rsidR="009A70AE" w:rsidRDefault="009A70AE">
            <w:pPr>
              <w:widowControl/>
              <w:rPr>
                <w:rFonts w:ascii="宋体" w:eastAsia="宋体" w:hAnsi="宋体" w:cs="Calibri"/>
                <w:bCs/>
                <w:kern w:val="0"/>
                <w:szCs w:val="21"/>
              </w:rPr>
            </w:pPr>
          </w:p>
        </w:tc>
        <w:tc>
          <w:tcPr>
            <w:tcW w:w="1024" w:type="pct"/>
          </w:tcPr>
          <w:p w14:paraId="60C1333C" w14:textId="77777777" w:rsidR="009A70AE" w:rsidRDefault="008A0143">
            <w:pPr>
              <w:spacing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★报价文件盖章</w:t>
            </w:r>
          </w:p>
        </w:tc>
        <w:tc>
          <w:tcPr>
            <w:tcW w:w="3460" w:type="pct"/>
          </w:tcPr>
          <w:p w14:paraId="6ED780F3" w14:textId="77777777" w:rsidR="009A70AE" w:rsidRDefault="008A0143">
            <w:pPr>
              <w:spacing w:line="300" w:lineRule="exact"/>
              <w:jc w:val="left"/>
              <w:rPr>
                <w:rFonts w:ascii="宋体" w:eastAsia="宋体" w:hAnsi="宋体" w:cs="Calibri"/>
                <w:bCs/>
                <w:kern w:val="0"/>
                <w:szCs w:val="21"/>
              </w:rPr>
            </w:pPr>
            <w:r>
              <w:rPr>
                <w:rFonts w:ascii="宋体" w:eastAsia="宋体" w:hAnsi="宋体" w:cs="Calibri" w:hint="eastAsia"/>
                <w:bCs/>
                <w:kern w:val="0"/>
                <w:szCs w:val="21"/>
              </w:rPr>
              <w:t>报价文件有盖章</w:t>
            </w:r>
          </w:p>
        </w:tc>
      </w:tr>
      <w:tr w:rsidR="009A70AE" w14:paraId="1A1B50B0" w14:textId="77777777">
        <w:trPr>
          <w:trHeight w:val="409"/>
          <w:jc w:val="center"/>
        </w:trPr>
        <w:tc>
          <w:tcPr>
            <w:tcW w:w="274" w:type="pct"/>
            <w:vMerge/>
          </w:tcPr>
          <w:p w14:paraId="7262A3C6" w14:textId="77777777" w:rsidR="009A70AE" w:rsidRDefault="009A70AE">
            <w:pPr>
              <w:spacing w:line="300" w:lineRule="exact"/>
              <w:jc w:val="center"/>
              <w:rPr>
                <w:rFonts w:ascii="宋体" w:eastAsia="宋体" w:hAnsi="宋体" w:cs="Calibri"/>
                <w:bCs/>
                <w:kern w:val="0"/>
                <w:szCs w:val="21"/>
              </w:rPr>
            </w:pPr>
          </w:p>
        </w:tc>
        <w:tc>
          <w:tcPr>
            <w:tcW w:w="242" w:type="pct"/>
            <w:vMerge/>
          </w:tcPr>
          <w:p w14:paraId="4D31E9A6" w14:textId="77777777" w:rsidR="009A70AE" w:rsidRDefault="009A70AE">
            <w:pPr>
              <w:widowControl/>
              <w:rPr>
                <w:rFonts w:ascii="宋体" w:eastAsia="宋体" w:hAnsi="宋体" w:cs="Calibri"/>
                <w:bCs/>
                <w:kern w:val="0"/>
                <w:szCs w:val="21"/>
              </w:rPr>
            </w:pPr>
          </w:p>
        </w:tc>
        <w:tc>
          <w:tcPr>
            <w:tcW w:w="1024" w:type="pct"/>
          </w:tcPr>
          <w:p w14:paraId="0EDD75ED" w14:textId="77777777" w:rsidR="009A70AE" w:rsidRDefault="008A0143">
            <w:pPr>
              <w:spacing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报价文件格式</w:t>
            </w:r>
          </w:p>
        </w:tc>
        <w:tc>
          <w:tcPr>
            <w:tcW w:w="3460" w:type="pct"/>
          </w:tcPr>
          <w:p w14:paraId="6101B8CC" w14:textId="77777777" w:rsidR="009A70AE" w:rsidRDefault="008A0143">
            <w:pPr>
              <w:jc w:val="left"/>
              <w:rPr>
                <w:rFonts w:ascii="宋体" w:eastAsia="宋体" w:hAnsi="宋体" w:cs="Times New Roman"/>
                <w:szCs w:val="21"/>
              </w:rPr>
            </w:pPr>
            <w:r>
              <w:rPr>
                <w:rFonts w:ascii="宋体" w:eastAsia="宋体" w:hAnsi="宋体" w:cs="Calibri" w:hint="eastAsia"/>
                <w:bCs/>
                <w:szCs w:val="21"/>
              </w:rPr>
              <w:t>符合附件</w:t>
            </w:r>
            <w:r>
              <w:rPr>
                <w:rFonts w:ascii="宋体" w:eastAsia="宋体" w:hAnsi="宋体" w:cs="Calibri"/>
                <w:bCs/>
                <w:szCs w:val="21"/>
              </w:rPr>
              <w:t>3：</w:t>
            </w:r>
            <w:r>
              <w:rPr>
                <w:rFonts w:ascii="宋体" w:eastAsia="宋体" w:hAnsi="宋体" w:cs="Calibri" w:hint="eastAsia"/>
                <w:bCs/>
                <w:szCs w:val="21"/>
              </w:rPr>
              <w:t>报价单</w:t>
            </w:r>
            <w:r>
              <w:rPr>
                <w:rFonts w:ascii="宋体" w:eastAsia="宋体" w:hAnsi="宋体" w:cs="Calibri"/>
                <w:bCs/>
                <w:szCs w:val="21"/>
              </w:rPr>
              <w:t>格式</w:t>
            </w:r>
            <w:r>
              <w:rPr>
                <w:rFonts w:ascii="宋体" w:eastAsia="宋体" w:hAnsi="宋体" w:cs="Calibri" w:hint="eastAsia"/>
                <w:bCs/>
                <w:szCs w:val="21"/>
              </w:rPr>
              <w:t>的规定</w:t>
            </w:r>
          </w:p>
        </w:tc>
      </w:tr>
      <w:tr w:rsidR="009A70AE" w14:paraId="0492BF11" w14:textId="77777777">
        <w:trPr>
          <w:trHeight w:val="273"/>
          <w:jc w:val="center"/>
        </w:trPr>
        <w:tc>
          <w:tcPr>
            <w:tcW w:w="274" w:type="pct"/>
            <w:vMerge/>
          </w:tcPr>
          <w:p w14:paraId="24F33CF7" w14:textId="77777777" w:rsidR="009A70AE" w:rsidRDefault="009A70AE">
            <w:pPr>
              <w:spacing w:line="300" w:lineRule="exact"/>
              <w:jc w:val="center"/>
              <w:rPr>
                <w:rFonts w:ascii="宋体" w:eastAsia="宋体" w:hAnsi="宋体" w:cs="Calibri"/>
                <w:bCs/>
                <w:kern w:val="0"/>
                <w:szCs w:val="21"/>
              </w:rPr>
            </w:pPr>
          </w:p>
        </w:tc>
        <w:tc>
          <w:tcPr>
            <w:tcW w:w="242" w:type="pct"/>
            <w:vMerge/>
          </w:tcPr>
          <w:p w14:paraId="22769F15" w14:textId="77777777" w:rsidR="009A70AE" w:rsidRDefault="009A70AE">
            <w:pPr>
              <w:widowControl/>
              <w:rPr>
                <w:rFonts w:ascii="宋体" w:eastAsia="宋体" w:hAnsi="宋体" w:cs="Calibri"/>
                <w:bCs/>
                <w:kern w:val="0"/>
                <w:szCs w:val="21"/>
              </w:rPr>
            </w:pPr>
          </w:p>
        </w:tc>
        <w:tc>
          <w:tcPr>
            <w:tcW w:w="1024" w:type="pct"/>
          </w:tcPr>
          <w:p w14:paraId="3BC1A9D1" w14:textId="77777777" w:rsidR="009A70AE" w:rsidRDefault="008A0143">
            <w:pPr>
              <w:spacing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★报价有效期</w:t>
            </w:r>
          </w:p>
        </w:tc>
        <w:tc>
          <w:tcPr>
            <w:tcW w:w="3460" w:type="pct"/>
          </w:tcPr>
          <w:p w14:paraId="0F9C91D1" w14:textId="77777777" w:rsidR="009A70AE" w:rsidRDefault="008A0143">
            <w:pPr>
              <w:spacing w:line="300" w:lineRule="exact"/>
              <w:jc w:val="left"/>
              <w:rPr>
                <w:rFonts w:ascii="宋体" w:eastAsia="宋体" w:hAnsi="宋体" w:cs="Calibri"/>
                <w:bCs/>
                <w:kern w:val="0"/>
                <w:szCs w:val="21"/>
              </w:rPr>
            </w:pPr>
            <w:r>
              <w:rPr>
                <w:rFonts w:ascii="宋体" w:eastAsia="宋体" w:hAnsi="宋体" w:cs="Calibri" w:hint="eastAsia"/>
                <w:bCs/>
                <w:kern w:val="0"/>
                <w:szCs w:val="21"/>
              </w:rPr>
              <w:t>报价截止之日起</w:t>
            </w:r>
            <w:r>
              <w:rPr>
                <w:rFonts w:ascii="宋体" w:eastAsia="宋体" w:hAnsi="宋体" w:cs="Calibri"/>
                <w:bCs/>
                <w:kern w:val="0"/>
                <w:szCs w:val="21"/>
              </w:rPr>
              <w:t>90</w:t>
            </w:r>
            <w:r>
              <w:rPr>
                <w:rFonts w:ascii="宋体" w:eastAsia="宋体" w:hAnsi="宋体" w:cs="Calibri" w:hint="eastAsia"/>
                <w:bCs/>
                <w:kern w:val="0"/>
                <w:szCs w:val="21"/>
              </w:rPr>
              <w:t>天内保持有效</w:t>
            </w:r>
          </w:p>
        </w:tc>
      </w:tr>
      <w:tr w:rsidR="009A70AE" w14:paraId="3EDFC0DC" w14:textId="77777777">
        <w:trPr>
          <w:trHeight w:val="932"/>
          <w:jc w:val="center"/>
        </w:trPr>
        <w:tc>
          <w:tcPr>
            <w:tcW w:w="274" w:type="pct"/>
            <w:vMerge/>
          </w:tcPr>
          <w:p w14:paraId="0CB8B53D" w14:textId="77777777" w:rsidR="009A70AE" w:rsidRDefault="009A70AE">
            <w:pPr>
              <w:spacing w:line="300" w:lineRule="exact"/>
              <w:jc w:val="center"/>
              <w:rPr>
                <w:rFonts w:ascii="宋体" w:eastAsia="宋体" w:hAnsi="宋体" w:cs="Calibri"/>
                <w:bCs/>
                <w:kern w:val="0"/>
                <w:szCs w:val="21"/>
              </w:rPr>
            </w:pPr>
          </w:p>
        </w:tc>
        <w:tc>
          <w:tcPr>
            <w:tcW w:w="242" w:type="pct"/>
            <w:vMerge/>
          </w:tcPr>
          <w:p w14:paraId="250D9245" w14:textId="77777777" w:rsidR="009A70AE" w:rsidRDefault="009A70AE">
            <w:pPr>
              <w:widowControl/>
              <w:rPr>
                <w:rFonts w:ascii="宋体" w:eastAsia="宋体" w:hAnsi="宋体" w:cs="Calibri"/>
                <w:bCs/>
                <w:kern w:val="0"/>
                <w:szCs w:val="21"/>
              </w:rPr>
            </w:pPr>
          </w:p>
        </w:tc>
        <w:tc>
          <w:tcPr>
            <w:tcW w:w="1024" w:type="pct"/>
          </w:tcPr>
          <w:p w14:paraId="14B121E2" w14:textId="77777777" w:rsidR="009A70AE" w:rsidRDefault="008A0143">
            <w:pPr>
              <w:spacing w:beforeLines="200" w:before="624"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★贸易商代理商</w:t>
            </w:r>
          </w:p>
        </w:tc>
        <w:tc>
          <w:tcPr>
            <w:tcW w:w="3460" w:type="pct"/>
          </w:tcPr>
          <w:p w14:paraId="6A6D9325" w14:textId="77777777" w:rsidR="009A70AE" w:rsidRPr="00321F3E" w:rsidRDefault="008A0143">
            <w:pPr>
              <w:numPr>
                <w:ilvl w:val="0"/>
                <w:numId w:val="11"/>
              </w:numPr>
              <w:spacing w:beforeLines="30" w:before="93" w:line="300" w:lineRule="exact"/>
              <w:rPr>
                <w:rFonts w:ascii="宋体" w:eastAsia="宋体" w:hAnsi="宋体" w:cs="Calibri"/>
                <w:b/>
                <w:color w:val="000000" w:themeColor="text1"/>
                <w:kern w:val="0"/>
                <w:szCs w:val="21"/>
                <w:highlight w:val="yellow"/>
              </w:rPr>
            </w:pPr>
            <w:r w:rsidRPr="00321F3E">
              <w:rPr>
                <w:rFonts w:ascii="宋体" w:eastAsia="宋体" w:hAnsi="宋体" w:cs="Calibri" w:hint="eastAsia"/>
                <w:b/>
                <w:color w:val="000000" w:themeColor="text1"/>
                <w:kern w:val="0"/>
                <w:szCs w:val="21"/>
                <w:highlight w:val="yellow"/>
              </w:rPr>
              <w:t>以本公司名义缴纳社保的员工数量不少于 1人（需提供社保缴纳证明）；</w:t>
            </w:r>
          </w:p>
          <w:p w14:paraId="08B2ED8D" w14:textId="77777777" w:rsidR="009A70AE" w:rsidRPr="00321F3E" w:rsidRDefault="008A0143">
            <w:pPr>
              <w:numPr>
                <w:ilvl w:val="0"/>
                <w:numId w:val="11"/>
              </w:numPr>
              <w:spacing w:beforeLines="30" w:before="93" w:line="300" w:lineRule="exact"/>
              <w:rPr>
                <w:rFonts w:ascii="宋体" w:eastAsia="宋体" w:hAnsi="宋体" w:cs="Calibri"/>
                <w:bCs/>
                <w:color w:val="000000" w:themeColor="text1"/>
                <w:kern w:val="0"/>
                <w:szCs w:val="21"/>
                <w:highlight w:val="yellow"/>
              </w:rPr>
            </w:pPr>
            <w:r w:rsidRPr="00321F3E">
              <w:rPr>
                <w:rFonts w:ascii="宋体" w:eastAsia="宋体" w:hAnsi="宋体" w:cs="Calibri" w:hint="eastAsia"/>
                <w:b/>
                <w:color w:val="000000" w:themeColor="text1"/>
                <w:kern w:val="0"/>
                <w:szCs w:val="21"/>
                <w:highlight w:val="yellow"/>
              </w:rPr>
              <w:t>不得将中国海油作为唯一服务客户（需提供至少一份近3年内（报价截止时间向前推3年）与中国海油外客户签订的合同）；</w:t>
            </w:r>
          </w:p>
          <w:p w14:paraId="534FFE68" w14:textId="77777777" w:rsidR="009A70AE" w:rsidRDefault="008A0143">
            <w:pPr>
              <w:numPr>
                <w:ilvl w:val="0"/>
                <w:numId w:val="11"/>
              </w:numPr>
              <w:spacing w:beforeLines="30" w:before="93" w:line="300" w:lineRule="exact"/>
              <w:rPr>
                <w:rFonts w:ascii="宋体" w:eastAsia="宋体" w:hAnsi="宋体" w:cs="Calibri"/>
                <w:bCs/>
                <w:color w:val="000000" w:themeColor="text1"/>
                <w:kern w:val="0"/>
                <w:szCs w:val="21"/>
              </w:rPr>
            </w:pPr>
            <w:r w:rsidRPr="00321F3E">
              <w:rPr>
                <w:rFonts w:ascii="宋体" w:eastAsia="宋体" w:hAnsi="宋体" w:cs="Calibri" w:hint="eastAsia"/>
                <w:b/>
                <w:color w:val="000000" w:themeColor="text1"/>
                <w:kern w:val="0"/>
                <w:szCs w:val="21"/>
                <w:highlight w:val="yellow"/>
              </w:rPr>
              <w:t>代理商应提供代理授权，并且不为针对本次采购事项的单次项目代理。</w:t>
            </w:r>
          </w:p>
        </w:tc>
      </w:tr>
      <w:tr w:rsidR="009A70AE" w14:paraId="1D190DCA" w14:textId="77777777">
        <w:trPr>
          <w:trHeight w:val="309"/>
          <w:jc w:val="center"/>
        </w:trPr>
        <w:tc>
          <w:tcPr>
            <w:tcW w:w="274" w:type="pct"/>
            <w:vMerge/>
          </w:tcPr>
          <w:p w14:paraId="28F69309" w14:textId="77777777" w:rsidR="009A70AE" w:rsidRDefault="009A70AE">
            <w:pPr>
              <w:spacing w:line="300" w:lineRule="exact"/>
              <w:jc w:val="center"/>
              <w:rPr>
                <w:rFonts w:ascii="宋体" w:eastAsia="宋体" w:hAnsi="宋体" w:cs="Calibri"/>
                <w:bCs/>
                <w:kern w:val="0"/>
                <w:szCs w:val="21"/>
              </w:rPr>
            </w:pPr>
          </w:p>
        </w:tc>
        <w:tc>
          <w:tcPr>
            <w:tcW w:w="242" w:type="pct"/>
            <w:vMerge/>
          </w:tcPr>
          <w:p w14:paraId="16739551" w14:textId="77777777" w:rsidR="009A70AE" w:rsidRDefault="009A70AE">
            <w:pPr>
              <w:spacing w:line="300" w:lineRule="exact"/>
              <w:ind w:firstLine="480"/>
              <w:jc w:val="center"/>
              <w:rPr>
                <w:rFonts w:ascii="宋体" w:eastAsia="宋体" w:hAnsi="宋体" w:cs="Calibri"/>
                <w:bCs/>
                <w:kern w:val="0"/>
                <w:szCs w:val="21"/>
              </w:rPr>
            </w:pPr>
          </w:p>
        </w:tc>
        <w:tc>
          <w:tcPr>
            <w:tcW w:w="1024" w:type="pct"/>
          </w:tcPr>
          <w:p w14:paraId="6B33FE1E" w14:textId="77777777" w:rsidR="009A70AE" w:rsidRDefault="008A0143">
            <w:pPr>
              <w:spacing w:beforeLines="1500" w:before="4680"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★资质要求</w:t>
            </w:r>
          </w:p>
        </w:tc>
        <w:tc>
          <w:tcPr>
            <w:tcW w:w="3460" w:type="pct"/>
          </w:tcPr>
          <w:p w14:paraId="44A8BFDB" w14:textId="77777777" w:rsidR="009A70AE" w:rsidRDefault="008A0143">
            <w:pPr>
              <w:spacing w:line="300" w:lineRule="exact"/>
              <w:rPr>
                <w:rFonts w:ascii="宋体" w:eastAsia="宋体" w:hAnsi="宋体" w:cs="Calibri"/>
                <w:bCs/>
                <w:kern w:val="0"/>
                <w:szCs w:val="21"/>
              </w:rPr>
            </w:pPr>
            <w:r>
              <w:rPr>
                <w:rFonts w:ascii="宋体" w:eastAsia="宋体" w:hAnsi="宋体" w:cs="Calibri"/>
                <w:bCs/>
                <w:kern w:val="0"/>
                <w:szCs w:val="21"/>
              </w:rPr>
              <w:t>1</w:t>
            </w:r>
            <w:r>
              <w:rPr>
                <w:rFonts w:ascii="宋体" w:eastAsia="宋体" w:hAnsi="宋体" w:cs="Calibri" w:hint="eastAsia"/>
                <w:bCs/>
                <w:kern w:val="0"/>
                <w:szCs w:val="21"/>
              </w:rPr>
              <w:t>）响应人须是依法登记注册的法人或其他组织；</w:t>
            </w:r>
          </w:p>
          <w:p w14:paraId="18D5113F" w14:textId="77777777" w:rsidR="009A70AE" w:rsidRDefault="008A0143">
            <w:pPr>
              <w:spacing w:line="300" w:lineRule="exact"/>
              <w:rPr>
                <w:rFonts w:ascii="宋体" w:eastAsia="宋体" w:hAnsi="宋体" w:cs="Calibri"/>
                <w:bCs/>
                <w:kern w:val="0"/>
                <w:szCs w:val="21"/>
              </w:rPr>
            </w:pPr>
            <w:r>
              <w:rPr>
                <w:rFonts w:ascii="宋体" w:eastAsia="宋体" w:hAnsi="宋体" w:cs="Calibri" w:hint="eastAsia"/>
                <w:bCs/>
                <w:kern w:val="0"/>
                <w:szCs w:val="21"/>
              </w:rPr>
              <w:t>2）响应人存在如下情形的，报价文件将被按不合格处理：</w:t>
            </w:r>
          </w:p>
          <w:p w14:paraId="41036BD0"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响应人所投产品制造商自</w:t>
            </w:r>
            <w:r>
              <w:rPr>
                <w:rFonts w:ascii="宋体" w:eastAsia="宋体" w:hAnsi="宋体" w:cs="Calibri"/>
                <w:bCs/>
                <w:kern w:val="0"/>
                <w:szCs w:val="21"/>
              </w:rPr>
              <w:t>20</w:t>
            </w:r>
            <w:r w:rsidR="00321F3E">
              <w:rPr>
                <w:rFonts w:ascii="宋体" w:eastAsia="宋体" w:hAnsi="宋体" w:cs="Calibri"/>
                <w:bCs/>
                <w:kern w:val="0"/>
                <w:szCs w:val="21"/>
              </w:rPr>
              <w:t>21</w:t>
            </w:r>
            <w:r>
              <w:rPr>
                <w:rFonts w:ascii="宋体" w:eastAsia="宋体" w:hAnsi="宋体" w:cs="Calibri"/>
                <w:bCs/>
                <w:kern w:val="0"/>
                <w:szCs w:val="21"/>
              </w:rPr>
              <w:t>年1月1日起至报价截止时间止，出现重大质量问题（以问题书面认定材料出具时间为准），且经过官方机构或第三方权威机构调查并出具了明确的书面证据，认定应由响应人承担重大质量问题责任并对响应人进行处理的；</w:t>
            </w:r>
          </w:p>
          <w:p w14:paraId="3B4BE0CE"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响应人或响应人与本次采购相关的某类产品</w:t>
            </w:r>
            <w:r>
              <w:rPr>
                <w:rFonts w:ascii="宋体" w:eastAsia="宋体" w:hAnsi="宋体" w:cs="Calibri"/>
                <w:bCs/>
                <w:kern w:val="0"/>
                <w:szCs w:val="21"/>
              </w:rPr>
              <w:t>/业务范围被中国海洋石油集团有限公司或</w:t>
            </w:r>
            <w:r>
              <w:rPr>
                <w:rFonts w:ascii="宋体" w:eastAsia="宋体" w:hAnsi="宋体" w:cs="Calibri" w:hint="eastAsia"/>
                <w:bCs/>
                <w:kern w:val="0"/>
                <w:szCs w:val="21"/>
              </w:rPr>
              <w:t>询价人</w:t>
            </w:r>
            <w:r>
              <w:rPr>
                <w:rFonts w:ascii="宋体" w:eastAsia="宋体" w:hAnsi="宋体" w:cs="Calibri"/>
                <w:bCs/>
                <w:kern w:val="0"/>
                <w:szCs w:val="21"/>
              </w:rPr>
              <w:t>禁用的；在处罚期内或处罚期满但在系统中的供应商档案中的“档案状态”为“采购冻结”或“业务状态”为“冻结”的；</w:t>
            </w:r>
          </w:p>
          <w:p w14:paraId="68FC1B4C"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响应人处于责令整顿、停业或财产已被接管、冻结或处于破产状态的；</w:t>
            </w:r>
          </w:p>
          <w:p w14:paraId="2AB011FF"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响应人在“信用中国”网站（</w:t>
            </w:r>
            <w:r>
              <w:rPr>
                <w:rFonts w:ascii="宋体" w:eastAsia="宋体" w:hAnsi="宋体" w:cs="Calibri"/>
                <w:bCs/>
                <w:kern w:val="0"/>
                <w:szCs w:val="21"/>
              </w:rPr>
              <w:t xml:space="preserve">https://www.creditchina.gov.cn /）被列入严重失信主体名单； </w:t>
            </w:r>
          </w:p>
          <w:p w14:paraId="3FAF1FE1"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响应人在全国企业信用信息公示系统（</w:t>
            </w:r>
            <w:r>
              <w:rPr>
                <w:rFonts w:ascii="宋体" w:eastAsia="宋体" w:hAnsi="宋体" w:cs="Calibri"/>
                <w:bCs/>
                <w:kern w:val="0"/>
                <w:szCs w:val="21"/>
              </w:rPr>
              <w:t>http://www.gsxt.go v.cn）被列入严重违法失信名单（黑名单）信息或营业执照登记状态为吊销或注销的；</w:t>
            </w:r>
          </w:p>
          <w:p w14:paraId="3C66D614"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响应人在“中国执行信息公开网”网站（</w:t>
            </w:r>
            <w:r>
              <w:rPr>
                <w:rFonts w:ascii="宋体" w:eastAsia="宋体" w:hAnsi="宋体" w:cs="Calibri"/>
                <w:bCs/>
                <w:kern w:val="0"/>
                <w:szCs w:val="21"/>
              </w:rPr>
              <w:t>http://zxgk.court.g ov.cn/）被列入失信被执行人名单；</w:t>
            </w:r>
          </w:p>
          <w:p w14:paraId="502F80DA"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响应人与本采购项目其他响应人单位负责人为同一人或存在控股、管理关系的；</w:t>
            </w:r>
          </w:p>
          <w:p w14:paraId="496EFEE4"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响应人与询价人有利害关系且可能影响采购公正性的；</w:t>
            </w:r>
          </w:p>
          <w:p w14:paraId="4235468C" w14:textId="77777777" w:rsidR="009A70AE" w:rsidRDefault="008A0143">
            <w:pPr>
              <w:numPr>
                <w:ilvl w:val="0"/>
                <w:numId w:val="12"/>
              </w:numPr>
              <w:spacing w:line="300" w:lineRule="exact"/>
              <w:rPr>
                <w:rFonts w:ascii="宋体" w:eastAsia="宋体" w:hAnsi="宋体" w:cs="Calibri"/>
                <w:bCs/>
                <w:kern w:val="0"/>
                <w:szCs w:val="21"/>
              </w:rPr>
            </w:pPr>
            <w:r>
              <w:rPr>
                <w:rFonts w:ascii="宋体" w:eastAsia="宋体" w:hAnsi="宋体" w:cs="Calibri" w:hint="eastAsia"/>
                <w:bCs/>
                <w:kern w:val="0"/>
                <w:szCs w:val="21"/>
              </w:rPr>
              <w:t>响应人存在危害国家安全和损害中国海油合法权益的情形，在涉及国家机密或商业秘密的项目中存在不遵守相关法律法规及政府主管部门要求的情形。</w:t>
            </w:r>
          </w:p>
          <w:p w14:paraId="10E03AE9" w14:textId="77777777" w:rsidR="009A70AE" w:rsidRDefault="008A0143">
            <w:pPr>
              <w:spacing w:line="300" w:lineRule="exact"/>
              <w:ind w:left="420"/>
              <w:rPr>
                <w:rFonts w:ascii="宋体" w:eastAsia="宋体" w:hAnsi="宋体" w:cs="Calibri"/>
                <w:bCs/>
                <w:kern w:val="0"/>
                <w:szCs w:val="21"/>
              </w:rPr>
            </w:pPr>
            <w:r>
              <w:rPr>
                <w:rFonts w:ascii="宋体" w:eastAsia="宋体" w:hAnsi="宋体" w:cs="Calibri" w:hint="eastAsia"/>
                <w:bCs/>
                <w:kern w:val="0"/>
                <w:szCs w:val="21"/>
              </w:rPr>
              <w:t>以上所述响应人，包括联合体成员以及代理报价情形下的制造商。</w:t>
            </w:r>
          </w:p>
          <w:p w14:paraId="0540AC27" w14:textId="77777777" w:rsidR="009A70AE" w:rsidRDefault="008A0143">
            <w:pPr>
              <w:ind w:leftChars="19" w:left="319" w:right="11" w:hangingChars="133" w:hanging="279"/>
              <w:jc w:val="left"/>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）非中国海油内关联单位</w:t>
            </w:r>
            <w:r>
              <w:rPr>
                <w:rFonts w:ascii="宋体" w:eastAsia="宋体" w:hAnsi="宋体" w:cs="Times New Roman" w:hint="eastAsia"/>
                <w:color w:val="000000" w:themeColor="text1"/>
                <w:szCs w:val="21"/>
              </w:rPr>
              <w:t>的响应人应提供附件《关于中国海油领导人员、离职退休人员在本公司任职情况说明》。</w:t>
            </w:r>
          </w:p>
        </w:tc>
      </w:tr>
      <w:tr w:rsidR="009A70AE" w14:paraId="770CA315" w14:textId="77777777">
        <w:trPr>
          <w:trHeight w:val="260"/>
          <w:jc w:val="center"/>
        </w:trPr>
        <w:tc>
          <w:tcPr>
            <w:tcW w:w="274" w:type="pct"/>
            <w:vMerge/>
          </w:tcPr>
          <w:p w14:paraId="6532CC02" w14:textId="77777777" w:rsidR="009A70AE" w:rsidRDefault="009A70AE">
            <w:pPr>
              <w:widowControl/>
              <w:jc w:val="center"/>
              <w:rPr>
                <w:rFonts w:ascii="宋体" w:eastAsia="宋体" w:hAnsi="宋体" w:cs="Calibri"/>
                <w:bCs/>
                <w:kern w:val="0"/>
                <w:szCs w:val="21"/>
              </w:rPr>
            </w:pPr>
          </w:p>
        </w:tc>
        <w:tc>
          <w:tcPr>
            <w:tcW w:w="242" w:type="pct"/>
            <w:vMerge/>
          </w:tcPr>
          <w:p w14:paraId="68C94975" w14:textId="77777777" w:rsidR="009A70AE" w:rsidRDefault="009A70AE">
            <w:pPr>
              <w:widowControl/>
              <w:rPr>
                <w:rFonts w:ascii="宋体" w:eastAsia="宋体" w:hAnsi="宋体" w:cs="Calibri"/>
                <w:bCs/>
                <w:kern w:val="0"/>
                <w:szCs w:val="21"/>
              </w:rPr>
            </w:pPr>
          </w:p>
        </w:tc>
        <w:tc>
          <w:tcPr>
            <w:tcW w:w="1024" w:type="pct"/>
          </w:tcPr>
          <w:p w14:paraId="0D13FA74" w14:textId="77777777" w:rsidR="009A70AE" w:rsidRDefault="008A0143">
            <w:pPr>
              <w:spacing w:line="300" w:lineRule="exact"/>
              <w:jc w:val="left"/>
              <w:rPr>
                <w:rFonts w:ascii="宋体" w:eastAsia="宋体" w:hAnsi="宋体" w:cs="Calibri"/>
                <w:bCs/>
                <w:kern w:val="0"/>
                <w:szCs w:val="21"/>
              </w:rPr>
            </w:pPr>
            <w:r>
              <w:rPr>
                <w:rFonts w:ascii="宋体" w:eastAsia="宋体" w:hAnsi="宋体" w:cs="Calibri" w:hint="eastAsia"/>
                <w:bCs/>
                <w:color w:val="000000" w:themeColor="text1"/>
                <w:kern w:val="0"/>
                <w:szCs w:val="21"/>
              </w:rPr>
              <w:t>★</w:t>
            </w:r>
            <w:r>
              <w:rPr>
                <w:rFonts w:ascii="宋体" w:eastAsia="宋体" w:hAnsi="宋体" w:cs="Calibri"/>
                <w:bCs/>
                <w:kern w:val="0"/>
                <w:szCs w:val="21"/>
              </w:rPr>
              <w:t>付款条款</w:t>
            </w:r>
          </w:p>
        </w:tc>
        <w:tc>
          <w:tcPr>
            <w:tcW w:w="3460" w:type="pct"/>
          </w:tcPr>
          <w:p w14:paraId="527BEBA9" w14:textId="77777777" w:rsidR="009A70AE" w:rsidRDefault="008A0143">
            <w:pPr>
              <w:ind w:right="11"/>
              <w:jc w:val="left"/>
              <w:rPr>
                <w:rFonts w:ascii="宋体" w:eastAsia="宋体" w:hAnsi="宋体" w:cs="Calibri"/>
                <w:bCs/>
                <w:kern w:val="0"/>
                <w:szCs w:val="21"/>
              </w:rPr>
            </w:pPr>
            <w:r>
              <w:rPr>
                <w:rFonts w:ascii="宋体" w:eastAsia="宋体" w:hAnsi="宋体" w:cs="Calibri" w:hint="eastAsia"/>
                <w:bCs/>
                <w:kern w:val="0"/>
                <w:szCs w:val="21"/>
              </w:rPr>
              <w:t>不接受预付款</w:t>
            </w:r>
          </w:p>
        </w:tc>
      </w:tr>
      <w:tr w:rsidR="009A70AE" w14:paraId="1CDFDF39" w14:textId="77777777">
        <w:trPr>
          <w:trHeight w:val="370"/>
          <w:jc w:val="center"/>
        </w:trPr>
        <w:tc>
          <w:tcPr>
            <w:tcW w:w="274" w:type="pct"/>
            <w:vMerge/>
          </w:tcPr>
          <w:p w14:paraId="3AD96406" w14:textId="77777777" w:rsidR="009A70AE" w:rsidRDefault="009A70AE">
            <w:pPr>
              <w:widowControl/>
              <w:jc w:val="center"/>
              <w:rPr>
                <w:rFonts w:ascii="宋体" w:eastAsia="宋体" w:hAnsi="宋体" w:cs="Calibri"/>
                <w:bCs/>
                <w:kern w:val="0"/>
                <w:szCs w:val="21"/>
              </w:rPr>
            </w:pPr>
          </w:p>
        </w:tc>
        <w:tc>
          <w:tcPr>
            <w:tcW w:w="242" w:type="pct"/>
            <w:vMerge/>
          </w:tcPr>
          <w:p w14:paraId="40DF1CB6" w14:textId="77777777" w:rsidR="009A70AE" w:rsidRDefault="009A70AE">
            <w:pPr>
              <w:widowControl/>
              <w:rPr>
                <w:rFonts w:ascii="宋体" w:eastAsia="宋体" w:hAnsi="宋体" w:cs="Calibri"/>
                <w:bCs/>
                <w:kern w:val="0"/>
                <w:szCs w:val="21"/>
              </w:rPr>
            </w:pPr>
          </w:p>
        </w:tc>
        <w:tc>
          <w:tcPr>
            <w:tcW w:w="1024" w:type="pct"/>
          </w:tcPr>
          <w:p w14:paraId="4A5D467C" w14:textId="77777777" w:rsidR="009A70AE" w:rsidRPr="00232FD1" w:rsidRDefault="008A0143">
            <w:pPr>
              <w:spacing w:line="300" w:lineRule="exact"/>
              <w:jc w:val="left"/>
              <w:rPr>
                <w:rFonts w:ascii="宋体" w:eastAsia="宋体" w:hAnsi="宋体" w:cs="Calibri"/>
                <w:bCs/>
                <w:kern w:val="0"/>
                <w:szCs w:val="21"/>
                <w:highlight w:val="yellow"/>
              </w:rPr>
            </w:pPr>
            <w:r w:rsidRPr="00232FD1">
              <w:rPr>
                <w:rFonts w:ascii="宋体" w:eastAsia="宋体" w:hAnsi="宋体" w:cs="Calibri" w:hint="eastAsia"/>
                <w:bCs/>
                <w:color w:val="000000" w:themeColor="text1"/>
                <w:kern w:val="0"/>
                <w:szCs w:val="21"/>
                <w:highlight w:val="yellow"/>
              </w:rPr>
              <w:t>★</w:t>
            </w:r>
            <w:r w:rsidRPr="00232FD1">
              <w:rPr>
                <w:rFonts w:ascii="宋体" w:eastAsia="宋体" w:hAnsi="宋体" w:cs="Calibri" w:hint="eastAsia"/>
                <w:bCs/>
                <w:kern w:val="0"/>
                <w:szCs w:val="21"/>
                <w:highlight w:val="yellow"/>
              </w:rPr>
              <w:t>交货期</w:t>
            </w:r>
          </w:p>
        </w:tc>
        <w:tc>
          <w:tcPr>
            <w:tcW w:w="3460" w:type="pct"/>
          </w:tcPr>
          <w:p w14:paraId="7765F11D" w14:textId="197201F3" w:rsidR="009A70AE" w:rsidRPr="00232FD1" w:rsidRDefault="008A0143" w:rsidP="00BA79BD">
            <w:pPr>
              <w:ind w:right="11"/>
              <w:jc w:val="left"/>
              <w:rPr>
                <w:rFonts w:ascii="宋体" w:eastAsia="宋体" w:hAnsi="宋体" w:cs="Calibri"/>
                <w:bCs/>
                <w:kern w:val="0"/>
                <w:szCs w:val="21"/>
                <w:highlight w:val="yellow"/>
              </w:rPr>
            </w:pPr>
            <w:r w:rsidRPr="00232FD1">
              <w:rPr>
                <w:rFonts w:ascii="宋体" w:eastAsia="宋体" w:hAnsi="宋体" w:cs="Calibri" w:hint="eastAsia"/>
                <w:b/>
                <w:bCs/>
                <w:color w:val="FF0000"/>
                <w:kern w:val="0"/>
                <w:szCs w:val="21"/>
                <w:highlight w:val="yellow"/>
              </w:rPr>
              <w:t>应于合同签订后</w:t>
            </w:r>
            <w:r w:rsidR="008E3A64">
              <w:rPr>
                <w:rFonts w:ascii="宋体" w:eastAsia="宋体" w:hAnsi="宋体" w:cs="Calibri"/>
                <w:b/>
                <w:bCs/>
                <w:color w:val="FF0000"/>
                <w:kern w:val="0"/>
                <w:szCs w:val="21"/>
                <w:highlight w:val="yellow"/>
              </w:rPr>
              <w:t>1</w:t>
            </w:r>
            <w:r w:rsidR="00BA79BD">
              <w:rPr>
                <w:rFonts w:ascii="宋体" w:eastAsia="宋体" w:hAnsi="宋体" w:cs="Calibri"/>
                <w:b/>
                <w:bCs/>
                <w:color w:val="FF0000"/>
                <w:kern w:val="0"/>
                <w:szCs w:val="21"/>
                <w:highlight w:val="yellow"/>
              </w:rPr>
              <w:t>5</w:t>
            </w:r>
            <w:r w:rsidR="00321F3E" w:rsidRPr="00232FD1">
              <w:rPr>
                <w:rFonts w:ascii="宋体" w:eastAsia="宋体" w:hAnsi="宋体" w:cs="Calibri" w:hint="eastAsia"/>
                <w:b/>
                <w:bCs/>
                <w:color w:val="FF0000"/>
                <w:kern w:val="0"/>
                <w:szCs w:val="21"/>
                <w:highlight w:val="yellow"/>
              </w:rPr>
              <w:t>天</w:t>
            </w:r>
            <w:r w:rsidRPr="00232FD1">
              <w:rPr>
                <w:rFonts w:ascii="宋体" w:eastAsia="宋体" w:hAnsi="宋体" w:cs="Calibri" w:hint="eastAsia"/>
                <w:b/>
                <w:bCs/>
                <w:color w:val="FF0000"/>
                <w:kern w:val="0"/>
                <w:szCs w:val="21"/>
                <w:highlight w:val="yellow"/>
              </w:rPr>
              <w:t>内交货，如响应人报价交货期超过</w:t>
            </w:r>
            <w:r w:rsidR="00BA79BD">
              <w:rPr>
                <w:rFonts w:ascii="宋体" w:eastAsia="宋体" w:hAnsi="宋体" w:cs="Calibri"/>
                <w:b/>
                <w:bCs/>
                <w:color w:val="FF0000"/>
                <w:kern w:val="0"/>
                <w:szCs w:val="21"/>
                <w:highlight w:val="yellow"/>
              </w:rPr>
              <w:t>15</w:t>
            </w:r>
            <w:r w:rsidR="00321F3E" w:rsidRPr="00232FD1">
              <w:rPr>
                <w:rFonts w:ascii="宋体" w:eastAsia="宋体" w:hAnsi="宋体" w:cs="Calibri" w:hint="eastAsia"/>
                <w:b/>
                <w:bCs/>
                <w:color w:val="FF0000"/>
                <w:kern w:val="0"/>
                <w:szCs w:val="21"/>
                <w:highlight w:val="yellow"/>
              </w:rPr>
              <w:t>天</w:t>
            </w:r>
            <w:r w:rsidRPr="00232FD1">
              <w:rPr>
                <w:rFonts w:ascii="宋体" w:eastAsia="宋体" w:hAnsi="宋体" w:cs="Calibri" w:hint="eastAsia"/>
                <w:b/>
                <w:bCs/>
                <w:color w:val="FF0000"/>
                <w:kern w:val="0"/>
                <w:szCs w:val="21"/>
                <w:highlight w:val="yellow"/>
              </w:rPr>
              <w:t>的（不含</w:t>
            </w:r>
            <w:r w:rsidR="00BA79BD">
              <w:rPr>
                <w:rFonts w:ascii="宋体" w:eastAsia="宋体" w:hAnsi="宋体" w:cs="Calibri"/>
                <w:b/>
                <w:bCs/>
                <w:color w:val="FF0000"/>
                <w:kern w:val="0"/>
                <w:szCs w:val="21"/>
                <w:highlight w:val="yellow"/>
              </w:rPr>
              <w:t>15</w:t>
            </w:r>
            <w:r w:rsidR="00321F3E" w:rsidRPr="00232FD1">
              <w:rPr>
                <w:rFonts w:ascii="宋体" w:eastAsia="宋体" w:hAnsi="宋体" w:cs="Calibri" w:hint="eastAsia"/>
                <w:b/>
                <w:bCs/>
                <w:color w:val="FF0000"/>
                <w:kern w:val="0"/>
                <w:szCs w:val="21"/>
                <w:highlight w:val="yellow"/>
              </w:rPr>
              <w:t>天</w:t>
            </w:r>
            <w:r w:rsidRPr="00232FD1">
              <w:rPr>
                <w:rFonts w:ascii="宋体" w:eastAsia="宋体" w:hAnsi="宋体" w:cs="Calibri" w:hint="eastAsia"/>
                <w:b/>
                <w:bCs/>
                <w:color w:val="FF0000"/>
                <w:kern w:val="0"/>
                <w:szCs w:val="21"/>
                <w:highlight w:val="yellow"/>
              </w:rPr>
              <w:t>），将予以废标；</w:t>
            </w:r>
            <w:r w:rsidR="00321F3E" w:rsidRPr="00232FD1">
              <w:rPr>
                <w:rFonts w:ascii="宋体" w:eastAsia="宋体" w:hAnsi="宋体" w:cs="Calibri"/>
                <w:bCs/>
                <w:kern w:val="0"/>
                <w:szCs w:val="21"/>
                <w:highlight w:val="yellow"/>
              </w:rPr>
              <w:t xml:space="preserve"> </w:t>
            </w:r>
          </w:p>
        </w:tc>
      </w:tr>
      <w:tr w:rsidR="009A70AE" w14:paraId="0E1293FE" w14:textId="77777777">
        <w:trPr>
          <w:trHeight w:val="329"/>
          <w:jc w:val="center"/>
        </w:trPr>
        <w:tc>
          <w:tcPr>
            <w:tcW w:w="274" w:type="pct"/>
            <w:vMerge/>
          </w:tcPr>
          <w:p w14:paraId="53834095" w14:textId="77777777" w:rsidR="009A70AE" w:rsidRDefault="009A70AE">
            <w:pPr>
              <w:widowControl/>
              <w:jc w:val="center"/>
              <w:rPr>
                <w:rFonts w:ascii="宋体" w:eastAsia="宋体" w:hAnsi="宋体" w:cs="Calibri"/>
                <w:bCs/>
                <w:kern w:val="0"/>
                <w:szCs w:val="21"/>
              </w:rPr>
            </w:pPr>
          </w:p>
        </w:tc>
        <w:tc>
          <w:tcPr>
            <w:tcW w:w="242" w:type="pct"/>
            <w:vMerge/>
          </w:tcPr>
          <w:p w14:paraId="6D517AC7" w14:textId="77777777" w:rsidR="009A70AE" w:rsidRDefault="009A70AE">
            <w:pPr>
              <w:widowControl/>
              <w:rPr>
                <w:rFonts w:ascii="宋体" w:eastAsia="宋体" w:hAnsi="宋体" w:cs="Calibri"/>
                <w:bCs/>
                <w:kern w:val="0"/>
                <w:szCs w:val="21"/>
              </w:rPr>
            </w:pPr>
          </w:p>
        </w:tc>
        <w:tc>
          <w:tcPr>
            <w:tcW w:w="1024" w:type="pct"/>
          </w:tcPr>
          <w:p w14:paraId="69E01EA6" w14:textId="77777777" w:rsidR="009A70AE" w:rsidRDefault="008A0143">
            <w:pPr>
              <w:spacing w:line="300" w:lineRule="exact"/>
              <w:jc w:val="left"/>
              <w:rPr>
                <w:rFonts w:ascii="宋体" w:eastAsia="宋体" w:hAnsi="宋体" w:cs="Calibri"/>
                <w:bCs/>
                <w:kern w:val="0"/>
                <w:szCs w:val="21"/>
              </w:rPr>
            </w:pPr>
            <w:r>
              <w:rPr>
                <w:rFonts w:ascii="宋体" w:eastAsia="宋体" w:hAnsi="宋体" w:cs="Calibri" w:hint="eastAsia"/>
                <w:bCs/>
                <w:color w:val="000000" w:themeColor="text1"/>
                <w:kern w:val="0"/>
                <w:szCs w:val="21"/>
              </w:rPr>
              <w:t>★</w:t>
            </w:r>
            <w:r>
              <w:rPr>
                <w:rFonts w:ascii="宋体" w:eastAsia="宋体" w:hAnsi="宋体" w:cs="Calibri" w:hint="eastAsia"/>
                <w:bCs/>
                <w:kern w:val="0"/>
                <w:szCs w:val="21"/>
              </w:rPr>
              <w:t>交货地点</w:t>
            </w:r>
          </w:p>
        </w:tc>
        <w:tc>
          <w:tcPr>
            <w:tcW w:w="3460" w:type="pct"/>
          </w:tcPr>
          <w:p w14:paraId="5604B7F8" w14:textId="77777777" w:rsidR="009A70AE" w:rsidRDefault="00321F3E">
            <w:pPr>
              <w:ind w:right="11"/>
              <w:jc w:val="left"/>
              <w:rPr>
                <w:rFonts w:ascii="宋体" w:eastAsia="宋体" w:hAnsi="宋体" w:cs="Calibri"/>
                <w:bCs/>
                <w:kern w:val="0"/>
                <w:szCs w:val="21"/>
              </w:rPr>
            </w:pPr>
            <w:r>
              <w:rPr>
                <w:rFonts w:ascii="宋体" w:eastAsia="宋体" w:hAnsi="宋体" w:cs="Calibri" w:hint="eastAsia"/>
                <w:bCs/>
                <w:kern w:val="0"/>
                <w:szCs w:val="21"/>
              </w:rPr>
              <w:t>海口，</w:t>
            </w:r>
            <w:r w:rsidR="008A0143">
              <w:rPr>
                <w:rFonts w:ascii="宋体" w:eastAsia="宋体" w:hAnsi="宋体" w:cs="Calibri" w:hint="eastAsia"/>
                <w:bCs/>
                <w:kern w:val="0"/>
                <w:szCs w:val="21"/>
              </w:rPr>
              <w:t>不得改变询价人要求的交货地点</w:t>
            </w:r>
          </w:p>
        </w:tc>
      </w:tr>
      <w:tr w:rsidR="009A70AE" w14:paraId="43F420A1" w14:textId="77777777">
        <w:trPr>
          <w:trHeight w:val="288"/>
          <w:jc w:val="center"/>
        </w:trPr>
        <w:tc>
          <w:tcPr>
            <w:tcW w:w="274" w:type="pct"/>
            <w:vMerge/>
          </w:tcPr>
          <w:p w14:paraId="79C42427" w14:textId="77777777" w:rsidR="009A70AE" w:rsidRDefault="009A70AE">
            <w:pPr>
              <w:widowControl/>
              <w:jc w:val="center"/>
              <w:rPr>
                <w:rFonts w:ascii="宋体" w:eastAsia="宋体" w:hAnsi="宋体" w:cs="Calibri"/>
                <w:bCs/>
                <w:kern w:val="0"/>
                <w:szCs w:val="21"/>
              </w:rPr>
            </w:pPr>
          </w:p>
        </w:tc>
        <w:tc>
          <w:tcPr>
            <w:tcW w:w="242" w:type="pct"/>
            <w:vMerge/>
          </w:tcPr>
          <w:p w14:paraId="74ABE4CD" w14:textId="77777777" w:rsidR="009A70AE" w:rsidRDefault="009A70AE">
            <w:pPr>
              <w:widowControl/>
              <w:rPr>
                <w:rFonts w:ascii="宋体" w:eastAsia="宋体" w:hAnsi="宋体" w:cs="Calibri"/>
                <w:bCs/>
                <w:kern w:val="0"/>
                <w:szCs w:val="21"/>
              </w:rPr>
            </w:pPr>
          </w:p>
        </w:tc>
        <w:tc>
          <w:tcPr>
            <w:tcW w:w="1024" w:type="pct"/>
          </w:tcPr>
          <w:p w14:paraId="01757766" w14:textId="77777777" w:rsidR="009A70AE" w:rsidRDefault="008A0143">
            <w:pPr>
              <w:spacing w:line="300" w:lineRule="exact"/>
              <w:jc w:val="left"/>
              <w:rPr>
                <w:rFonts w:ascii="宋体" w:eastAsia="宋体" w:hAnsi="宋体" w:cs="Calibri"/>
                <w:bCs/>
                <w:color w:val="000000" w:themeColor="text1"/>
                <w:kern w:val="0"/>
                <w:szCs w:val="21"/>
              </w:rPr>
            </w:pPr>
            <w:r>
              <w:rPr>
                <w:rFonts w:ascii="宋体" w:eastAsia="宋体" w:hAnsi="宋体" w:cs="Calibri" w:hint="eastAsia"/>
                <w:bCs/>
                <w:color w:val="000000" w:themeColor="text1"/>
                <w:kern w:val="0"/>
                <w:szCs w:val="21"/>
              </w:rPr>
              <w:t>★商务诚信</w:t>
            </w:r>
          </w:p>
        </w:tc>
        <w:tc>
          <w:tcPr>
            <w:tcW w:w="3460" w:type="pct"/>
          </w:tcPr>
          <w:p w14:paraId="12723F53" w14:textId="77777777" w:rsidR="009A70AE" w:rsidRDefault="008A0143">
            <w:pPr>
              <w:ind w:right="11"/>
              <w:jc w:val="left"/>
              <w:rPr>
                <w:rFonts w:ascii="宋体" w:eastAsia="宋体" w:hAnsi="宋体" w:cs="Calibri"/>
                <w:bCs/>
                <w:kern w:val="0"/>
                <w:szCs w:val="21"/>
              </w:rPr>
            </w:pPr>
            <w:r>
              <w:rPr>
                <w:rFonts w:ascii="宋体" w:eastAsia="宋体" w:hAnsi="宋体" w:cs="Calibri" w:hint="eastAsia"/>
                <w:bCs/>
                <w:kern w:val="0"/>
                <w:szCs w:val="21"/>
              </w:rPr>
              <w:t>不得出现“响应文件评审”章节3、4、5条列举的</w:t>
            </w:r>
            <w:proofErr w:type="gramStart"/>
            <w:r>
              <w:rPr>
                <w:rFonts w:ascii="宋体" w:eastAsia="宋体" w:hAnsi="宋体" w:cs="Calibri" w:hint="eastAsia"/>
                <w:bCs/>
                <w:kern w:val="0"/>
                <w:szCs w:val="21"/>
              </w:rPr>
              <w:t>其他废标情形</w:t>
            </w:r>
            <w:proofErr w:type="gramEnd"/>
          </w:p>
        </w:tc>
      </w:tr>
      <w:tr w:rsidR="00E82304" w14:paraId="5F78940E" w14:textId="77777777">
        <w:trPr>
          <w:trHeight w:val="288"/>
          <w:jc w:val="center"/>
        </w:trPr>
        <w:tc>
          <w:tcPr>
            <w:tcW w:w="274" w:type="pct"/>
            <w:vMerge/>
          </w:tcPr>
          <w:p w14:paraId="07949ECA" w14:textId="77777777" w:rsidR="00E82304" w:rsidRDefault="00E82304">
            <w:pPr>
              <w:widowControl/>
              <w:jc w:val="center"/>
              <w:rPr>
                <w:rFonts w:ascii="宋体" w:eastAsia="宋体" w:hAnsi="宋体" w:cs="Calibri"/>
                <w:bCs/>
                <w:kern w:val="0"/>
                <w:szCs w:val="21"/>
              </w:rPr>
            </w:pPr>
          </w:p>
        </w:tc>
        <w:tc>
          <w:tcPr>
            <w:tcW w:w="242" w:type="pct"/>
            <w:vMerge/>
          </w:tcPr>
          <w:p w14:paraId="6B9C6287" w14:textId="77777777" w:rsidR="00E82304" w:rsidRDefault="00E82304">
            <w:pPr>
              <w:widowControl/>
              <w:rPr>
                <w:rFonts w:ascii="宋体" w:eastAsia="宋体" w:hAnsi="宋体" w:cs="Calibri"/>
                <w:bCs/>
                <w:kern w:val="0"/>
                <w:szCs w:val="21"/>
              </w:rPr>
            </w:pPr>
          </w:p>
        </w:tc>
        <w:tc>
          <w:tcPr>
            <w:tcW w:w="1024" w:type="pct"/>
          </w:tcPr>
          <w:p w14:paraId="697CC941" w14:textId="77777777" w:rsidR="00E82304" w:rsidRPr="00E82304" w:rsidRDefault="00E82304">
            <w:pPr>
              <w:spacing w:line="300" w:lineRule="exact"/>
              <w:jc w:val="left"/>
              <w:rPr>
                <w:rFonts w:ascii="宋体" w:eastAsia="宋体" w:hAnsi="宋体" w:cs="Calibri"/>
                <w:bCs/>
                <w:color w:val="000000" w:themeColor="text1"/>
                <w:kern w:val="0"/>
                <w:szCs w:val="21"/>
                <w:highlight w:val="yellow"/>
              </w:rPr>
            </w:pPr>
            <w:r w:rsidRPr="00E82304">
              <w:rPr>
                <w:rFonts w:ascii="宋体" w:eastAsia="宋体" w:hAnsi="宋体" w:cs="Calibri" w:hint="eastAsia"/>
                <w:bCs/>
                <w:color w:val="000000" w:themeColor="text1"/>
                <w:kern w:val="0"/>
                <w:szCs w:val="21"/>
                <w:highlight w:val="yellow"/>
              </w:rPr>
              <w:t>★财务状况</w:t>
            </w:r>
          </w:p>
        </w:tc>
        <w:tc>
          <w:tcPr>
            <w:tcW w:w="3460" w:type="pct"/>
          </w:tcPr>
          <w:p w14:paraId="7341B853" w14:textId="0D234416" w:rsidR="00E82304" w:rsidRPr="00E82304" w:rsidRDefault="00E82304" w:rsidP="00E82304">
            <w:pPr>
              <w:ind w:right="11"/>
              <w:jc w:val="left"/>
              <w:rPr>
                <w:rFonts w:ascii="宋体" w:eastAsia="宋体" w:hAnsi="宋体" w:cs="Calibri"/>
                <w:bCs/>
                <w:kern w:val="0"/>
                <w:szCs w:val="21"/>
                <w:highlight w:val="yellow"/>
              </w:rPr>
            </w:pPr>
            <w:r w:rsidRPr="00E82304">
              <w:rPr>
                <w:rFonts w:ascii="宋体" w:eastAsia="宋体" w:hAnsi="宋体" w:cs="Calibri" w:hint="eastAsia"/>
                <w:bCs/>
                <w:kern w:val="0"/>
                <w:szCs w:val="21"/>
                <w:highlight w:val="yellow"/>
              </w:rPr>
              <w:t>响应人应</w:t>
            </w:r>
            <w:r>
              <w:rPr>
                <w:rFonts w:ascii="宋体" w:eastAsia="宋体" w:hAnsi="宋体" w:cs="Calibri" w:hint="eastAsia"/>
                <w:bCs/>
                <w:kern w:val="0"/>
                <w:szCs w:val="21"/>
                <w:highlight w:val="yellow"/>
              </w:rPr>
              <w:t>提供近三年财务报表，</w:t>
            </w:r>
            <w:r w:rsidRPr="00E82304">
              <w:rPr>
                <w:rFonts w:ascii="宋体" w:eastAsia="宋体" w:hAnsi="宋体" w:cs="Calibri" w:hint="eastAsia"/>
                <w:bCs/>
                <w:kern w:val="0"/>
                <w:szCs w:val="21"/>
                <w:highlight w:val="yellow"/>
              </w:rPr>
              <w:t>至少满足如下财务指标中</w:t>
            </w:r>
            <w:r w:rsidRPr="00E82304">
              <w:rPr>
                <w:rFonts w:ascii="宋体" w:eastAsia="宋体" w:hAnsi="宋体" w:cs="Calibri" w:hint="eastAsia"/>
                <w:bCs/>
                <w:color w:val="FF0000"/>
                <w:kern w:val="0"/>
                <w:szCs w:val="21"/>
                <w:highlight w:val="yellow"/>
              </w:rPr>
              <w:t>三</w:t>
            </w:r>
            <w:r w:rsidRPr="00E82304">
              <w:rPr>
                <w:rFonts w:ascii="宋体" w:eastAsia="宋体" w:hAnsi="宋体" w:cs="Calibri" w:hint="eastAsia"/>
                <w:bCs/>
                <w:kern w:val="0"/>
                <w:szCs w:val="21"/>
                <w:highlight w:val="yellow"/>
              </w:rPr>
              <w:t>项要求</w:t>
            </w:r>
            <w:r w:rsidR="00616CE3">
              <w:rPr>
                <w:rFonts w:ascii="宋体" w:eastAsia="宋体" w:hAnsi="宋体" w:cs="Calibri" w:hint="eastAsia"/>
                <w:bCs/>
                <w:kern w:val="0"/>
                <w:szCs w:val="21"/>
                <w:highlight w:val="yellow"/>
              </w:rPr>
              <w:t>并注明</w:t>
            </w:r>
            <w:r w:rsidRPr="00E82304">
              <w:rPr>
                <w:rFonts w:ascii="宋体" w:eastAsia="宋体" w:hAnsi="宋体" w:cs="Calibri" w:hint="eastAsia"/>
                <w:bCs/>
                <w:kern w:val="0"/>
                <w:szCs w:val="21"/>
                <w:highlight w:val="yellow"/>
              </w:rPr>
              <w:t>：</w:t>
            </w:r>
          </w:p>
          <w:p w14:paraId="3B492FB4" w14:textId="77777777" w:rsidR="00E82304" w:rsidRPr="00E82304" w:rsidRDefault="00E82304" w:rsidP="00E82304">
            <w:pPr>
              <w:ind w:right="11"/>
              <w:jc w:val="left"/>
              <w:rPr>
                <w:rFonts w:ascii="宋体" w:eastAsia="宋体" w:hAnsi="宋体" w:cs="Calibri"/>
                <w:bCs/>
                <w:kern w:val="0"/>
                <w:szCs w:val="21"/>
                <w:highlight w:val="yellow"/>
              </w:rPr>
            </w:pPr>
            <w:r w:rsidRPr="00E82304">
              <w:rPr>
                <w:rFonts w:ascii="宋体" w:eastAsia="宋体" w:hAnsi="宋体" w:cs="Calibri"/>
                <w:bCs/>
                <w:kern w:val="0"/>
                <w:szCs w:val="21"/>
                <w:highlight w:val="yellow"/>
              </w:rPr>
              <w:t>a)</w:t>
            </w:r>
            <w:r w:rsidRPr="00E82304">
              <w:rPr>
                <w:rFonts w:ascii="宋体" w:eastAsia="宋体" w:hAnsi="宋体" w:cs="Calibri"/>
                <w:bCs/>
                <w:kern w:val="0"/>
                <w:szCs w:val="21"/>
                <w:highlight w:val="yellow"/>
              </w:rPr>
              <w:tab/>
              <w:t>近三年平均公司营业收入不低于报价金额；</w:t>
            </w:r>
          </w:p>
          <w:p w14:paraId="01B7E76F" w14:textId="77777777" w:rsidR="00E82304" w:rsidRPr="00E82304" w:rsidRDefault="00E82304" w:rsidP="00E82304">
            <w:pPr>
              <w:ind w:right="11"/>
              <w:jc w:val="left"/>
              <w:rPr>
                <w:rFonts w:ascii="宋体" w:eastAsia="宋体" w:hAnsi="宋体" w:cs="Calibri"/>
                <w:bCs/>
                <w:kern w:val="0"/>
                <w:szCs w:val="21"/>
                <w:highlight w:val="yellow"/>
              </w:rPr>
            </w:pPr>
            <w:r w:rsidRPr="00E82304">
              <w:rPr>
                <w:rFonts w:ascii="宋体" w:eastAsia="宋体" w:hAnsi="宋体" w:cs="Calibri"/>
                <w:bCs/>
                <w:kern w:val="0"/>
                <w:szCs w:val="21"/>
                <w:highlight w:val="yellow"/>
              </w:rPr>
              <w:t>b)</w:t>
            </w:r>
            <w:r w:rsidRPr="00E82304">
              <w:rPr>
                <w:rFonts w:ascii="宋体" w:eastAsia="宋体" w:hAnsi="宋体" w:cs="Calibri"/>
                <w:bCs/>
                <w:kern w:val="0"/>
                <w:szCs w:val="21"/>
                <w:highlight w:val="yellow"/>
              </w:rPr>
              <w:tab/>
              <w:t>最近一年资产负债率不高于100%；</w:t>
            </w:r>
          </w:p>
          <w:p w14:paraId="0736350A" w14:textId="77777777" w:rsidR="00E82304" w:rsidRPr="00E82304" w:rsidRDefault="00E82304" w:rsidP="00E82304">
            <w:pPr>
              <w:ind w:right="11"/>
              <w:jc w:val="left"/>
              <w:rPr>
                <w:rFonts w:ascii="宋体" w:eastAsia="宋体" w:hAnsi="宋体" w:cs="Calibri"/>
                <w:bCs/>
                <w:kern w:val="0"/>
                <w:szCs w:val="21"/>
                <w:highlight w:val="yellow"/>
              </w:rPr>
            </w:pPr>
            <w:r w:rsidRPr="00E82304">
              <w:rPr>
                <w:rFonts w:ascii="宋体" w:eastAsia="宋体" w:hAnsi="宋体" w:cs="Calibri"/>
                <w:bCs/>
                <w:kern w:val="0"/>
                <w:szCs w:val="21"/>
                <w:highlight w:val="yellow"/>
              </w:rPr>
              <w:t>c)</w:t>
            </w:r>
            <w:r w:rsidRPr="00E82304">
              <w:rPr>
                <w:rFonts w:ascii="宋体" w:eastAsia="宋体" w:hAnsi="宋体" w:cs="Calibri"/>
                <w:bCs/>
                <w:kern w:val="0"/>
                <w:szCs w:val="21"/>
                <w:highlight w:val="yellow"/>
              </w:rPr>
              <w:tab/>
              <w:t>近三年平均现金流量净额不低于报价金额30%；</w:t>
            </w:r>
          </w:p>
          <w:p w14:paraId="459D7E73" w14:textId="77777777" w:rsidR="00E82304" w:rsidRPr="00E82304" w:rsidRDefault="00E82304" w:rsidP="00E82304">
            <w:pPr>
              <w:ind w:right="11"/>
              <w:jc w:val="left"/>
              <w:rPr>
                <w:rFonts w:ascii="宋体" w:eastAsia="宋体" w:hAnsi="宋体" w:cs="Calibri"/>
                <w:bCs/>
                <w:kern w:val="0"/>
                <w:szCs w:val="21"/>
                <w:highlight w:val="yellow"/>
              </w:rPr>
            </w:pPr>
            <w:r w:rsidRPr="00E82304">
              <w:rPr>
                <w:rFonts w:ascii="宋体" w:eastAsia="宋体" w:hAnsi="宋体" w:cs="Calibri"/>
                <w:bCs/>
                <w:kern w:val="0"/>
                <w:szCs w:val="21"/>
                <w:highlight w:val="yellow"/>
              </w:rPr>
              <w:t>d)</w:t>
            </w:r>
            <w:r w:rsidRPr="00E82304">
              <w:rPr>
                <w:rFonts w:ascii="宋体" w:eastAsia="宋体" w:hAnsi="宋体" w:cs="Calibri"/>
                <w:bCs/>
                <w:kern w:val="0"/>
                <w:szCs w:val="21"/>
                <w:highlight w:val="yellow"/>
              </w:rPr>
              <w:tab/>
              <w:t>近三年平均营业利润为正；</w:t>
            </w:r>
          </w:p>
          <w:p w14:paraId="4608ECFE" w14:textId="77777777" w:rsidR="00E82304" w:rsidRPr="00E82304" w:rsidRDefault="00E82304" w:rsidP="00E82304">
            <w:pPr>
              <w:ind w:right="11"/>
              <w:jc w:val="left"/>
              <w:rPr>
                <w:rFonts w:ascii="宋体" w:eastAsia="宋体" w:hAnsi="宋体" w:cs="Calibri"/>
                <w:bCs/>
                <w:kern w:val="0"/>
                <w:szCs w:val="21"/>
                <w:highlight w:val="yellow"/>
              </w:rPr>
            </w:pPr>
            <w:r w:rsidRPr="00E82304">
              <w:rPr>
                <w:rFonts w:ascii="宋体" w:eastAsia="宋体" w:hAnsi="宋体" w:cs="Calibri"/>
                <w:bCs/>
                <w:kern w:val="0"/>
                <w:szCs w:val="21"/>
                <w:highlight w:val="yellow"/>
              </w:rPr>
              <w:t>e)</w:t>
            </w:r>
            <w:r w:rsidRPr="00E82304">
              <w:rPr>
                <w:rFonts w:ascii="宋体" w:eastAsia="宋体" w:hAnsi="宋体" w:cs="Calibri"/>
                <w:bCs/>
                <w:kern w:val="0"/>
                <w:szCs w:val="21"/>
                <w:highlight w:val="yellow"/>
              </w:rPr>
              <w:tab/>
              <w:t>注册资本金额不低于报价金额5%；</w:t>
            </w:r>
          </w:p>
        </w:tc>
      </w:tr>
      <w:tr w:rsidR="009A70AE" w14:paraId="767C0D66" w14:textId="77777777">
        <w:trPr>
          <w:trHeight w:val="402"/>
          <w:jc w:val="center"/>
        </w:trPr>
        <w:tc>
          <w:tcPr>
            <w:tcW w:w="274" w:type="pct"/>
            <w:vMerge/>
          </w:tcPr>
          <w:p w14:paraId="2FD4B760" w14:textId="77777777" w:rsidR="009A70AE" w:rsidRDefault="009A70AE">
            <w:pPr>
              <w:widowControl/>
              <w:jc w:val="center"/>
              <w:rPr>
                <w:rFonts w:ascii="宋体" w:eastAsia="宋体" w:hAnsi="宋体" w:cs="Calibri"/>
                <w:bCs/>
                <w:kern w:val="0"/>
                <w:szCs w:val="21"/>
              </w:rPr>
            </w:pPr>
          </w:p>
        </w:tc>
        <w:tc>
          <w:tcPr>
            <w:tcW w:w="242" w:type="pct"/>
            <w:vMerge/>
          </w:tcPr>
          <w:p w14:paraId="0E8BB2FF" w14:textId="77777777" w:rsidR="009A70AE" w:rsidRDefault="009A70AE">
            <w:pPr>
              <w:widowControl/>
              <w:rPr>
                <w:rFonts w:ascii="宋体" w:eastAsia="宋体" w:hAnsi="宋体" w:cs="Calibri"/>
                <w:bCs/>
                <w:kern w:val="0"/>
                <w:szCs w:val="21"/>
              </w:rPr>
            </w:pPr>
          </w:p>
        </w:tc>
        <w:tc>
          <w:tcPr>
            <w:tcW w:w="1024" w:type="pct"/>
          </w:tcPr>
          <w:p w14:paraId="205EA14D" w14:textId="77777777" w:rsidR="009A70AE" w:rsidRDefault="008A0143">
            <w:pPr>
              <w:spacing w:line="300" w:lineRule="exact"/>
              <w:jc w:val="left"/>
              <w:rPr>
                <w:rFonts w:ascii="宋体" w:eastAsia="宋体" w:hAnsi="宋体" w:cs="Calibri"/>
                <w:bCs/>
                <w:kern w:val="0"/>
                <w:szCs w:val="21"/>
              </w:rPr>
            </w:pPr>
            <w:r>
              <w:rPr>
                <w:rFonts w:ascii="宋体" w:eastAsia="宋体" w:hAnsi="宋体" w:cs="Calibri" w:hint="eastAsia"/>
                <w:bCs/>
                <w:kern w:val="0"/>
                <w:szCs w:val="21"/>
              </w:rPr>
              <w:t>其他</w:t>
            </w:r>
          </w:p>
        </w:tc>
        <w:tc>
          <w:tcPr>
            <w:tcW w:w="3460" w:type="pct"/>
          </w:tcPr>
          <w:p w14:paraId="695ED772" w14:textId="77777777" w:rsidR="009A70AE" w:rsidRDefault="008A0143">
            <w:pPr>
              <w:spacing w:line="380" w:lineRule="exact"/>
              <w:rPr>
                <w:rFonts w:ascii="宋体" w:eastAsia="宋体" w:hAnsi="宋体" w:cs="Calibri"/>
                <w:kern w:val="0"/>
                <w:szCs w:val="21"/>
              </w:rPr>
            </w:pPr>
            <w:r>
              <w:rPr>
                <w:rFonts w:ascii="宋体" w:eastAsia="宋体" w:hAnsi="宋体" w:cs="Calibri" w:hint="eastAsia"/>
                <w:kern w:val="0"/>
                <w:szCs w:val="21"/>
              </w:rPr>
              <w:t>其他商务条款见“形式合同有关条款”。</w:t>
            </w:r>
          </w:p>
        </w:tc>
      </w:tr>
      <w:tr w:rsidR="009A70AE" w14:paraId="7FB3E8FD" w14:textId="77777777">
        <w:trPr>
          <w:trHeight w:val="1261"/>
          <w:jc w:val="center"/>
        </w:trPr>
        <w:tc>
          <w:tcPr>
            <w:tcW w:w="274" w:type="pct"/>
          </w:tcPr>
          <w:p w14:paraId="101AEBDB" w14:textId="77777777" w:rsidR="009A70AE" w:rsidRDefault="008A0143">
            <w:pPr>
              <w:spacing w:beforeLines="150" w:before="468" w:line="300" w:lineRule="exact"/>
              <w:ind w:firstLine="176"/>
              <w:rPr>
                <w:rFonts w:ascii="宋体" w:eastAsia="宋体" w:hAnsi="宋体" w:cs="Calibri"/>
                <w:bCs/>
                <w:kern w:val="0"/>
                <w:szCs w:val="21"/>
                <w:lang w:eastAsia="en-US"/>
              </w:rPr>
            </w:pPr>
            <w:r>
              <w:rPr>
                <w:rFonts w:ascii="宋体" w:eastAsia="宋体" w:hAnsi="宋体" w:cs="Calibri"/>
                <w:bCs/>
                <w:kern w:val="0"/>
                <w:szCs w:val="21"/>
              </w:rPr>
              <w:t>2</w:t>
            </w:r>
          </w:p>
        </w:tc>
        <w:tc>
          <w:tcPr>
            <w:tcW w:w="242" w:type="pct"/>
            <w:textDirection w:val="tbRlV"/>
            <w:vAlign w:val="center"/>
          </w:tcPr>
          <w:p w14:paraId="73D6F650" w14:textId="77777777" w:rsidR="009A70AE" w:rsidRDefault="008A0143">
            <w:pPr>
              <w:spacing w:line="300" w:lineRule="exact"/>
              <w:ind w:right="113"/>
              <w:jc w:val="center"/>
              <w:rPr>
                <w:rFonts w:ascii="宋体" w:eastAsia="宋体" w:hAnsi="宋体" w:cs="Calibri"/>
                <w:bCs/>
                <w:kern w:val="0"/>
                <w:szCs w:val="21"/>
              </w:rPr>
            </w:pPr>
            <w:r>
              <w:rPr>
                <w:rFonts w:ascii="宋体" w:eastAsia="宋体" w:hAnsi="宋体" w:cs="Calibri" w:hint="eastAsia"/>
                <w:bCs/>
                <w:kern w:val="0"/>
                <w:szCs w:val="21"/>
              </w:rPr>
              <w:t>技术要求</w:t>
            </w:r>
          </w:p>
        </w:tc>
        <w:tc>
          <w:tcPr>
            <w:tcW w:w="1024" w:type="pct"/>
            <w:vAlign w:val="center"/>
          </w:tcPr>
          <w:p w14:paraId="18B45F63" w14:textId="77777777" w:rsidR="009A70AE" w:rsidRDefault="008A0143">
            <w:pPr>
              <w:ind w:right="11"/>
              <w:rPr>
                <w:rFonts w:ascii="宋体" w:eastAsia="宋体" w:hAnsi="宋体" w:cs="Calibri"/>
                <w:bCs/>
                <w:kern w:val="0"/>
                <w:szCs w:val="21"/>
              </w:rPr>
            </w:pPr>
            <w:r>
              <w:rPr>
                <w:rFonts w:ascii="宋体" w:eastAsia="宋体" w:hAnsi="宋体" w:cs="Calibri" w:hint="eastAsia"/>
                <w:bCs/>
                <w:kern w:val="0"/>
                <w:szCs w:val="21"/>
              </w:rPr>
              <w:t>技术要求</w:t>
            </w:r>
          </w:p>
        </w:tc>
        <w:tc>
          <w:tcPr>
            <w:tcW w:w="3460" w:type="pct"/>
            <w:vAlign w:val="center"/>
          </w:tcPr>
          <w:p w14:paraId="5ABC2A69" w14:textId="77777777" w:rsidR="009A70AE" w:rsidRDefault="008A0143">
            <w:pPr>
              <w:jc w:val="left"/>
              <w:rPr>
                <w:rFonts w:ascii="宋体" w:eastAsia="宋体" w:hAnsi="宋体" w:cs="Times New Roman"/>
                <w:szCs w:val="21"/>
              </w:rPr>
            </w:pPr>
            <w:proofErr w:type="gramStart"/>
            <w:r>
              <w:rPr>
                <w:rFonts w:ascii="宋体" w:eastAsia="宋体" w:hAnsi="宋体" w:cs="Times New Roman" w:hint="eastAsia"/>
                <w:szCs w:val="21"/>
              </w:rPr>
              <w:t>见系统</w:t>
            </w:r>
            <w:proofErr w:type="gramEnd"/>
            <w:r>
              <w:rPr>
                <w:rFonts w:ascii="宋体" w:eastAsia="宋体" w:hAnsi="宋体" w:cs="Times New Roman" w:hint="eastAsia"/>
                <w:szCs w:val="21"/>
              </w:rPr>
              <w:t>询价行项目信息和附件2“采办内容及技术要求”</w:t>
            </w:r>
          </w:p>
        </w:tc>
      </w:tr>
      <w:tr w:rsidR="00FF4E4A" w14:paraId="1894E5E5" w14:textId="77777777">
        <w:trPr>
          <w:trHeight w:val="1261"/>
          <w:jc w:val="center"/>
        </w:trPr>
        <w:tc>
          <w:tcPr>
            <w:tcW w:w="274" w:type="pct"/>
          </w:tcPr>
          <w:p w14:paraId="4E2FEDFB" w14:textId="5AA2BB68" w:rsidR="00FF4E4A" w:rsidRDefault="00FF4E4A" w:rsidP="00FF4E4A">
            <w:pPr>
              <w:spacing w:beforeLines="150" w:before="468" w:line="300" w:lineRule="exact"/>
              <w:ind w:firstLine="176"/>
              <w:rPr>
                <w:rFonts w:ascii="宋体" w:eastAsia="宋体" w:hAnsi="宋体" w:cs="Calibri"/>
                <w:bCs/>
                <w:kern w:val="0"/>
                <w:szCs w:val="21"/>
              </w:rPr>
            </w:pPr>
            <w:r w:rsidRPr="00D14D54">
              <w:rPr>
                <w:rFonts w:ascii="宋体" w:eastAsia="宋体" w:hAnsi="宋体" w:cs="Calibri" w:hint="eastAsia"/>
                <w:bCs/>
                <w:color w:val="FF0000"/>
                <w:kern w:val="0"/>
                <w:szCs w:val="21"/>
                <w:highlight w:val="yellow"/>
              </w:rPr>
              <w:t>3</w:t>
            </w:r>
          </w:p>
        </w:tc>
        <w:tc>
          <w:tcPr>
            <w:tcW w:w="242" w:type="pct"/>
            <w:textDirection w:val="tbRlV"/>
            <w:vAlign w:val="center"/>
          </w:tcPr>
          <w:p w14:paraId="1FC99F9C" w14:textId="2FFC5C13" w:rsidR="00FF4E4A" w:rsidRDefault="00FF4E4A" w:rsidP="00FF4E4A">
            <w:pPr>
              <w:spacing w:line="300" w:lineRule="exact"/>
              <w:ind w:right="113"/>
              <w:jc w:val="center"/>
              <w:rPr>
                <w:rFonts w:ascii="宋体" w:eastAsia="宋体" w:hAnsi="宋体" w:cs="Calibri"/>
                <w:bCs/>
                <w:kern w:val="0"/>
                <w:szCs w:val="21"/>
              </w:rPr>
            </w:pPr>
            <w:r w:rsidRPr="00D14D54">
              <w:rPr>
                <w:rFonts w:ascii="宋体" w:eastAsia="宋体" w:hAnsi="宋体" w:cs="Calibri" w:hint="eastAsia"/>
                <w:bCs/>
                <w:color w:val="FF0000"/>
                <w:kern w:val="0"/>
                <w:szCs w:val="21"/>
                <w:highlight w:val="yellow"/>
              </w:rPr>
              <w:t>其他要求</w:t>
            </w:r>
          </w:p>
        </w:tc>
        <w:tc>
          <w:tcPr>
            <w:tcW w:w="1024" w:type="pct"/>
            <w:vAlign w:val="center"/>
          </w:tcPr>
          <w:p w14:paraId="14FCECF4" w14:textId="7F650FD4" w:rsidR="00FF4E4A" w:rsidRDefault="00FF4E4A" w:rsidP="00FF4E4A">
            <w:pPr>
              <w:ind w:right="11"/>
              <w:rPr>
                <w:rFonts w:ascii="宋体" w:eastAsia="宋体" w:hAnsi="宋体" w:cs="Calibri"/>
                <w:bCs/>
                <w:kern w:val="0"/>
                <w:szCs w:val="21"/>
              </w:rPr>
            </w:pPr>
            <w:r w:rsidRPr="00D14D54">
              <w:rPr>
                <w:rFonts w:ascii="宋体" w:eastAsia="宋体" w:hAnsi="宋体" w:cs="Calibri" w:hint="eastAsia"/>
                <w:bCs/>
                <w:color w:val="FF0000"/>
                <w:kern w:val="0"/>
                <w:szCs w:val="21"/>
                <w:highlight w:val="yellow"/>
              </w:rPr>
              <w:t>主要指标说明</w:t>
            </w:r>
          </w:p>
        </w:tc>
        <w:tc>
          <w:tcPr>
            <w:tcW w:w="3460" w:type="pct"/>
            <w:vAlign w:val="center"/>
          </w:tcPr>
          <w:p w14:paraId="631D2A6E" w14:textId="77777777" w:rsidR="00FF4E4A" w:rsidRPr="00D14D54" w:rsidRDefault="00FF4E4A" w:rsidP="00FF4E4A">
            <w:pPr>
              <w:widowControl/>
              <w:jc w:val="left"/>
              <w:rPr>
                <w:rFonts w:ascii="宋体" w:eastAsia="宋体" w:hAnsi="宋体" w:cs="宋体"/>
                <w:color w:val="FF0000"/>
                <w:kern w:val="0"/>
                <w:sz w:val="24"/>
                <w:szCs w:val="24"/>
                <w:highlight w:val="yellow"/>
              </w:rPr>
            </w:pPr>
            <w:r w:rsidRPr="00D14D54">
              <w:rPr>
                <w:rFonts w:ascii="宋体" w:eastAsia="宋体" w:hAnsi="宋体" w:cs="宋体" w:hint="eastAsia"/>
                <w:color w:val="FF0000"/>
                <w:kern w:val="0"/>
                <w:szCs w:val="21"/>
                <w:highlight w:val="yellow"/>
              </w:rPr>
              <w:t xml:space="preserve">公开询价文件稿（包括所有附件）中所有标注“★”的均为主要指标， </w:t>
            </w:r>
          </w:p>
          <w:p w14:paraId="461B18D8" w14:textId="70F1A5E2" w:rsidR="00FF4E4A" w:rsidRDefault="00FF4E4A" w:rsidP="00FF4E4A">
            <w:pPr>
              <w:jc w:val="left"/>
              <w:rPr>
                <w:rFonts w:ascii="宋体" w:eastAsia="宋体" w:hAnsi="宋体" w:cs="Times New Roman"/>
                <w:szCs w:val="21"/>
              </w:rPr>
            </w:pPr>
            <w:r w:rsidRPr="00D14D54">
              <w:rPr>
                <w:rFonts w:ascii="宋体" w:eastAsia="宋体" w:hAnsi="宋体" w:cs="宋体" w:hint="eastAsia"/>
                <w:color w:val="FF0000"/>
                <w:kern w:val="0"/>
                <w:szCs w:val="21"/>
                <w:highlight w:val="yellow"/>
              </w:rPr>
              <w:t>任何对主要指标的偏离都将导致投标被拒绝；</w:t>
            </w:r>
          </w:p>
        </w:tc>
      </w:tr>
    </w:tbl>
    <w:p w14:paraId="33FE32DD" w14:textId="77777777" w:rsidR="009A70AE" w:rsidRDefault="009A70AE">
      <w:pPr>
        <w:rPr>
          <w:rFonts w:ascii="宋体" w:eastAsia="宋体" w:hAnsi="宋体" w:cs="Times New Roman"/>
          <w:b/>
          <w:sz w:val="24"/>
          <w:szCs w:val="24"/>
        </w:rPr>
      </w:pPr>
    </w:p>
    <w:p w14:paraId="39F212FD" w14:textId="77777777" w:rsidR="009A70AE" w:rsidRDefault="008A0143">
      <w:pPr>
        <w:widowControl/>
        <w:jc w:val="left"/>
        <w:rPr>
          <w:rFonts w:ascii="宋体" w:eastAsia="宋体" w:hAnsi="宋体" w:cs="Times New Roman"/>
          <w:b/>
          <w:sz w:val="24"/>
          <w:szCs w:val="24"/>
        </w:rPr>
      </w:pPr>
      <w:r>
        <w:rPr>
          <w:rFonts w:ascii="宋体" w:eastAsia="宋体" w:hAnsi="宋体" w:cs="Times New Roman"/>
          <w:b/>
          <w:sz w:val="24"/>
          <w:szCs w:val="24"/>
        </w:rPr>
        <w:br w:type="page"/>
      </w:r>
    </w:p>
    <w:p w14:paraId="16CF516C" w14:textId="77777777" w:rsidR="009A70AE" w:rsidRDefault="008A0143">
      <w:pPr>
        <w:rPr>
          <w:rFonts w:ascii="宋体" w:eastAsia="宋体" w:hAnsi="宋体" w:cs="Times New Roman"/>
          <w:b/>
          <w:sz w:val="24"/>
          <w:szCs w:val="24"/>
        </w:rPr>
      </w:pPr>
      <w:r>
        <w:rPr>
          <w:rFonts w:ascii="宋体" w:eastAsia="宋体" w:hAnsi="宋体" w:cs="Times New Roman" w:hint="eastAsia"/>
          <w:b/>
          <w:sz w:val="24"/>
          <w:szCs w:val="24"/>
        </w:rPr>
        <w:lastRenderedPageBreak/>
        <w:t>附件</w:t>
      </w:r>
      <w:r>
        <w:rPr>
          <w:rFonts w:ascii="宋体" w:eastAsia="宋体" w:hAnsi="宋体" w:cs="Times New Roman"/>
          <w:b/>
          <w:sz w:val="24"/>
          <w:szCs w:val="24"/>
        </w:rPr>
        <w:t>2</w:t>
      </w:r>
    </w:p>
    <w:p w14:paraId="2A736A16" w14:textId="77777777" w:rsidR="009A70AE" w:rsidRDefault="008A0143">
      <w:pPr>
        <w:ind w:firstLineChars="1200" w:firstLine="2891"/>
        <w:rPr>
          <w:rFonts w:ascii="宋体" w:eastAsia="宋体" w:hAnsi="宋体" w:cs="Times New Roman"/>
          <w:b/>
          <w:sz w:val="24"/>
          <w:szCs w:val="24"/>
        </w:rPr>
      </w:pPr>
      <w:r>
        <w:rPr>
          <w:rFonts w:ascii="宋体" w:eastAsia="宋体" w:hAnsi="宋体" w:cs="Times New Roman"/>
          <w:b/>
          <w:sz w:val="24"/>
          <w:szCs w:val="24"/>
        </w:rPr>
        <w:t>采</w:t>
      </w:r>
      <w:r>
        <w:rPr>
          <w:rFonts w:ascii="宋体" w:eastAsia="宋体" w:hAnsi="宋体" w:cs="Times New Roman" w:hint="eastAsia"/>
          <w:b/>
          <w:sz w:val="24"/>
          <w:szCs w:val="24"/>
        </w:rPr>
        <w:t>办内容及</w:t>
      </w:r>
      <w:r>
        <w:rPr>
          <w:rFonts w:ascii="宋体" w:eastAsia="宋体" w:hAnsi="宋体" w:cs="Times New Roman"/>
          <w:b/>
          <w:sz w:val="24"/>
          <w:szCs w:val="24"/>
        </w:rPr>
        <w:t>技术要求</w:t>
      </w:r>
    </w:p>
    <w:p w14:paraId="28B99D45" w14:textId="77777777" w:rsidR="009A70AE" w:rsidRDefault="009A70AE">
      <w:pPr>
        <w:ind w:firstLineChars="1200" w:firstLine="2880"/>
        <w:rPr>
          <w:rFonts w:ascii="宋体" w:eastAsia="宋体" w:hAnsi="宋体" w:cs="Times New Roman"/>
          <w:sz w:val="24"/>
          <w:szCs w:val="24"/>
        </w:rPr>
      </w:pPr>
    </w:p>
    <w:p w14:paraId="73D31A48" w14:textId="77777777" w:rsidR="009A70AE" w:rsidRDefault="008A0143">
      <w:pPr>
        <w:numPr>
          <w:ilvl w:val="0"/>
          <w:numId w:val="14"/>
        </w:numPr>
        <w:spacing w:line="360" w:lineRule="auto"/>
        <w:ind w:left="601" w:hanging="601"/>
        <w:jc w:val="left"/>
        <w:rPr>
          <w:rFonts w:ascii="宋体" w:eastAsia="宋体" w:hAnsi="宋体" w:cs="Calibri"/>
          <w:kern w:val="0"/>
          <w:sz w:val="24"/>
          <w:szCs w:val="24"/>
        </w:rPr>
      </w:pPr>
      <w:r>
        <w:rPr>
          <w:rFonts w:ascii="宋体" w:eastAsia="宋体" w:hAnsi="宋体" w:cs="Calibri" w:hint="eastAsia"/>
          <w:kern w:val="0"/>
          <w:sz w:val="24"/>
          <w:szCs w:val="24"/>
        </w:rPr>
        <w:t>采办内容及</w:t>
      </w:r>
      <w:r>
        <w:rPr>
          <w:rFonts w:ascii="宋体" w:eastAsia="宋体" w:hAnsi="宋体" w:cs="Calibri"/>
          <w:kern w:val="0"/>
          <w:sz w:val="24"/>
          <w:szCs w:val="24"/>
        </w:rPr>
        <w:t>技术要求</w:t>
      </w:r>
    </w:p>
    <w:p w14:paraId="04A44188" w14:textId="77777777" w:rsidR="009A70AE" w:rsidRDefault="00321F3E">
      <w:pPr>
        <w:widowControl/>
        <w:numPr>
          <w:ilvl w:val="0"/>
          <w:numId w:val="15"/>
        </w:numPr>
        <w:spacing w:line="380" w:lineRule="exact"/>
        <w:jc w:val="left"/>
        <w:rPr>
          <w:rFonts w:ascii="宋体" w:eastAsia="宋体" w:hAnsi="宋体" w:cs="Calibri"/>
          <w:kern w:val="0"/>
          <w:sz w:val="24"/>
          <w:szCs w:val="24"/>
          <w:highlight w:val="magenta"/>
        </w:rPr>
      </w:pPr>
      <w:r>
        <w:rPr>
          <w:rFonts w:ascii="宋体" w:eastAsia="宋体" w:hAnsi="宋体" w:cs="Calibri" w:hint="eastAsia"/>
          <w:kern w:val="0"/>
          <w:sz w:val="24"/>
          <w:szCs w:val="24"/>
          <w:highlight w:val="magenta"/>
        </w:rPr>
        <w:t>详见技术要求文件。</w:t>
      </w:r>
    </w:p>
    <w:p w14:paraId="2C72BE2C" w14:textId="77777777" w:rsidR="009A70AE" w:rsidRDefault="009A70AE">
      <w:pPr>
        <w:widowControl/>
        <w:spacing w:line="380" w:lineRule="exact"/>
        <w:jc w:val="left"/>
        <w:rPr>
          <w:rFonts w:ascii="宋体" w:eastAsia="宋体" w:hAnsi="宋体" w:cs="Calibri"/>
          <w:kern w:val="0"/>
          <w:sz w:val="24"/>
          <w:szCs w:val="24"/>
          <w:highlight w:val="magenta"/>
        </w:rPr>
      </w:pPr>
    </w:p>
    <w:p w14:paraId="48F66790" w14:textId="77777777" w:rsidR="009A70AE" w:rsidRDefault="009A70AE">
      <w:pPr>
        <w:widowControl/>
        <w:spacing w:line="380" w:lineRule="exact"/>
        <w:jc w:val="left"/>
        <w:rPr>
          <w:rFonts w:ascii="宋体" w:eastAsia="宋体" w:hAnsi="宋体" w:cs="宋体"/>
          <w:color w:val="FF0000"/>
          <w:kern w:val="0"/>
          <w:sz w:val="24"/>
          <w:szCs w:val="24"/>
          <w:highlight w:val="magenta"/>
        </w:rPr>
      </w:pPr>
    </w:p>
    <w:p w14:paraId="2FEFE764" w14:textId="77777777" w:rsidR="009A70AE" w:rsidRDefault="008A0143">
      <w:pPr>
        <w:numPr>
          <w:ilvl w:val="0"/>
          <w:numId w:val="14"/>
        </w:numPr>
        <w:spacing w:line="380" w:lineRule="exact"/>
        <w:ind w:left="601" w:hanging="601"/>
        <w:jc w:val="left"/>
        <w:rPr>
          <w:rFonts w:ascii="宋体" w:eastAsia="宋体" w:hAnsi="宋体" w:cs="Calibri"/>
          <w:color w:val="0000FF"/>
          <w:kern w:val="0"/>
          <w:sz w:val="24"/>
          <w:szCs w:val="24"/>
        </w:rPr>
      </w:pPr>
      <w:r>
        <w:rPr>
          <w:rFonts w:ascii="宋体" w:eastAsia="宋体" w:hAnsi="宋体" w:cs="Calibri" w:hint="eastAsia"/>
          <w:kern w:val="0"/>
          <w:sz w:val="24"/>
          <w:szCs w:val="24"/>
        </w:rPr>
        <w:t>交货地点、交货时间</w:t>
      </w:r>
    </w:p>
    <w:p w14:paraId="218CA645" w14:textId="60E001AD" w:rsidR="009A70AE" w:rsidRDefault="00321F3E">
      <w:pPr>
        <w:pStyle w:val="af8"/>
        <w:autoSpaceDE w:val="0"/>
        <w:autoSpaceDN w:val="0"/>
        <w:adjustRightInd w:val="0"/>
        <w:ind w:firstLineChars="0" w:firstLine="0"/>
        <w:jc w:val="left"/>
        <w:rPr>
          <w:rFonts w:ascii="宋体" w:eastAsia="宋体" w:hAnsi="宋体" w:cs="Calibri"/>
          <w:bCs/>
          <w:kern w:val="0"/>
          <w:sz w:val="24"/>
          <w:szCs w:val="24"/>
        </w:rPr>
      </w:pPr>
      <w:r w:rsidRPr="00AA7D58">
        <w:rPr>
          <w:rFonts w:ascii="宋体" w:eastAsia="宋体" w:hAnsi="宋体" w:cs="Calibri" w:hint="eastAsia"/>
          <w:bCs/>
          <w:color w:val="FF0000"/>
          <w:kern w:val="0"/>
          <w:sz w:val="24"/>
          <w:szCs w:val="24"/>
          <w:highlight w:val="yellow"/>
        </w:rPr>
        <w:t>海南省</w:t>
      </w:r>
      <w:r>
        <w:rPr>
          <w:rFonts w:ascii="宋体" w:eastAsia="宋体" w:hAnsi="宋体" w:cs="Calibri" w:hint="eastAsia"/>
          <w:bCs/>
          <w:color w:val="FF0000"/>
          <w:kern w:val="0"/>
          <w:sz w:val="24"/>
          <w:szCs w:val="24"/>
          <w:highlight w:val="yellow"/>
        </w:rPr>
        <w:t>海口</w:t>
      </w:r>
      <w:r w:rsidRPr="00AA7D58">
        <w:rPr>
          <w:rFonts w:ascii="宋体" w:eastAsia="宋体" w:hAnsi="宋体" w:cs="Calibri" w:hint="eastAsia"/>
          <w:bCs/>
          <w:color w:val="FF0000"/>
          <w:kern w:val="0"/>
          <w:sz w:val="24"/>
          <w:szCs w:val="24"/>
          <w:highlight w:val="yellow"/>
        </w:rPr>
        <w:t>市</w:t>
      </w:r>
      <w:r>
        <w:rPr>
          <w:rFonts w:ascii="宋体" w:eastAsia="宋体" w:hAnsi="宋体" w:cs="Calibri" w:hint="eastAsia"/>
          <w:bCs/>
          <w:color w:val="FF0000"/>
          <w:kern w:val="0"/>
          <w:sz w:val="24"/>
          <w:szCs w:val="24"/>
          <w:highlight w:val="yellow"/>
        </w:rPr>
        <w:t>西海岸长滨三路8号巨制国际大厦（海口巨制国际大厦办公楼）</w:t>
      </w:r>
      <w:r w:rsidRPr="003372D2">
        <w:rPr>
          <w:rFonts w:ascii="宋体" w:eastAsia="宋体" w:hAnsi="宋体" w:cs="Calibri" w:hint="eastAsia"/>
          <w:bCs/>
          <w:color w:val="FF0000"/>
          <w:kern w:val="0"/>
          <w:sz w:val="24"/>
          <w:szCs w:val="24"/>
          <w:highlight w:val="yellow"/>
        </w:rPr>
        <w:t>,</w:t>
      </w:r>
      <w:r w:rsidRPr="003372D2">
        <w:rPr>
          <w:rFonts w:hint="eastAsia"/>
          <w:highlight w:val="yellow"/>
        </w:rPr>
        <w:t xml:space="preserve"> </w:t>
      </w:r>
      <w:r w:rsidRPr="003372D2">
        <w:rPr>
          <w:rFonts w:ascii="宋体" w:eastAsia="宋体" w:hAnsi="宋体" w:cs="Calibri" w:hint="eastAsia"/>
          <w:bCs/>
          <w:color w:val="FF0000"/>
          <w:kern w:val="0"/>
          <w:sz w:val="24"/>
          <w:szCs w:val="24"/>
          <w:highlight w:val="yellow"/>
        </w:rPr>
        <w:t>正式签订合同后</w:t>
      </w:r>
      <w:r w:rsidR="00BA79BD">
        <w:rPr>
          <w:rFonts w:ascii="宋体" w:eastAsia="宋体" w:hAnsi="宋体" w:cs="Calibri"/>
          <w:bCs/>
          <w:color w:val="FF0000"/>
          <w:kern w:val="0"/>
          <w:sz w:val="24"/>
          <w:szCs w:val="24"/>
          <w:highlight w:val="yellow"/>
        </w:rPr>
        <w:t>15</w:t>
      </w:r>
      <w:bookmarkStart w:id="0" w:name="_GoBack"/>
      <w:bookmarkEnd w:id="0"/>
      <w:r w:rsidRPr="003372D2">
        <w:rPr>
          <w:rFonts w:ascii="宋体" w:eastAsia="宋体" w:hAnsi="宋体" w:cs="Calibri"/>
          <w:bCs/>
          <w:color w:val="FF0000"/>
          <w:kern w:val="0"/>
          <w:sz w:val="24"/>
          <w:szCs w:val="24"/>
          <w:highlight w:val="yellow"/>
        </w:rPr>
        <w:t>天内货到现场</w:t>
      </w:r>
      <w:r w:rsidRPr="003372D2">
        <w:rPr>
          <w:rFonts w:ascii="宋体" w:eastAsia="宋体" w:hAnsi="宋体" w:cs="Calibri" w:hint="eastAsia"/>
          <w:bCs/>
          <w:color w:val="FF0000"/>
          <w:kern w:val="0"/>
          <w:sz w:val="24"/>
          <w:szCs w:val="24"/>
          <w:highlight w:val="yellow"/>
        </w:rPr>
        <w:t>。</w:t>
      </w:r>
    </w:p>
    <w:p w14:paraId="2BD36EB9" w14:textId="77777777" w:rsidR="009A70AE" w:rsidRDefault="008A0143">
      <w:pPr>
        <w:pStyle w:val="af8"/>
        <w:autoSpaceDE w:val="0"/>
        <w:autoSpaceDN w:val="0"/>
        <w:adjustRightInd w:val="0"/>
        <w:ind w:firstLineChars="0" w:firstLine="0"/>
        <w:jc w:val="left"/>
        <w:rPr>
          <w:rFonts w:ascii="宋体" w:eastAsia="宋体" w:hAnsi="宋体" w:cs="Calibri"/>
          <w:b/>
          <w:kern w:val="0"/>
          <w:sz w:val="24"/>
          <w:szCs w:val="24"/>
        </w:rPr>
      </w:pPr>
      <w:r>
        <w:rPr>
          <w:rFonts w:ascii="宋体" w:eastAsia="宋体" w:hAnsi="宋体" w:cs="Calibri" w:hint="eastAsia"/>
          <w:b/>
          <w:kern w:val="0"/>
          <w:sz w:val="24"/>
          <w:szCs w:val="24"/>
        </w:rPr>
        <w:t>提醒：卖方应当确保所选择的物流配送方式能够将货物送达买方指定地点所在仓库，并且配合买方仓库管理人员完成货物接收。如卖方所选择的物流配送方式无法完成上述保证，买方将依据合同约定扣除对应货物总价5%的违约金，并要求卖方将对应货物送至买方指定地点所在仓库。</w:t>
      </w:r>
    </w:p>
    <w:p w14:paraId="694B77E3" w14:textId="77777777" w:rsidR="009A70AE" w:rsidRDefault="009A70AE">
      <w:pPr>
        <w:pStyle w:val="af8"/>
        <w:widowControl/>
        <w:spacing w:line="380" w:lineRule="exact"/>
        <w:ind w:firstLineChars="0" w:firstLine="0"/>
        <w:jc w:val="left"/>
        <w:rPr>
          <w:rFonts w:ascii="宋体" w:eastAsia="宋体" w:hAnsi="宋体" w:cs="Calibri"/>
          <w:b/>
          <w:kern w:val="0"/>
          <w:sz w:val="24"/>
          <w:szCs w:val="24"/>
        </w:rPr>
      </w:pPr>
    </w:p>
    <w:p w14:paraId="0F4320A6" w14:textId="77777777" w:rsidR="009A70AE" w:rsidRDefault="008A0143">
      <w:pPr>
        <w:pStyle w:val="af8"/>
        <w:widowControl/>
        <w:numPr>
          <w:ilvl w:val="0"/>
          <w:numId w:val="14"/>
        </w:numPr>
        <w:spacing w:line="380" w:lineRule="exact"/>
        <w:ind w:left="601" w:firstLineChars="0" w:hanging="601"/>
        <w:jc w:val="left"/>
        <w:rPr>
          <w:rFonts w:ascii="宋体" w:eastAsia="宋体" w:hAnsi="宋体" w:cs="Calibri"/>
          <w:kern w:val="0"/>
          <w:sz w:val="24"/>
          <w:szCs w:val="24"/>
        </w:rPr>
      </w:pPr>
      <w:r>
        <w:rPr>
          <w:rFonts w:ascii="宋体" w:eastAsia="宋体" w:hAnsi="宋体" w:cs="Calibri" w:hint="eastAsia"/>
          <w:kern w:val="0"/>
          <w:sz w:val="24"/>
          <w:szCs w:val="24"/>
        </w:rPr>
        <w:t>技术评审表</w:t>
      </w:r>
    </w:p>
    <w:p w14:paraId="1C87AE0D" w14:textId="33FE1243" w:rsidR="00F53756" w:rsidRPr="00F53756" w:rsidRDefault="00F53756" w:rsidP="00F53756">
      <w:pPr>
        <w:spacing w:afterLines="50" w:after="156"/>
        <w:jc w:val="left"/>
        <w:outlineLvl w:val="0"/>
        <w:rPr>
          <w:sz w:val="22"/>
        </w:rPr>
      </w:pPr>
      <w:bookmarkStart w:id="1" w:name="_Toc6840"/>
      <w:bookmarkStart w:id="2" w:name="_Toc27929"/>
      <w:bookmarkStart w:id="3" w:name="_Toc19531"/>
      <w:r>
        <w:rPr>
          <w:rFonts w:hint="eastAsia"/>
          <w:sz w:val="24"/>
        </w:rPr>
        <w:t>1、</w:t>
      </w:r>
      <w:r w:rsidRPr="00F53756">
        <w:rPr>
          <w:sz w:val="24"/>
        </w:rPr>
        <w:t>关键技术指标</w:t>
      </w:r>
      <w:bookmarkEnd w:id="1"/>
      <w:bookmarkEnd w:id="2"/>
      <w:bookmarkEnd w:id="3"/>
    </w:p>
    <w:tbl>
      <w:tblPr>
        <w:tblW w:w="8897" w:type="dxa"/>
        <w:tblLook w:val="04A0" w:firstRow="1" w:lastRow="0" w:firstColumn="1" w:lastColumn="0" w:noHBand="0" w:noVBand="1"/>
      </w:tblPr>
      <w:tblGrid>
        <w:gridCol w:w="1000"/>
        <w:gridCol w:w="5516"/>
        <w:gridCol w:w="2381"/>
      </w:tblGrid>
      <w:tr w:rsidR="00F53756" w14:paraId="47397023" w14:textId="77777777" w:rsidTr="00060EBF">
        <w:trPr>
          <w:trHeight w:val="390"/>
        </w:trPr>
        <w:tc>
          <w:tcPr>
            <w:tcW w:w="1000" w:type="dxa"/>
            <w:tcBorders>
              <w:top w:val="single" w:sz="4" w:space="0" w:color="auto"/>
              <w:left w:val="single" w:sz="4" w:space="0" w:color="auto"/>
              <w:bottom w:val="single" w:sz="4" w:space="0" w:color="auto"/>
              <w:right w:val="single" w:sz="4" w:space="0" w:color="auto"/>
            </w:tcBorders>
            <w:noWrap/>
            <w:vAlign w:val="center"/>
          </w:tcPr>
          <w:p w14:paraId="1C2CDBFA" w14:textId="77777777" w:rsidR="00F53756" w:rsidRDefault="00F53756" w:rsidP="00060EBF">
            <w:pPr>
              <w:widowControl/>
              <w:jc w:val="center"/>
              <w:rPr>
                <w:b/>
                <w:bCs/>
                <w:kern w:val="0"/>
                <w:szCs w:val="21"/>
              </w:rPr>
            </w:pPr>
            <w:r>
              <w:rPr>
                <w:b/>
                <w:bCs/>
                <w:kern w:val="0"/>
                <w:szCs w:val="21"/>
              </w:rPr>
              <w:t>序号</w:t>
            </w:r>
          </w:p>
        </w:tc>
        <w:tc>
          <w:tcPr>
            <w:tcW w:w="5516" w:type="dxa"/>
            <w:tcBorders>
              <w:top w:val="single" w:sz="4" w:space="0" w:color="auto"/>
              <w:left w:val="nil"/>
              <w:bottom w:val="single" w:sz="4" w:space="0" w:color="auto"/>
              <w:right w:val="single" w:sz="4" w:space="0" w:color="auto"/>
            </w:tcBorders>
            <w:noWrap/>
            <w:vAlign w:val="center"/>
          </w:tcPr>
          <w:p w14:paraId="7FFFC295" w14:textId="77777777" w:rsidR="00F53756" w:rsidRDefault="00F53756" w:rsidP="00060EBF">
            <w:pPr>
              <w:widowControl/>
              <w:jc w:val="center"/>
              <w:rPr>
                <w:b/>
                <w:bCs/>
                <w:kern w:val="0"/>
                <w:szCs w:val="21"/>
              </w:rPr>
            </w:pPr>
            <w:r>
              <w:rPr>
                <w:b/>
                <w:bCs/>
                <w:kern w:val="0"/>
                <w:szCs w:val="21"/>
              </w:rPr>
              <w:t>评审内容</w:t>
            </w:r>
          </w:p>
        </w:tc>
        <w:tc>
          <w:tcPr>
            <w:tcW w:w="2381" w:type="dxa"/>
            <w:tcBorders>
              <w:top w:val="single" w:sz="4" w:space="0" w:color="auto"/>
              <w:left w:val="nil"/>
              <w:bottom w:val="single" w:sz="4" w:space="0" w:color="auto"/>
              <w:right w:val="single" w:sz="4" w:space="0" w:color="auto"/>
            </w:tcBorders>
            <w:vAlign w:val="center"/>
          </w:tcPr>
          <w:p w14:paraId="11D8DA3F" w14:textId="77777777" w:rsidR="00F53756" w:rsidRDefault="00F53756" w:rsidP="00060EBF">
            <w:pPr>
              <w:widowControl/>
              <w:jc w:val="center"/>
              <w:rPr>
                <w:b/>
                <w:bCs/>
                <w:kern w:val="0"/>
                <w:szCs w:val="21"/>
              </w:rPr>
            </w:pPr>
            <w:r>
              <w:rPr>
                <w:b/>
                <w:bCs/>
                <w:kern w:val="0"/>
                <w:szCs w:val="21"/>
              </w:rPr>
              <w:t>评审标准</w:t>
            </w:r>
          </w:p>
        </w:tc>
      </w:tr>
      <w:tr w:rsidR="00F53756" w:rsidRPr="00232FD1" w14:paraId="7224AE0D" w14:textId="77777777" w:rsidTr="00060EBF">
        <w:trPr>
          <w:trHeight w:val="600"/>
        </w:trPr>
        <w:tc>
          <w:tcPr>
            <w:tcW w:w="1000" w:type="dxa"/>
            <w:tcBorders>
              <w:top w:val="nil"/>
              <w:left w:val="single" w:sz="4" w:space="0" w:color="auto"/>
              <w:bottom w:val="single" w:sz="4" w:space="0" w:color="auto"/>
              <w:right w:val="single" w:sz="4" w:space="0" w:color="auto"/>
            </w:tcBorders>
            <w:noWrap/>
            <w:vAlign w:val="center"/>
          </w:tcPr>
          <w:p w14:paraId="018FD2F9" w14:textId="77777777" w:rsidR="00F53756" w:rsidRPr="00232FD1" w:rsidRDefault="00F53756" w:rsidP="00060EBF">
            <w:pPr>
              <w:widowControl/>
              <w:jc w:val="center"/>
              <w:rPr>
                <w:bCs/>
                <w:color w:val="000000" w:themeColor="text1"/>
                <w:kern w:val="0"/>
                <w:szCs w:val="21"/>
              </w:rPr>
            </w:pPr>
            <w:r w:rsidRPr="00232FD1">
              <w:rPr>
                <w:bCs/>
                <w:color w:val="000000" w:themeColor="text1"/>
                <w:kern w:val="0"/>
                <w:szCs w:val="21"/>
              </w:rPr>
              <w:t>1</w:t>
            </w:r>
          </w:p>
        </w:tc>
        <w:tc>
          <w:tcPr>
            <w:tcW w:w="5516" w:type="dxa"/>
            <w:tcBorders>
              <w:top w:val="nil"/>
              <w:left w:val="nil"/>
              <w:bottom w:val="single" w:sz="4" w:space="0" w:color="auto"/>
              <w:right w:val="single" w:sz="4" w:space="0" w:color="auto"/>
            </w:tcBorders>
            <w:noWrap/>
            <w:vAlign w:val="center"/>
          </w:tcPr>
          <w:p w14:paraId="059D4F49" w14:textId="77777777" w:rsidR="00F53756" w:rsidRPr="00232FD1" w:rsidRDefault="00F53756" w:rsidP="00060EBF">
            <w:pPr>
              <w:widowControl/>
              <w:jc w:val="center"/>
              <w:rPr>
                <w:rFonts w:ascii="宋体" w:eastAsia="宋体" w:hAnsi="宋体"/>
                <w:bCs/>
                <w:color w:val="000000" w:themeColor="text1"/>
                <w:kern w:val="0"/>
                <w:szCs w:val="21"/>
              </w:rPr>
            </w:pPr>
            <w:r w:rsidRPr="00232FD1">
              <w:rPr>
                <w:rFonts w:ascii="宋体" w:eastAsia="宋体" w:hAnsi="宋体" w:cs="宋体"/>
                <w:color w:val="000000" w:themeColor="text1"/>
                <w:szCs w:val="21"/>
              </w:rPr>
              <w:t>★</w:t>
            </w:r>
            <w:r>
              <w:rPr>
                <w:rFonts w:ascii="宋体" w:eastAsia="宋体" w:hAnsi="宋体" w:cs="宋体"/>
                <w:color w:val="000000" w:themeColor="text1"/>
                <w:szCs w:val="21"/>
              </w:rPr>
              <w:t>1</w:t>
            </w:r>
            <w:r>
              <w:rPr>
                <w:rFonts w:ascii="宋体" w:eastAsia="宋体" w:hAnsi="宋体" w:cs="宋体" w:hint="eastAsia"/>
                <w:color w:val="000000" w:themeColor="text1"/>
                <w:szCs w:val="21"/>
              </w:rPr>
              <w:t>台</w:t>
            </w:r>
            <w:r w:rsidRPr="00232FD1">
              <w:rPr>
                <w:rFonts w:ascii="宋体" w:eastAsia="宋体" w:hAnsi="宋体" w:cs="宋体" w:hint="eastAsia"/>
                <w:color w:val="000000" w:themeColor="text1"/>
                <w:szCs w:val="21"/>
              </w:rPr>
              <w:t>电视机：</w:t>
            </w:r>
            <w:r w:rsidRPr="00232FD1">
              <w:rPr>
                <w:rFonts w:ascii="Times New Roman" w:eastAsia="宋体" w:hAnsi="Times New Roman" w:cs="Times New Roman" w:hint="eastAsia"/>
                <w:bCs/>
                <w:color w:val="000000" w:themeColor="text1"/>
                <w:szCs w:val="21"/>
              </w:rPr>
              <w:t>屏幕尺寸：</w:t>
            </w:r>
            <w:r w:rsidRPr="00232FD1">
              <w:rPr>
                <w:rFonts w:ascii="Times New Roman" w:eastAsia="宋体" w:hAnsi="Times New Roman" w:cs="Times New Roman" w:hint="eastAsia"/>
                <w:bCs/>
                <w:color w:val="000000" w:themeColor="text1"/>
                <w:szCs w:val="21"/>
              </w:rPr>
              <w:t>85</w:t>
            </w:r>
            <w:r w:rsidRPr="00232FD1">
              <w:rPr>
                <w:rFonts w:ascii="Times New Roman" w:eastAsia="宋体" w:hAnsi="Times New Roman" w:cs="Times New Roman" w:hint="eastAsia"/>
                <w:bCs/>
                <w:color w:val="000000" w:themeColor="text1"/>
                <w:szCs w:val="21"/>
              </w:rPr>
              <w:t>英寸；屏幕分辨率：超高清</w:t>
            </w:r>
            <w:r w:rsidRPr="00232FD1">
              <w:rPr>
                <w:rFonts w:ascii="Times New Roman" w:eastAsia="宋体" w:hAnsi="Times New Roman" w:cs="Times New Roman" w:hint="eastAsia"/>
                <w:bCs/>
                <w:color w:val="000000" w:themeColor="text1"/>
                <w:szCs w:val="21"/>
              </w:rPr>
              <w:t>4K</w:t>
            </w:r>
            <w:r>
              <w:rPr>
                <w:rFonts w:ascii="Times New Roman" w:eastAsia="宋体" w:hAnsi="Times New Roman" w:cs="Times New Roman" w:hint="eastAsia"/>
                <w:bCs/>
                <w:color w:val="000000" w:themeColor="text1"/>
                <w:szCs w:val="21"/>
              </w:rPr>
              <w:t>，</w:t>
            </w:r>
            <w:r w:rsidRPr="008E3A64">
              <w:rPr>
                <w:rFonts w:ascii="Times New Roman" w:eastAsia="宋体" w:hAnsi="Times New Roman" w:cs="Times New Roman" w:hint="eastAsia"/>
                <w:bCs/>
                <w:color w:val="000000" w:themeColor="text1"/>
                <w:szCs w:val="21"/>
              </w:rPr>
              <w:t>等同或不低于长虹、乐视、康佳品牌同等档次</w:t>
            </w:r>
            <w:r>
              <w:rPr>
                <w:rFonts w:ascii="Times New Roman" w:eastAsia="宋体" w:hAnsi="Times New Roman" w:cs="Times New Roman" w:hint="eastAsia"/>
                <w:bCs/>
                <w:color w:val="000000" w:themeColor="text1"/>
                <w:szCs w:val="21"/>
              </w:rPr>
              <w:t>，最高限价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nil"/>
              <w:left w:val="nil"/>
              <w:bottom w:val="single" w:sz="4" w:space="0" w:color="auto"/>
              <w:right w:val="single" w:sz="4" w:space="0" w:color="auto"/>
            </w:tcBorders>
            <w:vAlign w:val="center"/>
          </w:tcPr>
          <w:p w14:paraId="7EF7592A" w14:textId="77777777" w:rsidR="00F53756" w:rsidRPr="00232FD1" w:rsidRDefault="00F53756" w:rsidP="00060EBF">
            <w:pPr>
              <w:widowControl/>
              <w:jc w:val="center"/>
              <w:rPr>
                <w:rFonts w:asciiTheme="minorEastAsia" w:hAnsiTheme="minorEastAsia"/>
                <w:bCs/>
                <w:color w:val="000000" w:themeColor="text1"/>
                <w:kern w:val="0"/>
                <w:szCs w:val="21"/>
              </w:rPr>
            </w:pPr>
            <w:r w:rsidRPr="00232FD1">
              <w:rPr>
                <w:rFonts w:asciiTheme="minorEastAsia" w:hAnsiTheme="minorEastAsia" w:cs="宋体" w:hint="eastAsia"/>
                <w:color w:val="000000" w:themeColor="text1"/>
                <w:szCs w:val="21"/>
              </w:rPr>
              <w:t>“满足”或“不满足”</w:t>
            </w:r>
          </w:p>
        </w:tc>
      </w:tr>
      <w:tr w:rsidR="00F53756" w:rsidRPr="00232FD1" w14:paraId="63C40033" w14:textId="77777777" w:rsidTr="00060EBF">
        <w:trPr>
          <w:trHeight w:val="600"/>
        </w:trPr>
        <w:tc>
          <w:tcPr>
            <w:tcW w:w="1000" w:type="dxa"/>
            <w:tcBorders>
              <w:top w:val="nil"/>
              <w:left w:val="single" w:sz="4" w:space="0" w:color="auto"/>
              <w:bottom w:val="single" w:sz="4" w:space="0" w:color="auto"/>
              <w:right w:val="single" w:sz="4" w:space="0" w:color="auto"/>
            </w:tcBorders>
            <w:noWrap/>
            <w:vAlign w:val="center"/>
          </w:tcPr>
          <w:p w14:paraId="04362B2D" w14:textId="77777777" w:rsidR="00F53756" w:rsidRPr="00232FD1" w:rsidRDefault="00F53756" w:rsidP="00060EBF">
            <w:pPr>
              <w:widowControl/>
              <w:jc w:val="center"/>
              <w:rPr>
                <w:bCs/>
                <w:color w:val="000000" w:themeColor="text1"/>
                <w:kern w:val="0"/>
                <w:szCs w:val="21"/>
              </w:rPr>
            </w:pPr>
            <w:r w:rsidRPr="00232FD1">
              <w:rPr>
                <w:bCs/>
                <w:color w:val="000000" w:themeColor="text1"/>
                <w:kern w:val="0"/>
                <w:szCs w:val="21"/>
              </w:rPr>
              <w:t>2</w:t>
            </w:r>
          </w:p>
        </w:tc>
        <w:tc>
          <w:tcPr>
            <w:tcW w:w="5516" w:type="dxa"/>
            <w:tcBorders>
              <w:top w:val="nil"/>
              <w:left w:val="nil"/>
              <w:bottom w:val="single" w:sz="4" w:space="0" w:color="auto"/>
              <w:right w:val="single" w:sz="4" w:space="0" w:color="auto"/>
            </w:tcBorders>
            <w:noWrap/>
            <w:vAlign w:val="center"/>
          </w:tcPr>
          <w:p w14:paraId="2D2319F7" w14:textId="77777777" w:rsidR="00F53756" w:rsidRPr="00232FD1" w:rsidRDefault="00F53756" w:rsidP="00060EBF">
            <w:pPr>
              <w:widowControl/>
              <w:jc w:val="center"/>
              <w:rPr>
                <w:rFonts w:ascii="宋体" w:eastAsia="宋体" w:hAnsi="宋体"/>
                <w:bCs/>
                <w:color w:val="000000" w:themeColor="text1"/>
                <w:kern w:val="0"/>
                <w:szCs w:val="21"/>
              </w:rPr>
            </w:pPr>
            <w:r w:rsidRPr="00232FD1">
              <w:rPr>
                <w:rFonts w:ascii="宋体" w:eastAsia="宋体" w:hAnsi="宋体" w:cs="Segoe UI Symbol"/>
                <w:bCs/>
                <w:color w:val="000000" w:themeColor="text1"/>
                <w:kern w:val="0"/>
                <w:szCs w:val="21"/>
              </w:rPr>
              <w:t>★</w:t>
            </w:r>
            <w:r>
              <w:rPr>
                <w:rFonts w:ascii="宋体" w:eastAsia="宋体" w:hAnsi="宋体" w:cs="Segoe UI Symbol" w:hint="eastAsia"/>
                <w:bCs/>
                <w:color w:val="000000" w:themeColor="text1"/>
                <w:kern w:val="0"/>
                <w:szCs w:val="21"/>
              </w:rPr>
              <w:t>1套</w:t>
            </w:r>
            <w:r w:rsidRPr="00232FD1">
              <w:rPr>
                <w:rFonts w:ascii="宋体" w:eastAsia="宋体" w:hAnsi="宋体" w:cs="Segoe UI Symbol" w:hint="eastAsia"/>
                <w:bCs/>
                <w:color w:val="000000" w:themeColor="text1"/>
                <w:kern w:val="0"/>
                <w:szCs w:val="21"/>
              </w:rPr>
              <w:t>音响：</w:t>
            </w:r>
            <w:proofErr w:type="gramStart"/>
            <w:r w:rsidRPr="00232FD1">
              <w:rPr>
                <w:rFonts w:ascii="Times New Roman" w:eastAsia="宋体" w:hAnsi="Times New Roman" w:cs="Times New Roman" w:hint="eastAsia"/>
                <w:bCs/>
                <w:color w:val="000000" w:themeColor="text1"/>
                <w:szCs w:val="21"/>
              </w:rPr>
              <w:t>含独立</w:t>
            </w:r>
            <w:proofErr w:type="gramEnd"/>
            <w:r w:rsidRPr="00232FD1">
              <w:rPr>
                <w:rFonts w:ascii="Times New Roman" w:eastAsia="宋体" w:hAnsi="Times New Roman" w:cs="Times New Roman"/>
                <w:bCs/>
                <w:color w:val="000000" w:themeColor="text1"/>
                <w:szCs w:val="21"/>
              </w:rPr>
              <w:t>点歌机</w:t>
            </w:r>
            <w:r w:rsidRPr="00232FD1">
              <w:rPr>
                <w:rFonts w:ascii="Times New Roman" w:eastAsia="宋体" w:hAnsi="Times New Roman" w:cs="Times New Roman" w:hint="eastAsia"/>
                <w:bCs/>
                <w:color w:val="000000" w:themeColor="text1"/>
                <w:szCs w:val="21"/>
              </w:rPr>
              <w:t>1</w:t>
            </w:r>
            <w:r w:rsidRPr="00232FD1">
              <w:rPr>
                <w:rFonts w:ascii="Times New Roman" w:eastAsia="宋体" w:hAnsi="Times New Roman" w:cs="Times New Roman" w:hint="eastAsia"/>
                <w:bCs/>
                <w:color w:val="000000" w:themeColor="text1"/>
                <w:szCs w:val="21"/>
              </w:rPr>
              <w:t>个</w:t>
            </w:r>
            <w:r w:rsidRPr="00232FD1">
              <w:rPr>
                <w:rFonts w:ascii="Times New Roman" w:eastAsia="宋体" w:hAnsi="Times New Roman" w:cs="Times New Roman" w:hint="eastAsia"/>
                <w:bCs/>
                <w:color w:val="000000" w:themeColor="text1"/>
                <w:szCs w:val="21"/>
              </w:rPr>
              <w:t>;</w:t>
            </w:r>
            <w:r w:rsidRPr="00232FD1">
              <w:rPr>
                <w:rFonts w:ascii="Times New Roman" w:eastAsia="宋体" w:hAnsi="Times New Roman" w:cs="Times New Roman"/>
                <w:bCs/>
                <w:color w:val="000000" w:themeColor="text1"/>
                <w:szCs w:val="21"/>
              </w:rPr>
              <w:t>音响数量</w:t>
            </w:r>
            <w:r w:rsidRPr="00232FD1">
              <w:rPr>
                <w:rFonts w:ascii="Times New Roman" w:eastAsia="宋体" w:hAnsi="Times New Roman" w:cs="Times New Roman" w:hint="eastAsia"/>
                <w:bCs/>
                <w:color w:val="000000" w:themeColor="text1"/>
                <w:szCs w:val="21"/>
              </w:rPr>
              <w:t>：</w:t>
            </w:r>
            <w:r>
              <w:rPr>
                <w:rFonts w:ascii="Times New Roman" w:eastAsia="宋体" w:hAnsi="Times New Roman" w:cs="Times New Roman" w:hint="eastAsia"/>
                <w:bCs/>
                <w:color w:val="000000" w:themeColor="text1"/>
                <w:szCs w:val="21"/>
              </w:rPr>
              <w:t>至少</w:t>
            </w:r>
            <w:r w:rsidRPr="00232FD1">
              <w:rPr>
                <w:rFonts w:ascii="Times New Roman" w:eastAsia="宋体" w:hAnsi="Times New Roman" w:cs="Times New Roman"/>
                <w:bCs/>
                <w:color w:val="000000" w:themeColor="text1"/>
                <w:szCs w:val="21"/>
              </w:rPr>
              <w:t>2</w:t>
            </w:r>
            <w:r w:rsidRPr="00232FD1">
              <w:rPr>
                <w:rFonts w:ascii="Times New Roman" w:eastAsia="宋体" w:hAnsi="Times New Roman" w:cs="Times New Roman"/>
                <w:bCs/>
                <w:color w:val="000000" w:themeColor="text1"/>
                <w:szCs w:val="21"/>
              </w:rPr>
              <w:t>个</w:t>
            </w:r>
            <w:r w:rsidRPr="00232FD1">
              <w:rPr>
                <w:rFonts w:ascii="Times New Roman" w:eastAsia="宋体" w:hAnsi="Times New Roman" w:cs="Times New Roman" w:hint="eastAsia"/>
                <w:bCs/>
                <w:color w:val="000000" w:themeColor="text1"/>
                <w:szCs w:val="21"/>
              </w:rPr>
              <w:t>；麦克风：</w:t>
            </w:r>
            <w:r>
              <w:rPr>
                <w:rFonts w:ascii="Times New Roman" w:eastAsia="宋体" w:hAnsi="Times New Roman" w:cs="Times New Roman" w:hint="eastAsia"/>
                <w:bCs/>
                <w:color w:val="000000" w:themeColor="text1"/>
                <w:szCs w:val="21"/>
              </w:rPr>
              <w:t>至少</w:t>
            </w:r>
            <w:r w:rsidRPr="00232FD1">
              <w:rPr>
                <w:rFonts w:ascii="Times New Roman" w:eastAsia="宋体" w:hAnsi="Times New Roman" w:cs="Times New Roman" w:hint="eastAsia"/>
                <w:bCs/>
                <w:color w:val="000000" w:themeColor="text1"/>
                <w:szCs w:val="21"/>
              </w:rPr>
              <w:t>2</w:t>
            </w:r>
            <w:r w:rsidRPr="00232FD1">
              <w:rPr>
                <w:rFonts w:ascii="Times New Roman" w:eastAsia="宋体" w:hAnsi="Times New Roman" w:cs="Times New Roman" w:hint="eastAsia"/>
                <w:bCs/>
                <w:color w:val="000000" w:themeColor="text1"/>
                <w:szCs w:val="21"/>
              </w:rPr>
              <w:t>个；连接方式：</w:t>
            </w:r>
            <w:r w:rsidRPr="00232FD1">
              <w:rPr>
                <w:rFonts w:ascii="Times New Roman" w:eastAsia="宋体" w:hAnsi="Times New Roman" w:cs="Times New Roman" w:hint="eastAsia"/>
                <w:bCs/>
                <w:color w:val="000000" w:themeColor="text1"/>
                <w:szCs w:val="21"/>
              </w:rPr>
              <w:t>Wi-Fi</w:t>
            </w:r>
            <w:r w:rsidRPr="00232FD1">
              <w:rPr>
                <w:rFonts w:ascii="Times New Roman" w:eastAsia="宋体" w:hAnsi="Times New Roman" w:cs="Times New Roman" w:hint="eastAsia"/>
                <w:bCs/>
                <w:color w:val="000000" w:themeColor="text1"/>
                <w:szCs w:val="21"/>
              </w:rPr>
              <w:t>，蓝牙</w:t>
            </w:r>
            <w:r>
              <w:rPr>
                <w:rFonts w:ascii="Times New Roman" w:eastAsia="宋体" w:hAnsi="Times New Roman" w:cs="Times New Roman" w:hint="eastAsia"/>
                <w:bCs/>
                <w:color w:val="000000" w:themeColor="text1"/>
                <w:szCs w:val="21"/>
              </w:rPr>
              <w:t>，</w:t>
            </w:r>
            <w:r w:rsidRPr="008E3A64">
              <w:rPr>
                <w:rFonts w:ascii="Times New Roman" w:eastAsia="宋体" w:hAnsi="Times New Roman" w:cs="Times New Roman" w:hint="eastAsia"/>
                <w:bCs/>
                <w:color w:val="000000" w:themeColor="text1"/>
                <w:szCs w:val="21"/>
              </w:rPr>
              <w:t>等同或不低于威斯</w:t>
            </w:r>
            <w:proofErr w:type="gramStart"/>
            <w:r w:rsidRPr="008E3A64">
              <w:rPr>
                <w:rFonts w:ascii="Times New Roman" w:eastAsia="宋体" w:hAnsi="Times New Roman" w:cs="Times New Roman" w:hint="eastAsia"/>
                <w:bCs/>
                <w:color w:val="000000" w:themeColor="text1"/>
                <w:szCs w:val="21"/>
              </w:rPr>
              <w:t>汀</w:t>
            </w:r>
            <w:proofErr w:type="gramEnd"/>
            <w:r w:rsidRPr="008E3A64">
              <w:rPr>
                <w:rFonts w:ascii="Times New Roman" w:eastAsia="宋体" w:hAnsi="Times New Roman" w:cs="Times New Roman" w:hint="eastAsia"/>
                <w:bCs/>
                <w:color w:val="000000" w:themeColor="text1"/>
                <w:szCs w:val="21"/>
              </w:rPr>
              <w:t>、索爱、新科品牌同等档次</w:t>
            </w:r>
            <w:r>
              <w:rPr>
                <w:rFonts w:ascii="Times New Roman" w:eastAsia="宋体" w:hAnsi="Times New Roman" w:cs="Times New Roman" w:hint="eastAsia"/>
                <w:bCs/>
                <w:color w:val="000000" w:themeColor="text1"/>
                <w:szCs w:val="21"/>
              </w:rPr>
              <w:t>，最高限价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nil"/>
              <w:left w:val="nil"/>
              <w:bottom w:val="single" w:sz="4" w:space="0" w:color="auto"/>
              <w:right w:val="single" w:sz="4" w:space="0" w:color="auto"/>
            </w:tcBorders>
            <w:vAlign w:val="center"/>
          </w:tcPr>
          <w:p w14:paraId="36A7F08C" w14:textId="77777777" w:rsidR="00F53756" w:rsidRPr="00232FD1" w:rsidRDefault="00F53756" w:rsidP="00060EBF">
            <w:pPr>
              <w:widowControl/>
              <w:jc w:val="center"/>
              <w:rPr>
                <w:bCs/>
                <w:color w:val="000000" w:themeColor="text1"/>
                <w:kern w:val="0"/>
                <w:szCs w:val="21"/>
              </w:rPr>
            </w:pPr>
            <w:r w:rsidRPr="00232FD1">
              <w:rPr>
                <w:rFonts w:asciiTheme="minorEastAsia" w:hAnsiTheme="minorEastAsia" w:cs="宋体" w:hint="eastAsia"/>
                <w:color w:val="000000" w:themeColor="text1"/>
                <w:szCs w:val="21"/>
              </w:rPr>
              <w:t>“满足”或“不满足”</w:t>
            </w:r>
          </w:p>
        </w:tc>
      </w:tr>
      <w:tr w:rsidR="00F53756" w:rsidRPr="00232FD1" w14:paraId="1B708F91"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7148A075" w14:textId="77777777" w:rsidR="00F53756" w:rsidRPr="00232FD1" w:rsidRDefault="00F53756" w:rsidP="00060EBF">
            <w:pPr>
              <w:widowControl/>
              <w:jc w:val="center"/>
              <w:rPr>
                <w:rFonts w:eastAsia="宋体"/>
                <w:bCs/>
                <w:color w:val="000000" w:themeColor="text1"/>
                <w:kern w:val="0"/>
                <w:szCs w:val="21"/>
              </w:rPr>
            </w:pPr>
            <w:r w:rsidRPr="00232FD1">
              <w:rPr>
                <w:bCs/>
                <w:color w:val="000000" w:themeColor="text1"/>
                <w:kern w:val="0"/>
                <w:szCs w:val="21"/>
              </w:rPr>
              <w:t>3</w:t>
            </w:r>
          </w:p>
        </w:tc>
        <w:tc>
          <w:tcPr>
            <w:tcW w:w="5516" w:type="dxa"/>
            <w:tcBorders>
              <w:top w:val="single" w:sz="4" w:space="0" w:color="auto"/>
              <w:left w:val="nil"/>
              <w:bottom w:val="single" w:sz="4" w:space="0" w:color="auto"/>
              <w:right w:val="single" w:sz="4" w:space="0" w:color="auto"/>
            </w:tcBorders>
            <w:noWrap/>
            <w:vAlign w:val="center"/>
          </w:tcPr>
          <w:p w14:paraId="0A4092FB" w14:textId="77777777" w:rsidR="00F53756" w:rsidRPr="00232FD1" w:rsidRDefault="00F53756" w:rsidP="00060EBF">
            <w:pPr>
              <w:widowControl/>
              <w:jc w:val="center"/>
              <w:rPr>
                <w:rFonts w:ascii="宋体" w:eastAsia="宋体" w:hAnsi="宋体"/>
                <w:bCs/>
                <w:color w:val="000000" w:themeColor="text1"/>
                <w:kern w:val="0"/>
                <w:szCs w:val="21"/>
              </w:rPr>
            </w:pPr>
            <w:r w:rsidRPr="00232FD1">
              <w:rPr>
                <w:rFonts w:ascii="宋体" w:eastAsia="宋体" w:hAnsi="宋体" w:cs="Segoe UI Symbol"/>
                <w:bCs/>
                <w:color w:val="000000" w:themeColor="text1"/>
                <w:kern w:val="0"/>
                <w:szCs w:val="21"/>
              </w:rPr>
              <w:t>★</w:t>
            </w:r>
            <w:r>
              <w:rPr>
                <w:rFonts w:ascii="宋体" w:eastAsia="宋体" w:hAnsi="宋体" w:cs="Segoe UI Symbol"/>
                <w:bCs/>
                <w:color w:val="000000" w:themeColor="text1"/>
                <w:kern w:val="0"/>
                <w:szCs w:val="21"/>
              </w:rPr>
              <w:t>1</w:t>
            </w:r>
            <w:r>
              <w:rPr>
                <w:rFonts w:ascii="宋体" w:eastAsia="宋体" w:hAnsi="宋体" w:cs="Segoe UI Symbol" w:hint="eastAsia"/>
                <w:bCs/>
                <w:color w:val="000000" w:themeColor="text1"/>
                <w:kern w:val="0"/>
                <w:szCs w:val="21"/>
              </w:rPr>
              <w:t>套</w:t>
            </w:r>
            <w:r w:rsidRPr="00232FD1">
              <w:rPr>
                <w:rFonts w:ascii="Times New Roman" w:eastAsia="宋体" w:hAnsi="Times New Roman" w:cs="Times New Roman" w:hint="eastAsia"/>
                <w:bCs/>
                <w:color w:val="000000" w:themeColor="text1"/>
                <w:szCs w:val="21"/>
              </w:rPr>
              <w:t>台球桌：球杆数量</w:t>
            </w:r>
            <w:r>
              <w:rPr>
                <w:rFonts w:ascii="Times New Roman" w:eastAsia="宋体" w:hAnsi="Times New Roman" w:cs="Times New Roman" w:hint="eastAsia"/>
                <w:bCs/>
                <w:color w:val="000000" w:themeColor="text1"/>
                <w:szCs w:val="21"/>
              </w:rPr>
              <w:t>至少</w:t>
            </w:r>
            <w:r w:rsidRPr="00232FD1">
              <w:rPr>
                <w:rFonts w:ascii="Times New Roman" w:eastAsia="宋体" w:hAnsi="Times New Roman" w:cs="Times New Roman" w:hint="eastAsia"/>
                <w:bCs/>
                <w:color w:val="000000" w:themeColor="text1"/>
                <w:szCs w:val="21"/>
              </w:rPr>
              <w:t>2</w:t>
            </w:r>
            <w:r w:rsidRPr="00232FD1">
              <w:rPr>
                <w:rFonts w:ascii="Times New Roman" w:eastAsia="宋体" w:hAnsi="Times New Roman" w:cs="Times New Roman" w:hint="eastAsia"/>
                <w:bCs/>
                <w:color w:val="000000" w:themeColor="text1"/>
                <w:szCs w:val="21"/>
              </w:rPr>
              <w:t>根，台球</w:t>
            </w:r>
            <w:proofErr w:type="gramStart"/>
            <w:r w:rsidRPr="00232FD1">
              <w:rPr>
                <w:rFonts w:ascii="Times New Roman" w:eastAsia="宋体" w:hAnsi="Times New Roman" w:cs="Times New Roman" w:hint="eastAsia"/>
                <w:bCs/>
                <w:color w:val="000000" w:themeColor="text1"/>
                <w:szCs w:val="21"/>
              </w:rPr>
              <w:t>架</w:t>
            </w:r>
            <w:r>
              <w:rPr>
                <w:rFonts w:ascii="Times New Roman" w:eastAsia="宋体" w:hAnsi="Times New Roman" w:cs="Times New Roman" w:hint="eastAsia"/>
                <w:bCs/>
                <w:color w:val="000000" w:themeColor="text1"/>
                <w:szCs w:val="21"/>
              </w:rPr>
              <w:t>至少</w:t>
            </w:r>
            <w:proofErr w:type="gramEnd"/>
            <w:r w:rsidRPr="00232FD1">
              <w:rPr>
                <w:rFonts w:ascii="Times New Roman" w:eastAsia="宋体" w:hAnsi="Times New Roman" w:cs="Times New Roman" w:hint="eastAsia"/>
                <w:bCs/>
                <w:color w:val="000000" w:themeColor="text1"/>
                <w:szCs w:val="21"/>
              </w:rPr>
              <w:t>1</w:t>
            </w:r>
            <w:r w:rsidRPr="00232FD1">
              <w:rPr>
                <w:rFonts w:ascii="Times New Roman" w:eastAsia="宋体" w:hAnsi="Times New Roman" w:cs="Times New Roman" w:hint="eastAsia"/>
                <w:bCs/>
                <w:color w:val="000000" w:themeColor="text1"/>
                <w:szCs w:val="21"/>
              </w:rPr>
              <w:t>组，含台球子和台球杆</w:t>
            </w:r>
            <w:r>
              <w:rPr>
                <w:rFonts w:ascii="Times New Roman" w:eastAsia="宋体" w:hAnsi="Times New Roman" w:cs="Times New Roman" w:hint="eastAsia"/>
                <w:bCs/>
                <w:color w:val="000000" w:themeColor="text1"/>
                <w:szCs w:val="21"/>
              </w:rPr>
              <w:t>，</w:t>
            </w:r>
            <w:r w:rsidRPr="008E3A64">
              <w:rPr>
                <w:rFonts w:ascii="Times New Roman" w:eastAsia="宋体" w:hAnsi="Times New Roman" w:cs="Times New Roman" w:hint="eastAsia"/>
                <w:bCs/>
                <w:color w:val="000000" w:themeColor="text1"/>
                <w:szCs w:val="21"/>
              </w:rPr>
              <w:t>等同或不低于都格、健伦、</w:t>
            </w:r>
            <w:proofErr w:type="gramStart"/>
            <w:r w:rsidRPr="008E3A64">
              <w:rPr>
                <w:rFonts w:ascii="Times New Roman" w:eastAsia="宋体" w:hAnsi="Times New Roman" w:cs="Times New Roman" w:hint="eastAsia"/>
                <w:bCs/>
                <w:color w:val="000000" w:themeColor="text1"/>
                <w:szCs w:val="21"/>
              </w:rPr>
              <w:t>皓</w:t>
            </w:r>
            <w:proofErr w:type="gramEnd"/>
            <w:r w:rsidRPr="008E3A64">
              <w:rPr>
                <w:rFonts w:ascii="Times New Roman" w:eastAsia="宋体" w:hAnsi="Times New Roman" w:cs="Times New Roman" w:hint="eastAsia"/>
                <w:bCs/>
                <w:color w:val="000000" w:themeColor="text1"/>
                <w:szCs w:val="21"/>
              </w:rPr>
              <w:t>玉佳品牌同等档次</w:t>
            </w:r>
            <w:r>
              <w:rPr>
                <w:rFonts w:ascii="Times New Roman" w:eastAsia="宋体" w:hAnsi="Times New Roman" w:cs="Times New Roman" w:hint="eastAsia"/>
                <w:bCs/>
                <w:color w:val="000000" w:themeColor="text1"/>
                <w:szCs w:val="21"/>
              </w:rPr>
              <w:t>，最高限价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single" w:sz="4" w:space="0" w:color="auto"/>
              <w:left w:val="nil"/>
              <w:bottom w:val="single" w:sz="4" w:space="0" w:color="auto"/>
              <w:right w:val="single" w:sz="4" w:space="0" w:color="auto"/>
            </w:tcBorders>
            <w:vAlign w:val="center"/>
          </w:tcPr>
          <w:p w14:paraId="6A535F01" w14:textId="77777777" w:rsidR="00F53756" w:rsidRPr="00232FD1" w:rsidRDefault="00F53756" w:rsidP="00060EBF">
            <w:pPr>
              <w:widowControl/>
              <w:jc w:val="center"/>
              <w:rPr>
                <w:rFonts w:eastAsia="宋体"/>
                <w:bCs/>
                <w:color w:val="000000" w:themeColor="text1"/>
                <w:kern w:val="0"/>
                <w:szCs w:val="21"/>
              </w:rPr>
            </w:pPr>
            <w:r w:rsidRPr="00232FD1">
              <w:rPr>
                <w:rFonts w:asciiTheme="minorEastAsia" w:hAnsiTheme="minorEastAsia" w:cs="宋体" w:hint="eastAsia"/>
                <w:color w:val="000000" w:themeColor="text1"/>
                <w:szCs w:val="21"/>
              </w:rPr>
              <w:t>“满足”或“不满足”</w:t>
            </w:r>
          </w:p>
        </w:tc>
      </w:tr>
      <w:tr w:rsidR="00F53756" w:rsidRPr="00232FD1" w14:paraId="7224281C"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48407E39"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4</w:t>
            </w:r>
          </w:p>
        </w:tc>
        <w:tc>
          <w:tcPr>
            <w:tcW w:w="5516" w:type="dxa"/>
            <w:tcBorders>
              <w:top w:val="single" w:sz="4" w:space="0" w:color="auto"/>
              <w:left w:val="nil"/>
              <w:bottom w:val="single" w:sz="4" w:space="0" w:color="auto"/>
              <w:right w:val="single" w:sz="4" w:space="0" w:color="auto"/>
            </w:tcBorders>
            <w:noWrap/>
            <w:vAlign w:val="center"/>
          </w:tcPr>
          <w:p w14:paraId="6D3734A9" w14:textId="77777777" w:rsidR="00F53756" w:rsidRPr="00232FD1" w:rsidRDefault="00F53756" w:rsidP="00060EBF">
            <w:pPr>
              <w:widowControl/>
              <w:jc w:val="center"/>
              <w:rPr>
                <w:rFonts w:ascii="宋体" w:eastAsia="宋体" w:hAnsi="宋体"/>
                <w:bCs/>
                <w:color w:val="000000" w:themeColor="text1"/>
                <w:kern w:val="0"/>
                <w:szCs w:val="21"/>
              </w:rPr>
            </w:pPr>
            <w:r w:rsidRPr="00232FD1">
              <w:rPr>
                <w:rFonts w:ascii="宋体" w:eastAsia="宋体" w:hAnsi="宋体" w:cs="Segoe UI Symbol"/>
                <w:bCs/>
                <w:color w:val="000000" w:themeColor="text1"/>
                <w:kern w:val="0"/>
                <w:szCs w:val="21"/>
              </w:rPr>
              <w:t>★</w:t>
            </w:r>
            <w:r>
              <w:rPr>
                <w:rFonts w:ascii="宋体" w:eastAsia="宋体" w:hAnsi="宋体" w:cs="Segoe UI Symbol"/>
                <w:bCs/>
                <w:color w:val="000000" w:themeColor="text1"/>
                <w:kern w:val="0"/>
                <w:szCs w:val="21"/>
              </w:rPr>
              <w:t>2</w:t>
            </w:r>
            <w:r>
              <w:rPr>
                <w:rFonts w:ascii="宋体" w:eastAsia="宋体" w:hAnsi="宋体" w:cs="Segoe UI Symbol" w:hint="eastAsia"/>
                <w:bCs/>
                <w:color w:val="000000" w:themeColor="text1"/>
                <w:kern w:val="0"/>
                <w:szCs w:val="21"/>
              </w:rPr>
              <w:t>台</w:t>
            </w:r>
            <w:r w:rsidRPr="00232FD1">
              <w:rPr>
                <w:rFonts w:ascii="Times New Roman" w:eastAsia="宋体" w:hAnsi="Times New Roman" w:cs="Times New Roman" w:hint="eastAsia"/>
                <w:bCs/>
                <w:color w:val="000000" w:themeColor="text1"/>
                <w:szCs w:val="21"/>
              </w:rPr>
              <w:t>按摩椅：零重力，腰</w:t>
            </w:r>
            <w:r>
              <w:rPr>
                <w:rFonts w:ascii="Times New Roman" w:eastAsia="宋体" w:hAnsi="Times New Roman" w:cs="Times New Roman" w:hint="eastAsia"/>
                <w:bCs/>
                <w:color w:val="000000" w:themeColor="text1"/>
                <w:szCs w:val="21"/>
              </w:rPr>
              <w:t>部热敷、按摩肩颈、至少包括腰背、臀部、足底、大腿根部位按摩功能，</w:t>
            </w:r>
            <w:r w:rsidRPr="008E3A64">
              <w:rPr>
                <w:rFonts w:ascii="Times New Roman" w:eastAsia="宋体" w:hAnsi="Times New Roman" w:cs="Times New Roman" w:hint="eastAsia"/>
                <w:bCs/>
                <w:color w:val="000000" w:themeColor="text1"/>
                <w:szCs w:val="21"/>
              </w:rPr>
              <w:t>等同或不低于奥克斯、康佳、荣泰品牌同等档次</w:t>
            </w:r>
            <w:r>
              <w:rPr>
                <w:rFonts w:ascii="Times New Roman" w:eastAsia="宋体" w:hAnsi="Times New Roman" w:cs="Times New Roman" w:hint="eastAsia"/>
                <w:bCs/>
                <w:color w:val="000000" w:themeColor="text1"/>
                <w:szCs w:val="21"/>
              </w:rPr>
              <w:t>；单个最高限价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single" w:sz="4" w:space="0" w:color="auto"/>
              <w:left w:val="nil"/>
              <w:bottom w:val="single" w:sz="4" w:space="0" w:color="auto"/>
              <w:right w:val="single" w:sz="4" w:space="0" w:color="auto"/>
            </w:tcBorders>
            <w:vAlign w:val="center"/>
          </w:tcPr>
          <w:p w14:paraId="79EC1D12"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“满足”或“不满足”</w:t>
            </w:r>
          </w:p>
        </w:tc>
      </w:tr>
      <w:tr w:rsidR="00F53756" w:rsidRPr="00232FD1" w14:paraId="33ABB61A"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70239BA7"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5</w:t>
            </w:r>
          </w:p>
        </w:tc>
        <w:tc>
          <w:tcPr>
            <w:tcW w:w="5516" w:type="dxa"/>
            <w:tcBorders>
              <w:top w:val="single" w:sz="4" w:space="0" w:color="auto"/>
              <w:left w:val="nil"/>
              <w:bottom w:val="single" w:sz="4" w:space="0" w:color="auto"/>
              <w:right w:val="single" w:sz="4" w:space="0" w:color="auto"/>
            </w:tcBorders>
            <w:noWrap/>
            <w:vAlign w:val="center"/>
          </w:tcPr>
          <w:p w14:paraId="21173BA6" w14:textId="77777777" w:rsidR="00F53756" w:rsidRPr="00232FD1" w:rsidRDefault="00F53756" w:rsidP="00060EBF">
            <w:pPr>
              <w:widowControl/>
              <w:jc w:val="center"/>
              <w:rPr>
                <w:rFonts w:ascii="Times New Roman" w:eastAsia="宋体" w:hAnsi="Times New Roman" w:cs="Times New Roman"/>
                <w:bCs/>
                <w:color w:val="000000" w:themeColor="text1"/>
                <w:szCs w:val="21"/>
              </w:rPr>
            </w:pPr>
            <w:r w:rsidRPr="00232FD1">
              <w:rPr>
                <w:rFonts w:ascii="宋体" w:eastAsia="宋体" w:hAnsi="宋体" w:cs="Segoe UI Symbol"/>
                <w:bCs/>
                <w:color w:val="000000" w:themeColor="text1"/>
                <w:kern w:val="0"/>
                <w:szCs w:val="21"/>
              </w:rPr>
              <w:t>★</w:t>
            </w:r>
            <w:r>
              <w:rPr>
                <w:rFonts w:ascii="宋体" w:eastAsia="宋体" w:hAnsi="宋体" w:cs="Segoe UI Symbol"/>
                <w:bCs/>
                <w:color w:val="000000" w:themeColor="text1"/>
                <w:kern w:val="0"/>
                <w:szCs w:val="21"/>
              </w:rPr>
              <w:t>2</w:t>
            </w:r>
            <w:r>
              <w:rPr>
                <w:rFonts w:ascii="宋体" w:eastAsia="宋体" w:hAnsi="宋体" w:cs="Segoe UI Symbol" w:hint="eastAsia"/>
                <w:bCs/>
                <w:color w:val="000000" w:themeColor="text1"/>
                <w:kern w:val="0"/>
                <w:szCs w:val="21"/>
              </w:rPr>
              <w:t>台</w:t>
            </w:r>
            <w:r w:rsidRPr="00232FD1">
              <w:rPr>
                <w:rFonts w:ascii="Times New Roman" w:eastAsia="宋体" w:hAnsi="Times New Roman" w:cs="Times New Roman" w:hint="eastAsia"/>
                <w:bCs/>
                <w:color w:val="000000" w:themeColor="text1"/>
                <w:szCs w:val="21"/>
              </w:rPr>
              <w:t>VR</w:t>
            </w:r>
            <w:r w:rsidRPr="00232FD1">
              <w:rPr>
                <w:rFonts w:ascii="Times New Roman" w:eastAsia="宋体" w:hAnsi="Times New Roman" w:cs="Times New Roman" w:hint="eastAsia"/>
                <w:bCs/>
                <w:color w:val="000000" w:themeColor="text1"/>
                <w:szCs w:val="21"/>
              </w:rPr>
              <w:t>游戏机：双眼分辨率</w:t>
            </w:r>
            <w:r w:rsidRPr="00232FD1">
              <w:rPr>
                <w:rFonts w:ascii="Times New Roman" w:eastAsia="宋体" w:hAnsi="Times New Roman" w:cs="Times New Roman" w:hint="eastAsia"/>
                <w:bCs/>
                <w:color w:val="000000" w:themeColor="text1"/>
                <w:szCs w:val="21"/>
              </w:rPr>
              <w:t>:</w:t>
            </w:r>
            <w:r w:rsidRPr="00232FD1">
              <w:rPr>
                <w:rFonts w:ascii="Tahoma" w:eastAsia="Tahoma" w:hAnsi="Tahoma" w:cs="Tahoma"/>
                <w:color w:val="000000" w:themeColor="text1"/>
                <w:szCs w:val="21"/>
                <w:shd w:val="clear" w:color="auto" w:fill="FFFFFF"/>
              </w:rPr>
              <w:t>4320x2160</w:t>
            </w:r>
            <w:r w:rsidRPr="00232FD1">
              <w:rPr>
                <w:rFonts w:ascii="Tahoma" w:eastAsia="宋体" w:hAnsi="Tahoma" w:cs="Tahoma" w:hint="eastAsia"/>
                <w:color w:val="000000" w:themeColor="text1"/>
                <w:szCs w:val="21"/>
                <w:shd w:val="clear" w:color="auto" w:fill="FFFFFF"/>
              </w:rPr>
              <w:t>；</w:t>
            </w:r>
            <w:r w:rsidRPr="00232FD1">
              <w:rPr>
                <w:rFonts w:ascii="Times New Roman" w:eastAsia="宋体" w:hAnsi="Times New Roman" w:cs="Times New Roman" w:hint="eastAsia"/>
                <w:bCs/>
                <w:color w:val="000000" w:themeColor="text1"/>
                <w:szCs w:val="21"/>
              </w:rPr>
              <w:t>运行内存：</w:t>
            </w:r>
            <w:r w:rsidRPr="00232FD1">
              <w:rPr>
                <w:rFonts w:ascii="Times New Roman" w:eastAsia="宋体" w:hAnsi="Times New Roman" w:cs="Times New Roman" w:hint="eastAsia"/>
                <w:bCs/>
                <w:color w:val="000000" w:themeColor="text1"/>
                <w:szCs w:val="21"/>
              </w:rPr>
              <w:t>8GB</w:t>
            </w:r>
            <w:r w:rsidRPr="00232FD1">
              <w:rPr>
                <w:rFonts w:ascii="Times New Roman" w:eastAsia="宋体" w:hAnsi="Times New Roman" w:cs="Times New Roman" w:hint="eastAsia"/>
                <w:bCs/>
                <w:color w:val="000000" w:themeColor="text1"/>
                <w:szCs w:val="21"/>
              </w:rPr>
              <w:t>；</w:t>
            </w:r>
            <w:r w:rsidRPr="00572878">
              <w:rPr>
                <w:rFonts w:ascii="Times New Roman" w:eastAsia="宋体" w:hAnsi="Times New Roman" w:cs="Times New Roman" w:hint="eastAsia"/>
                <w:bCs/>
                <w:color w:val="000000" w:themeColor="text1"/>
                <w:szCs w:val="21"/>
              </w:rPr>
              <w:t>视场角：</w:t>
            </w:r>
            <w:r w:rsidRPr="00572878">
              <w:rPr>
                <w:rFonts w:ascii="Times New Roman" w:eastAsia="宋体" w:hAnsi="Times New Roman" w:cs="Times New Roman" w:hint="eastAsia"/>
                <w:bCs/>
                <w:color w:val="000000" w:themeColor="text1"/>
                <w:szCs w:val="21"/>
              </w:rPr>
              <w:t>105</w:t>
            </w:r>
            <w:r w:rsidRPr="00572878">
              <w:rPr>
                <w:rFonts w:ascii="Times New Roman" w:eastAsia="宋体" w:hAnsi="Times New Roman" w:cs="Times New Roman" w:hint="eastAsia"/>
                <w:bCs/>
                <w:color w:val="000000" w:themeColor="text1"/>
                <w:szCs w:val="21"/>
              </w:rPr>
              <w:t>度</w:t>
            </w:r>
            <w:r>
              <w:rPr>
                <w:rFonts w:ascii="Times New Roman" w:eastAsia="宋体" w:hAnsi="Times New Roman" w:cs="Times New Roman" w:hint="eastAsia"/>
                <w:bCs/>
                <w:color w:val="000000" w:themeColor="text1"/>
                <w:szCs w:val="21"/>
              </w:rPr>
              <w:t>；</w:t>
            </w:r>
            <w:proofErr w:type="gramStart"/>
            <w:r>
              <w:rPr>
                <w:rFonts w:ascii="Times New Roman" w:eastAsia="宋体" w:hAnsi="Times New Roman" w:cs="Times New Roman" w:hint="eastAsia"/>
                <w:bCs/>
                <w:color w:val="000000" w:themeColor="text1"/>
                <w:sz w:val="24"/>
              </w:rPr>
              <w:t>支持蓝牙</w:t>
            </w:r>
            <w:proofErr w:type="gramEnd"/>
            <w:r>
              <w:rPr>
                <w:rFonts w:ascii="Times New Roman" w:eastAsia="宋体" w:hAnsi="Times New Roman" w:cs="Times New Roman" w:hint="eastAsia"/>
                <w:bCs/>
                <w:color w:val="000000" w:themeColor="text1"/>
                <w:sz w:val="24"/>
              </w:rPr>
              <w:t>5.0</w:t>
            </w:r>
            <w:r>
              <w:rPr>
                <w:rFonts w:ascii="Times New Roman" w:eastAsia="宋体" w:hAnsi="Times New Roman" w:cs="Times New Roman" w:hint="eastAsia"/>
                <w:bCs/>
                <w:color w:val="000000" w:themeColor="text1"/>
                <w:sz w:val="24"/>
              </w:rPr>
              <w:t>，支持</w:t>
            </w:r>
            <w:r>
              <w:rPr>
                <w:rFonts w:ascii="Times New Roman" w:eastAsia="宋体" w:hAnsi="Times New Roman" w:cs="Times New Roman" w:hint="eastAsia"/>
                <w:bCs/>
                <w:color w:val="000000" w:themeColor="text1"/>
                <w:sz w:val="24"/>
              </w:rPr>
              <w:t>WIFI 2.4GHz</w:t>
            </w:r>
            <w:r>
              <w:rPr>
                <w:rFonts w:ascii="Times New Roman" w:eastAsia="宋体" w:hAnsi="Times New Roman" w:cs="Times New Roman" w:hint="eastAsia"/>
                <w:bCs/>
                <w:color w:val="000000" w:themeColor="text1"/>
                <w:sz w:val="24"/>
              </w:rPr>
              <w:t>、</w:t>
            </w:r>
            <w:r>
              <w:rPr>
                <w:rFonts w:ascii="Times New Roman" w:eastAsia="宋体" w:hAnsi="Times New Roman" w:cs="Times New Roman" w:hint="eastAsia"/>
                <w:bCs/>
                <w:color w:val="000000" w:themeColor="text1"/>
                <w:sz w:val="24"/>
              </w:rPr>
              <w:t>5GHz</w:t>
            </w:r>
            <w:r>
              <w:rPr>
                <w:rFonts w:ascii="Times New Roman" w:eastAsia="宋体" w:hAnsi="Times New Roman" w:cs="Times New Roman" w:hint="eastAsia"/>
                <w:bCs/>
                <w:color w:val="000000" w:themeColor="text1"/>
                <w:szCs w:val="21"/>
              </w:rPr>
              <w:t>，包含：头显、交互手柄、电源适配器、数据线，</w:t>
            </w:r>
            <w:r w:rsidRPr="008E3A64">
              <w:rPr>
                <w:rFonts w:ascii="Times New Roman" w:eastAsia="宋体" w:hAnsi="Times New Roman" w:cs="Times New Roman" w:hint="eastAsia"/>
                <w:bCs/>
                <w:color w:val="000000" w:themeColor="text1"/>
                <w:szCs w:val="21"/>
              </w:rPr>
              <w:t>等同或不低于创维、</w:t>
            </w:r>
            <w:r w:rsidRPr="008E3A64">
              <w:rPr>
                <w:rFonts w:ascii="Times New Roman" w:eastAsia="宋体" w:hAnsi="Times New Roman" w:cs="Times New Roman"/>
                <w:bCs/>
                <w:color w:val="000000" w:themeColor="text1"/>
                <w:szCs w:val="21"/>
              </w:rPr>
              <w:t>Meta</w:t>
            </w:r>
            <w:r w:rsidRPr="008E3A64">
              <w:rPr>
                <w:rFonts w:ascii="Times New Roman" w:eastAsia="宋体" w:hAnsi="Times New Roman" w:cs="Times New Roman"/>
                <w:bCs/>
                <w:color w:val="000000" w:themeColor="text1"/>
                <w:szCs w:val="21"/>
              </w:rPr>
              <w:t>、</w:t>
            </w:r>
            <w:r w:rsidRPr="008E3A64">
              <w:rPr>
                <w:rFonts w:ascii="Times New Roman" w:eastAsia="宋体" w:hAnsi="Times New Roman" w:cs="Times New Roman"/>
                <w:bCs/>
                <w:color w:val="000000" w:themeColor="text1"/>
                <w:szCs w:val="21"/>
              </w:rPr>
              <w:t>Oculus</w:t>
            </w:r>
            <w:r w:rsidRPr="008E3A64">
              <w:rPr>
                <w:rFonts w:ascii="Times New Roman" w:eastAsia="宋体" w:hAnsi="Times New Roman" w:cs="Times New Roman"/>
                <w:bCs/>
                <w:color w:val="000000" w:themeColor="text1"/>
                <w:szCs w:val="21"/>
              </w:rPr>
              <w:t>品牌同等档次</w:t>
            </w:r>
            <w:r>
              <w:rPr>
                <w:rFonts w:ascii="Times New Roman" w:eastAsia="宋体" w:hAnsi="Times New Roman" w:cs="Times New Roman" w:hint="eastAsia"/>
                <w:bCs/>
                <w:color w:val="000000" w:themeColor="text1"/>
                <w:szCs w:val="21"/>
              </w:rPr>
              <w:t>，单个最高限价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single" w:sz="4" w:space="0" w:color="auto"/>
              <w:left w:val="nil"/>
              <w:bottom w:val="single" w:sz="4" w:space="0" w:color="auto"/>
              <w:right w:val="single" w:sz="4" w:space="0" w:color="auto"/>
            </w:tcBorders>
            <w:vAlign w:val="center"/>
          </w:tcPr>
          <w:p w14:paraId="13580B07"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“满足”或“不满足”</w:t>
            </w:r>
          </w:p>
        </w:tc>
      </w:tr>
      <w:tr w:rsidR="00F53756" w:rsidRPr="00232FD1" w14:paraId="2FC227DF"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5D75E3E0"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6</w:t>
            </w:r>
          </w:p>
        </w:tc>
        <w:tc>
          <w:tcPr>
            <w:tcW w:w="5516" w:type="dxa"/>
            <w:tcBorders>
              <w:top w:val="single" w:sz="4" w:space="0" w:color="auto"/>
              <w:left w:val="nil"/>
              <w:bottom w:val="single" w:sz="4" w:space="0" w:color="auto"/>
              <w:right w:val="single" w:sz="4" w:space="0" w:color="auto"/>
            </w:tcBorders>
            <w:noWrap/>
            <w:vAlign w:val="center"/>
          </w:tcPr>
          <w:p w14:paraId="0EB3FFD0" w14:textId="77777777" w:rsidR="00F53756" w:rsidRPr="00232FD1" w:rsidRDefault="00F53756" w:rsidP="00060EBF">
            <w:pPr>
              <w:widowControl/>
              <w:jc w:val="center"/>
              <w:rPr>
                <w:rFonts w:ascii="Times New Roman" w:eastAsia="宋体" w:hAnsi="Times New Roman" w:cs="Times New Roman"/>
                <w:bCs/>
                <w:color w:val="000000" w:themeColor="text1"/>
                <w:szCs w:val="21"/>
              </w:rPr>
            </w:pPr>
            <w:r w:rsidRPr="00232FD1">
              <w:rPr>
                <w:rFonts w:ascii="宋体" w:eastAsia="宋体" w:hAnsi="宋体" w:cs="Segoe UI Symbol"/>
                <w:bCs/>
                <w:color w:val="000000" w:themeColor="text1"/>
                <w:kern w:val="0"/>
                <w:szCs w:val="21"/>
              </w:rPr>
              <w:t>★</w:t>
            </w:r>
            <w:r>
              <w:rPr>
                <w:rFonts w:ascii="宋体" w:eastAsia="宋体" w:hAnsi="宋体" w:cs="Segoe UI Symbol"/>
                <w:bCs/>
                <w:color w:val="000000" w:themeColor="text1"/>
                <w:kern w:val="0"/>
                <w:szCs w:val="21"/>
              </w:rPr>
              <w:t>2</w:t>
            </w:r>
            <w:r>
              <w:rPr>
                <w:rFonts w:ascii="宋体" w:eastAsia="宋体" w:hAnsi="宋体" w:cs="Segoe UI Symbol" w:hint="eastAsia"/>
                <w:bCs/>
                <w:color w:val="000000" w:themeColor="text1"/>
                <w:kern w:val="0"/>
                <w:szCs w:val="21"/>
              </w:rPr>
              <w:t>台</w:t>
            </w:r>
            <w:r w:rsidRPr="00232FD1">
              <w:rPr>
                <w:rFonts w:ascii="Times New Roman" w:eastAsia="宋体" w:hAnsi="Times New Roman" w:cs="Times New Roman"/>
                <w:bCs/>
                <w:color w:val="000000" w:themeColor="text1"/>
                <w:szCs w:val="21"/>
              </w:rPr>
              <w:t>电子阅读器</w:t>
            </w:r>
            <w:r w:rsidRPr="00232FD1">
              <w:rPr>
                <w:rFonts w:ascii="Times New Roman" w:eastAsia="宋体" w:hAnsi="Times New Roman" w:cs="Times New Roman" w:hint="eastAsia"/>
                <w:bCs/>
                <w:color w:val="000000" w:themeColor="text1"/>
                <w:szCs w:val="21"/>
              </w:rPr>
              <w:t>：显示器尺寸：</w:t>
            </w:r>
            <w:r w:rsidRPr="00232FD1">
              <w:rPr>
                <w:rFonts w:ascii="Times New Roman" w:eastAsia="宋体" w:hAnsi="Times New Roman" w:cs="Times New Roman" w:hint="eastAsia"/>
                <w:bCs/>
                <w:color w:val="000000" w:themeColor="text1"/>
                <w:szCs w:val="21"/>
              </w:rPr>
              <w:t>7</w:t>
            </w:r>
            <w:r w:rsidRPr="00232FD1">
              <w:rPr>
                <w:rFonts w:ascii="Times New Roman" w:eastAsia="宋体" w:hAnsi="Times New Roman" w:cs="Times New Roman" w:hint="eastAsia"/>
                <w:bCs/>
                <w:color w:val="000000" w:themeColor="text1"/>
                <w:szCs w:val="21"/>
              </w:rPr>
              <w:t>英寸；屏幕类型：墨水屏；分辨率</w:t>
            </w:r>
            <w:r w:rsidRPr="00232FD1">
              <w:rPr>
                <w:rFonts w:ascii="Times New Roman" w:eastAsia="宋体" w:hAnsi="Times New Roman" w:cs="Times New Roman" w:hint="eastAsia"/>
                <w:bCs/>
                <w:color w:val="000000" w:themeColor="text1"/>
                <w:szCs w:val="21"/>
              </w:rPr>
              <w:t>:300ppi</w:t>
            </w:r>
            <w:r>
              <w:rPr>
                <w:rFonts w:ascii="Times New Roman" w:eastAsia="宋体" w:hAnsi="Times New Roman" w:cs="Times New Roman" w:hint="eastAsia"/>
                <w:bCs/>
                <w:color w:val="000000" w:themeColor="text1"/>
                <w:szCs w:val="21"/>
              </w:rPr>
              <w:t>，</w:t>
            </w:r>
            <w:r w:rsidRPr="00572878">
              <w:rPr>
                <w:rFonts w:ascii="Times New Roman" w:eastAsia="宋体" w:hAnsi="Times New Roman" w:cs="Times New Roman" w:hint="eastAsia"/>
                <w:bCs/>
                <w:color w:val="000000" w:themeColor="text1"/>
                <w:szCs w:val="21"/>
              </w:rPr>
              <w:t>内存：至少</w:t>
            </w:r>
            <w:r w:rsidRPr="00572878">
              <w:rPr>
                <w:rFonts w:ascii="Times New Roman" w:eastAsia="宋体" w:hAnsi="Times New Roman" w:cs="Times New Roman" w:hint="eastAsia"/>
                <w:bCs/>
                <w:color w:val="000000" w:themeColor="text1"/>
                <w:szCs w:val="21"/>
              </w:rPr>
              <w:t>32GB</w:t>
            </w:r>
            <w:r w:rsidRPr="00572878">
              <w:rPr>
                <w:rFonts w:ascii="Times New Roman" w:eastAsia="宋体" w:hAnsi="Times New Roman" w:cs="Times New Roman" w:hint="eastAsia"/>
                <w:bCs/>
                <w:color w:val="000000" w:themeColor="text1"/>
                <w:szCs w:val="21"/>
              </w:rPr>
              <w:t>；</w:t>
            </w:r>
            <w:r w:rsidRPr="008E3A64">
              <w:rPr>
                <w:rFonts w:ascii="Times New Roman" w:eastAsia="宋体" w:hAnsi="Times New Roman" w:cs="Times New Roman" w:hint="eastAsia"/>
                <w:bCs/>
                <w:color w:val="000000" w:themeColor="text1"/>
                <w:szCs w:val="21"/>
              </w:rPr>
              <w:t>等同或不低于</w:t>
            </w:r>
            <w:r w:rsidRPr="008E3A64">
              <w:rPr>
                <w:rFonts w:ascii="Times New Roman" w:eastAsia="宋体" w:hAnsi="Times New Roman" w:cs="Times New Roman" w:hint="eastAsia"/>
                <w:bCs/>
                <w:color w:val="000000" w:themeColor="text1"/>
                <w:szCs w:val="21"/>
              </w:rPr>
              <w:lastRenderedPageBreak/>
              <w:t>掌阅、文石、汉王品牌同等档次</w:t>
            </w:r>
            <w:r>
              <w:rPr>
                <w:rFonts w:ascii="Times New Roman" w:eastAsia="宋体" w:hAnsi="Times New Roman" w:cs="Times New Roman" w:hint="eastAsia"/>
                <w:bCs/>
                <w:color w:val="000000" w:themeColor="text1"/>
                <w:szCs w:val="21"/>
              </w:rPr>
              <w:t>，单个最高限价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single" w:sz="4" w:space="0" w:color="auto"/>
              <w:left w:val="nil"/>
              <w:bottom w:val="single" w:sz="4" w:space="0" w:color="auto"/>
              <w:right w:val="single" w:sz="4" w:space="0" w:color="auto"/>
            </w:tcBorders>
            <w:vAlign w:val="center"/>
          </w:tcPr>
          <w:p w14:paraId="2A699692"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lastRenderedPageBreak/>
              <w:t>“满足”或“不满足”</w:t>
            </w:r>
          </w:p>
        </w:tc>
      </w:tr>
      <w:tr w:rsidR="00F53756" w:rsidRPr="00232FD1" w14:paraId="06C84CA2"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46805EC4"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lastRenderedPageBreak/>
              <w:t>7</w:t>
            </w:r>
          </w:p>
        </w:tc>
        <w:tc>
          <w:tcPr>
            <w:tcW w:w="5516" w:type="dxa"/>
            <w:tcBorders>
              <w:top w:val="single" w:sz="4" w:space="0" w:color="auto"/>
              <w:left w:val="nil"/>
              <w:bottom w:val="single" w:sz="4" w:space="0" w:color="auto"/>
              <w:right w:val="single" w:sz="4" w:space="0" w:color="auto"/>
            </w:tcBorders>
            <w:noWrap/>
            <w:vAlign w:val="center"/>
          </w:tcPr>
          <w:p w14:paraId="45C06D5A" w14:textId="77777777" w:rsidR="00F53756" w:rsidRPr="00232FD1" w:rsidRDefault="00F53756" w:rsidP="00060EBF">
            <w:pPr>
              <w:widowControl/>
              <w:jc w:val="center"/>
              <w:rPr>
                <w:rFonts w:ascii="Times New Roman" w:eastAsia="宋体" w:hAnsi="Times New Roman" w:cs="Times New Roman"/>
                <w:bCs/>
                <w:color w:val="000000" w:themeColor="text1"/>
                <w:szCs w:val="21"/>
              </w:rPr>
            </w:pPr>
            <w:r w:rsidRPr="00232FD1">
              <w:rPr>
                <w:rFonts w:ascii="宋体" w:eastAsia="宋体" w:hAnsi="宋体" w:cs="Segoe UI Symbol"/>
                <w:bCs/>
                <w:color w:val="000000" w:themeColor="text1"/>
                <w:kern w:val="0"/>
                <w:szCs w:val="21"/>
              </w:rPr>
              <w:t>★</w:t>
            </w:r>
            <w:r>
              <w:rPr>
                <w:rFonts w:ascii="宋体" w:eastAsia="宋体" w:hAnsi="宋体" w:cs="Segoe UI Symbol"/>
                <w:bCs/>
                <w:color w:val="000000" w:themeColor="text1"/>
                <w:kern w:val="0"/>
                <w:szCs w:val="21"/>
              </w:rPr>
              <w:t>1</w:t>
            </w:r>
            <w:r>
              <w:rPr>
                <w:rFonts w:ascii="宋体" w:eastAsia="宋体" w:hAnsi="宋体" w:cs="Segoe UI Symbol" w:hint="eastAsia"/>
                <w:bCs/>
                <w:color w:val="000000" w:themeColor="text1"/>
                <w:kern w:val="0"/>
                <w:szCs w:val="21"/>
              </w:rPr>
              <w:t>台</w:t>
            </w:r>
            <w:r w:rsidRPr="00232FD1">
              <w:rPr>
                <w:rFonts w:ascii="Times New Roman" w:eastAsia="宋体" w:hAnsi="Times New Roman" w:cs="Times New Roman" w:hint="eastAsia"/>
                <w:bCs/>
                <w:color w:val="000000" w:themeColor="text1"/>
                <w:szCs w:val="21"/>
              </w:rPr>
              <w:t>椭圆机：轨道种类：双轨；步距：</w:t>
            </w:r>
            <w:r w:rsidRPr="00232FD1">
              <w:rPr>
                <w:rFonts w:ascii="Times New Roman" w:eastAsia="宋体" w:hAnsi="Times New Roman" w:cs="Times New Roman" w:hint="eastAsia"/>
                <w:bCs/>
                <w:color w:val="000000" w:themeColor="text1"/>
                <w:szCs w:val="21"/>
              </w:rPr>
              <w:t>52CM</w:t>
            </w:r>
            <w:r>
              <w:rPr>
                <w:rFonts w:ascii="Times New Roman" w:eastAsia="宋体" w:hAnsi="Times New Roman" w:cs="Times New Roman" w:hint="eastAsia"/>
                <w:bCs/>
                <w:color w:val="000000" w:themeColor="text1"/>
                <w:szCs w:val="21"/>
              </w:rPr>
              <w:t>；</w:t>
            </w:r>
            <w:r w:rsidRPr="00232FD1">
              <w:rPr>
                <w:rFonts w:ascii="Times New Roman" w:eastAsia="宋体" w:hAnsi="Times New Roman" w:cs="Times New Roman" w:hint="eastAsia"/>
                <w:bCs/>
                <w:color w:val="000000" w:themeColor="text1"/>
                <w:szCs w:val="21"/>
              </w:rPr>
              <w:t>坡度调节：</w:t>
            </w:r>
            <w:r w:rsidRPr="00232FD1">
              <w:rPr>
                <w:rFonts w:ascii="Times New Roman" w:eastAsia="宋体" w:hAnsi="Times New Roman" w:cs="Times New Roman" w:hint="eastAsia"/>
                <w:bCs/>
                <w:color w:val="000000" w:themeColor="text1"/>
                <w:szCs w:val="21"/>
              </w:rPr>
              <w:t>3</w:t>
            </w:r>
            <w:r w:rsidRPr="00232FD1">
              <w:rPr>
                <w:rFonts w:ascii="Times New Roman" w:eastAsia="宋体" w:hAnsi="Times New Roman" w:cs="Times New Roman" w:hint="eastAsia"/>
                <w:bCs/>
                <w:color w:val="000000" w:themeColor="text1"/>
                <w:szCs w:val="21"/>
              </w:rPr>
              <w:t>档坡度调节、</w:t>
            </w:r>
            <w:r>
              <w:rPr>
                <w:rFonts w:ascii="Times New Roman" w:eastAsia="宋体" w:hAnsi="Times New Roman" w:cs="Times New Roman" w:hint="eastAsia"/>
                <w:bCs/>
                <w:color w:val="000000" w:themeColor="text1"/>
                <w:szCs w:val="21"/>
              </w:rPr>
              <w:t>自带心率检测，</w:t>
            </w:r>
            <w:r w:rsidRPr="008E3A64">
              <w:rPr>
                <w:rFonts w:ascii="Times New Roman" w:eastAsia="宋体" w:hAnsi="Times New Roman" w:cs="Times New Roman" w:hint="eastAsia"/>
                <w:bCs/>
                <w:color w:val="000000" w:themeColor="text1"/>
                <w:szCs w:val="21"/>
              </w:rPr>
              <w:t>等同或不低于易跑、麦瑞克</w:t>
            </w:r>
            <w:r w:rsidRPr="008E3A64">
              <w:rPr>
                <w:rFonts w:ascii="Times New Roman" w:eastAsia="宋体" w:hAnsi="Times New Roman" w:cs="Times New Roman"/>
                <w:bCs/>
                <w:color w:val="000000" w:themeColor="text1"/>
                <w:szCs w:val="21"/>
              </w:rPr>
              <w:t>(MERACH)</w:t>
            </w:r>
            <w:r w:rsidRPr="008E3A64">
              <w:rPr>
                <w:rFonts w:ascii="Times New Roman" w:eastAsia="宋体" w:hAnsi="Times New Roman" w:cs="Times New Roman"/>
                <w:bCs/>
                <w:color w:val="000000" w:themeColor="text1"/>
                <w:szCs w:val="21"/>
              </w:rPr>
              <w:t>、乔山（</w:t>
            </w:r>
            <w:r w:rsidRPr="008E3A64">
              <w:rPr>
                <w:rFonts w:ascii="Times New Roman" w:eastAsia="宋体" w:hAnsi="Times New Roman" w:cs="Times New Roman"/>
                <w:bCs/>
                <w:color w:val="000000" w:themeColor="text1"/>
                <w:szCs w:val="21"/>
              </w:rPr>
              <w:t>JOHNSON</w:t>
            </w:r>
            <w:r w:rsidRPr="008E3A64">
              <w:rPr>
                <w:rFonts w:ascii="Times New Roman" w:eastAsia="宋体" w:hAnsi="Times New Roman" w:cs="Times New Roman"/>
                <w:bCs/>
                <w:color w:val="000000" w:themeColor="text1"/>
                <w:szCs w:val="21"/>
              </w:rPr>
              <w:t>）品牌同等档次</w:t>
            </w:r>
            <w:r>
              <w:rPr>
                <w:rFonts w:ascii="Times New Roman" w:eastAsia="宋体" w:hAnsi="Times New Roman" w:cs="Times New Roman" w:hint="eastAsia"/>
                <w:bCs/>
                <w:color w:val="000000" w:themeColor="text1"/>
                <w:szCs w:val="21"/>
              </w:rPr>
              <w:t>，最高限价</w:t>
            </w:r>
            <w:r>
              <w:rPr>
                <w:rFonts w:ascii="Times New Roman" w:eastAsia="宋体" w:hAnsi="Times New Roman" w:cs="Times New Roman" w:hint="eastAsia"/>
                <w:bCs/>
                <w:color w:val="000000" w:themeColor="text1"/>
                <w:szCs w:val="21"/>
              </w:rPr>
              <w:t>5</w:t>
            </w:r>
            <w:r>
              <w:rPr>
                <w:rFonts w:ascii="Times New Roman" w:eastAsia="宋体" w:hAnsi="Times New Roman" w:cs="Times New Roman"/>
                <w:bCs/>
                <w:color w:val="000000" w:themeColor="text1"/>
                <w:szCs w:val="21"/>
              </w:rPr>
              <w:t>000</w:t>
            </w:r>
            <w:r>
              <w:rPr>
                <w:rFonts w:ascii="Times New Roman" w:eastAsia="宋体" w:hAnsi="Times New Roman" w:cs="Times New Roman" w:hint="eastAsia"/>
                <w:bCs/>
                <w:color w:val="000000" w:themeColor="text1"/>
                <w:szCs w:val="21"/>
              </w:rPr>
              <w:t>元。</w:t>
            </w:r>
          </w:p>
        </w:tc>
        <w:tc>
          <w:tcPr>
            <w:tcW w:w="2381" w:type="dxa"/>
            <w:tcBorders>
              <w:top w:val="single" w:sz="4" w:space="0" w:color="auto"/>
              <w:left w:val="nil"/>
              <w:bottom w:val="single" w:sz="4" w:space="0" w:color="auto"/>
              <w:right w:val="single" w:sz="4" w:space="0" w:color="auto"/>
            </w:tcBorders>
            <w:vAlign w:val="center"/>
          </w:tcPr>
          <w:p w14:paraId="023001F9"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“满足”或“不满足”</w:t>
            </w:r>
          </w:p>
        </w:tc>
      </w:tr>
      <w:tr w:rsidR="00F53756" w:rsidRPr="00232FD1" w14:paraId="72AEB910"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4D30858C" w14:textId="4F367E7A" w:rsidR="00F53756" w:rsidRPr="00232FD1" w:rsidRDefault="00F53756" w:rsidP="00060EBF">
            <w:pPr>
              <w:widowControl/>
              <w:jc w:val="center"/>
              <w:rPr>
                <w:bCs/>
                <w:color w:val="000000" w:themeColor="text1"/>
                <w:kern w:val="0"/>
                <w:szCs w:val="21"/>
              </w:rPr>
            </w:pPr>
            <w:r>
              <w:rPr>
                <w:rFonts w:hint="eastAsia"/>
                <w:bCs/>
                <w:color w:val="000000" w:themeColor="text1"/>
                <w:kern w:val="0"/>
                <w:szCs w:val="21"/>
              </w:rPr>
              <w:t>8</w:t>
            </w:r>
          </w:p>
        </w:tc>
        <w:tc>
          <w:tcPr>
            <w:tcW w:w="5516" w:type="dxa"/>
            <w:tcBorders>
              <w:top w:val="single" w:sz="4" w:space="0" w:color="auto"/>
              <w:left w:val="nil"/>
              <w:bottom w:val="single" w:sz="4" w:space="0" w:color="auto"/>
              <w:right w:val="single" w:sz="4" w:space="0" w:color="auto"/>
            </w:tcBorders>
            <w:noWrap/>
            <w:vAlign w:val="center"/>
          </w:tcPr>
          <w:p w14:paraId="59801A26" w14:textId="77777777" w:rsidR="00F53756" w:rsidRPr="00232FD1" w:rsidRDefault="00F53756" w:rsidP="00060EBF">
            <w:pPr>
              <w:widowControl/>
              <w:jc w:val="center"/>
              <w:rPr>
                <w:rFonts w:ascii="宋体" w:eastAsia="宋体" w:hAnsi="宋体" w:cs="Segoe UI Symbol"/>
                <w:bCs/>
                <w:color w:val="000000" w:themeColor="text1"/>
                <w:kern w:val="0"/>
                <w:szCs w:val="21"/>
              </w:rPr>
            </w:pPr>
            <w:r w:rsidRPr="005D2AEA">
              <w:rPr>
                <w:rFonts w:ascii="宋体" w:eastAsia="宋体" w:hAnsi="宋体" w:cs="Segoe UI Symbol" w:hint="eastAsia"/>
                <w:bCs/>
                <w:color w:val="000000" w:themeColor="text1"/>
                <w:kern w:val="0"/>
                <w:szCs w:val="21"/>
              </w:rPr>
              <w:t>★售后服务：免费上门安装服务。</w:t>
            </w:r>
          </w:p>
        </w:tc>
        <w:tc>
          <w:tcPr>
            <w:tcW w:w="2381" w:type="dxa"/>
            <w:tcBorders>
              <w:top w:val="single" w:sz="4" w:space="0" w:color="auto"/>
              <w:left w:val="nil"/>
              <w:bottom w:val="single" w:sz="4" w:space="0" w:color="auto"/>
              <w:right w:val="single" w:sz="4" w:space="0" w:color="auto"/>
            </w:tcBorders>
            <w:vAlign w:val="center"/>
          </w:tcPr>
          <w:p w14:paraId="22780D9B"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“满足”或“不满足”</w:t>
            </w:r>
          </w:p>
        </w:tc>
      </w:tr>
      <w:tr w:rsidR="00F53756" w:rsidRPr="00232FD1" w14:paraId="497F719D"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33FE9F23" w14:textId="208BE173" w:rsidR="00F53756" w:rsidRPr="00232FD1" w:rsidRDefault="00F53756" w:rsidP="00060EBF">
            <w:pPr>
              <w:widowControl/>
              <w:jc w:val="center"/>
              <w:rPr>
                <w:bCs/>
                <w:color w:val="000000" w:themeColor="text1"/>
                <w:kern w:val="0"/>
                <w:szCs w:val="21"/>
              </w:rPr>
            </w:pPr>
            <w:r>
              <w:rPr>
                <w:rFonts w:hint="eastAsia"/>
                <w:bCs/>
                <w:color w:val="000000" w:themeColor="text1"/>
                <w:kern w:val="0"/>
                <w:szCs w:val="21"/>
              </w:rPr>
              <w:t>9</w:t>
            </w:r>
          </w:p>
        </w:tc>
        <w:tc>
          <w:tcPr>
            <w:tcW w:w="5516" w:type="dxa"/>
            <w:tcBorders>
              <w:top w:val="single" w:sz="4" w:space="0" w:color="auto"/>
              <w:left w:val="nil"/>
              <w:bottom w:val="single" w:sz="4" w:space="0" w:color="auto"/>
              <w:right w:val="single" w:sz="4" w:space="0" w:color="auto"/>
            </w:tcBorders>
            <w:noWrap/>
            <w:vAlign w:val="center"/>
          </w:tcPr>
          <w:p w14:paraId="4A2BD329" w14:textId="77777777" w:rsidR="00F53756" w:rsidRPr="00232FD1" w:rsidRDefault="00F53756" w:rsidP="00060EBF">
            <w:pPr>
              <w:widowControl/>
              <w:jc w:val="center"/>
              <w:rPr>
                <w:rFonts w:ascii="宋体" w:eastAsia="宋体" w:hAnsi="宋体" w:cs="Segoe UI Symbol"/>
                <w:bCs/>
                <w:color w:val="000000" w:themeColor="text1"/>
                <w:kern w:val="0"/>
                <w:szCs w:val="21"/>
              </w:rPr>
            </w:pPr>
            <w:r w:rsidRPr="005D2AEA">
              <w:rPr>
                <w:rFonts w:ascii="宋体" w:eastAsia="宋体" w:hAnsi="宋体" w:cs="Segoe UI Symbol" w:hint="eastAsia"/>
                <w:bCs/>
                <w:color w:val="000000" w:themeColor="text1"/>
                <w:kern w:val="0"/>
                <w:szCs w:val="21"/>
              </w:rPr>
              <w:t>★授权和服务：产品须是原厂原装的正规产品，提供原厂商三年保修服务。</w:t>
            </w:r>
          </w:p>
        </w:tc>
        <w:tc>
          <w:tcPr>
            <w:tcW w:w="2381" w:type="dxa"/>
            <w:tcBorders>
              <w:top w:val="single" w:sz="4" w:space="0" w:color="auto"/>
              <w:left w:val="nil"/>
              <w:bottom w:val="single" w:sz="4" w:space="0" w:color="auto"/>
              <w:right w:val="single" w:sz="4" w:space="0" w:color="auto"/>
            </w:tcBorders>
            <w:vAlign w:val="center"/>
          </w:tcPr>
          <w:p w14:paraId="0E50B6BF"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“满足”或“不满足”</w:t>
            </w:r>
          </w:p>
        </w:tc>
      </w:tr>
      <w:tr w:rsidR="00F53756" w:rsidRPr="00232FD1" w14:paraId="6C30C7F6" w14:textId="77777777" w:rsidTr="00060EBF">
        <w:trPr>
          <w:trHeight w:val="600"/>
        </w:trPr>
        <w:tc>
          <w:tcPr>
            <w:tcW w:w="1000" w:type="dxa"/>
            <w:tcBorders>
              <w:top w:val="single" w:sz="4" w:space="0" w:color="auto"/>
              <w:left w:val="single" w:sz="4" w:space="0" w:color="auto"/>
              <w:bottom w:val="single" w:sz="4" w:space="0" w:color="auto"/>
              <w:right w:val="single" w:sz="4" w:space="0" w:color="auto"/>
            </w:tcBorders>
            <w:noWrap/>
            <w:vAlign w:val="center"/>
          </w:tcPr>
          <w:p w14:paraId="39365EAA" w14:textId="2EFA3E99" w:rsidR="00F53756" w:rsidRPr="00232FD1" w:rsidRDefault="00F53756" w:rsidP="00060EBF">
            <w:pPr>
              <w:widowControl/>
              <w:jc w:val="center"/>
              <w:rPr>
                <w:bCs/>
                <w:color w:val="000000" w:themeColor="text1"/>
                <w:kern w:val="0"/>
                <w:szCs w:val="21"/>
              </w:rPr>
            </w:pPr>
            <w:r>
              <w:rPr>
                <w:bCs/>
                <w:color w:val="000000" w:themeColor="text1"/>
                <w:kern w:val="0"/>
                <w:szCs w:val="21"/>
              </w:rPr>
              <w:t>10</w:t>
            </w:r>
          </w:p>
        </w:tc>
        <w:tc>
          <w:tcPr>
            <w:tcW w:w="5516" w:type="dxa"/>
            <w:tcBorders>
              <w:top w:val="single" w:sz="4" w:space="0" w:color="auto"/>
              <w:left w:val="nil"/>
              <w:bottom w:val="single" w:sz="4" w:space="0" w:color="auto"/>
              <w:right w:val="single" w:sz="4" w:space="0" w:color="auto"/>
            </w:tcBorders>
            <w:noWrap/>
            <w:vAlign w:val="center"/>
          </w:tcPr>
          <w:p w14:paraId="75DA764C" w14:textId="77777777" w:rsidR="00F53756" w:rsidRPr="00232FD1" w:rsidRDefault="00F53756" w:rsidP="00060EBF">
            <w:pPr>
              <w:widowControl/>
              <w:jc w:val="center"/>
              <w:rPr>
                <w:rFonts w:ascii="Times New Roman" w:eastAsia="宋体" w:hAnsi="Times New Roman" w:cs="Times New Roman"/>
                <w:bCs/>
                <w:color w:val="000000" w:themeColor="text1"/>
                <w:szCs w:val="21"/>
              </w:rPr>
            </w:pPr>
            <w:r w:rsidRPr="00232FD1">
              <w:rPr>
                <w:rFonts w:ascii="宋体" w:eastAsia="宋体" w:hAnsi="宋体" w:cs="Segoe UI Symbol"/>
                <w:bCs/>
                <w:color w:val="000000" w:themeColor="text1"/>
                <w:kern w:val="0"/>
                <w:szCs w:val="21"/>
              </w:rPr>
              <w:t>★</w:t>
            </w:r>
            <w:r w:rsidRPr="00232FD1">
              <w:rPr>
                <w:rFonts w:ascii="Times New Roman" w:eastAsia="宋体" w:hAnsi="Times New Roman" w:cs="Times New Roman"/>
                <w:bCs/>
                <w:color w:val="000000" w:themeColor="text1"/>
                <w:szCs w:val="21"/>
              </w:rPr>
              <w:t>一般技术指标偏离</w:t>
            </w:r>
            <w:r w:rsidRPr="00232FD1">
              <w:rPr>
                <w:rFonts w:ascii="Times New Roman" w:eastAsia="宋体" w:hAnsi="Times New Roman" w:cs="Times New Roman" w:hint="eastAsia"/>
                <w:bCs/>
                <w:color w:val="000000" w:themeColor="text1"/>
                <w:szCs w:val="21"/>
              </w:rPr>
              <w:t>：非关键技术指标超过</w:t>
            </w:r>
            <w:r>
              <w:rPr>
                <w:rFonts w:ascii="Times New Roman" w:eastAsia="宋体" w:hAnsi="Times New Roman" w:cs="Times New Roman"/>
                <w:bCs/>
                <w:color w:val="000000" w:themeColor="text1"/>
                <w:szCs w:val="21"/>
              </w:rPr>
              <w:t>2</w:t>
            </w:r>
            <w:r>
              <w:rPr>
                <w:rFonts w:ascii="Times New Roman" w:eastAsia="宋体" w:hAnsi="Times New Roman" w:cs="Times New Roman"/>
                <w:bCs/>
                <w:color w:val="000000" w:themeColor="text1"/>
                <w:szCs w:val="21"/>
              </w:rPr>
              <w:t>项技术评议为不合格</w:t>
            </w:r>
            <w:r>
              <w:rPr>
                <w:rFonts w:ascii="Times New Roman" w:eastAsia="宋体" w:hAnsi="Times New Roman" w:cs="Times New Roman" w:hint="eastAsia"/>
                <w:bCs/>
                <w:color w:val="000000" w:themeColor="text1"/>
                <w:szCs w:val="21"/>
              </w:rPr>
              <w:t>。</w:t>
            </w:r>
          </w:p>
        </w:tc>
        <w:tc>
          <w:tcPr>
            <w:tcW w:w="2381" w:type="dxa"/>
            <w:tcBorders>
              <w:top w:val="single" w:sz="4" w:space="0" w:color="auto"/>
              <w:left w:val="nil"/>
              <w:bottom w:val="single" w:sz="4" w:space="0" w:color="auto"/>
              <w:right w:val="single" w:sz="4" w:space="0" w:color="auto"/>
            </w:tcBorders>
            <w:vAlign w:val="center"/>
          </w:tcPr>
          <w:p w14:paraId="58F939F1"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“满足”或“不满足”</w:t>
            </w:r>
          </w:p>
        </w:tc>
      </w:tr>
    </w:tbl>
    <w:p w14:paraId="26741A69" w14:textId="2F4CB0E0" w:rsidR="00F53756" w:rsidRPr="00F53756" w:rsidRDefault="00F53756" w:rsidP="00F53756">
      <w:pPr>
        <w:spacing w:afterLines="50" w:after="156"/>
        <w:jc w:val="left"/>
        <w:outlineLvl w:val="0"/>
        <w:rPr>
          <w:sz w:val="24"/>
        </w:rPr>
      </w:pPr>
      <w:bookmarkStart w:id="4" w:name="_Toc5457"/>
      <w:bookmarkStart w:id="5" w:name="_Toc1555"/>
      <w:bookmarkStart w:id="6" w:name="_Toc10911"/>
      <w:r>
        <w:rPr>
          <w:rFonts w:hint="eastAsia"/>
          <w:sz w:val="24"/>
        </w:rPr>
        <w:t>2、</w:t>
      </w:r>
      <w:r w:rsidRPr="00F53756">
        <w:rPr>
          <w:sz w:val="24"/>
        </w:rPr>
        <w:t>一般技术指标</w:t>
      </w:r>
      <w:bookmarkEnd w:id="4"/>
      <w:bookmarkEnd w:id="5"/>
      <w:bookmarkEnd w:id="6"/>
    </w:p>
    <w:tbl>
      <w:tblPr>
        <w:tblW w:w="8897" w:type="dxa"/>
        <w:tblLook w:val="04A0" w:firstRow="1" w:lastRow="0" w:firstColumn="1" w:lastColumn="0" w:noHBand="0" w:noVBand="1"/>
      </w:tblPr>
      <w:tblGrid>
        <w:gridCol w:w="1000"/>
        <w:gridCol w:w="5516"/>
        <w:gridCol w:w="2381"/>
      </w:tblGrid>
      <w:tr w:rsidR="00F53756" w:rsidRPr="00232FD1" w14:paraId="6E95CBA2" w14:textId="77777777" w:rsidTr="00060EBF">
        <w:trPr>
          <w:trHeight w:val="390"/>
        </w:trPr>
        <w:tc>
          <w:tcPr>
            <w:tcW w:w="1000" w:type="dxa"/>
            <w:tcBorders>
              <w:top w:val="single" w:sz="4" w:space="0" w:color="auto"/>
              <w:left w:val="single" w:sz="4" w:space="0" w:color="auto"/>
              <w:bottom w:val="single" w:sz="4" w:space="0" w:color="auto"/>
              <w:right w:val="single" w:sz="4" w:space="0" w:color="auto"/>
            </w:tcBorders>
            <w:noWrap/>
            <w:vAlign w:val="center"/>
          </w:tcPr>
          <w:p w14:paraId="4F25F34E" w14:textId="77777777" w:rsidR="00F53756" w:rsidRPr="00232FD1" w:rsidRDefault="00F53756" w:rsidP="00060EBF">
            <w:pPr>
              <w:widowControl/>
              <w:jc w:val="center"/>
              <w:rPr>
                <w:b/>
                <w:bCs/>
                <w:color w:val="000000" w:themeColor="text1"/>
                <w:kern w:val="0"/>
                <w:szCs w:val="21"/>
              </w:rPr>
            </w:pPr>
            <w:r w:rsidRPr="00232FD1">
              <w:rPr>
                <w:b/>
                <w:bCs/>
                <w:color w:val="000000" w:themeColor="text1"/>
                <w:kern w:val="0"/>
                <w:szCs w:val="21"/>
              </w:rPr>
              <w:t>序号</w:t>
            </w:r>
          </w:p>
        </w:tc>
        <w:tc>
          <w:tcPr>
            <w:tcW w:w="5516" w:type="dxa"/>
            <w:tcBorders>
              <w:top w:val="single" w:sz="4" w:space="0" w:color="auto"/>
              <w:left w:val="nil"/>
              <w:bottom w:val="single" w:sz="4" w:space="0" w:color="auto"/>
              <w:right w:val="single" w:sz="4" w:space="0" w:color="auto"/>
            </w:tcBorders>
            <w:noWrap/>
            <w:vAlign w:val="center"/>
          </w:tcPr>
          <w:p w14:paraId="7DF3C3E9" w14:textId="77777777" w:rsidR="00F53756" w:rsidRPr="00232FD1" w:rsidRDefault="00F53756" w:rsidP="00060EBF">
            <w:pPr>
              <w:widowControl/>
              <w:jc w:val="center"/>
              <w:rPr>
                <w:b/>
                <w:bCs/>
                <w:color w:val="000000" w:themeColor="text1"/>
                <w:kern w:val="0"/>
                <w:szCs w:val="21"/>
              </w:rPr>
            </w:pPr>
            <w:r w:rsidRPr="00232FD1">
              <w:rPr>
                <w:b/>
                <w:bCs/>
                <w:color w:val="000000" w:themeColor="text1"/>
                <w:kern w:val="0"/>
                <w:szCs w:val="21"/>
              </w:rPr>
              <w:t>评审内容</w:t>
            </w:r>
          </w:p>
        </w:tc>
        <w:tc>
          <w:tcPr>
            <w:tcW w:w="2381" w:type="dxa"/>
            <w:tcBorders>
              <w:top w:val="single" w:sz="4" w:space="0" w:color="auto"/>
              <w:left w:val="nil"/>
              <w:bottom w:val="single" w:sz="4" w:space="0" w:color="auto"/>
              <w:right w:val="single" w:sz="4" w:space="0" w:color="auto"/>
            </w:tcBorders>
            <w:vAlign w:val="center"/>
          </w:tcPr>
          <w:p w14:paraId="0BAFB3EA" w14:textId="77777777" w:rsidR="00F53756" w:rsidRPr="00232FD1" w:rsidRDefault="00F53756" w:rsidP="00060EBF">
            <w:pPr>
              <w:widowControl/>
              <w:jc w:val="center"/>
              <w:rPr>
                <w:b/>
                <w:bCs/>
                <w:color w:val="000000" w:themeColor="text1"/>
                <w:kern w:val="0"/>
                <w:szCs w:val="21"/>
              </w:rPr>
            </w:pPr>
            <w:r w:rsidRPr="00232FD1">
              <w:rPr>
                <w:b/>
                <w:bCs/>
                <w:color w:val="000000" w:themeColor="text1"/>
                <w:kern w:val="0"/>
                <w:szCs w:val="21"/>
              </w:rPr>
              <w:t>评审标准</w:t>
            </w:r>
          </w:p>
        </w:tc>
      </w:tr>
      <w:tr w:rsidR="00F53756" w:rsidRPr="00232FD1" w14:paraId="084001AD" w14:textId="77777777" w:rsidTr="00060EBF">
        <w:trPr>
          <w:trHeight w:val="600"/>
        </w:trPr>
        <w:tc>
          <w:tcPr>
            <w:tcW w:w="1000" w:type="dxa"/>
            <w:tcBorders>
              <w:top w:val="nil"/>
              <w:left w:val="single" w:sz="4" w:space="0" w:color="auto"/>
              <w:bottom w:val="single" w:sz="4" w:space="0" w:color="auto"/>
              <w:right w:val="single" w:sz="4" w:space="0" w:color="auto"/>
            </w:tcBorders>
            <w:noWrap/>
            <w:vAlign w:val="center"/>
          </w:tcPr>
          <w:p w14:paraId="03B1E577" w14:textId="77777777" w:rsidR="00F53756" w:rsidRPr="00232FD1" w:rsidRDefault="00F53756" w:rsidP="00060EBF">
            <w:pPr>
              <w:widowControl/>
              <w:jc w:val="center"/>
              <w:rPr>
                <w:bCs/>
                <w:color w:val="000000" w:themeColor="text1"/>
                <w:kern w:val="0"/>
                <w:szCs w:val="21"/>
              </w:rPr>
            </w:pPr>
            <w:r w:rsidRPr="00232FD1">
              <w:rPr>
                <w:bCs/>
                <w:color w:val="000000" w:themeColor="text1"/>
                <w:kern w:val="0"/>
                <w:szCs w:val="21"/>
              </w:rPr>
              <w:t>1</w:t>
            </w:r>
          </w:p>
        </w:tc>
        <w:tc>
          <w:tcPr>
            <w:tcW w:w="5516" w:type="dxa"/>
            <w:tcBorders>
              <w:top w:val="nil"/>
              <w:left w:val="nil"/>
              <w:bottom w:val="single" w:sz="4" w:space="0" w:color="auto"/>
              <w:right w:val="single" w:sz="4" w:space="0" w:color="auto"/>
            </w:tcBorders>
            <w:noWrap/>
            <w:vAlign w:val="center"/>
          </w:tcPr>
          <w:p w14:paraId="5ABCB103" w14:textId="77777777" w:rsidR="00F53756" w:rsidRPr="00232FD1" w:rsidRDefault="00F53756" w:rsidP="00060EBF">
            <w:pPr>
              <w:widowControl/>
              <w:jc w:val="center"/>
              <w:rPr>
                <w:bCs/>
                <w:color w:val="000000" w:themeColor="text1"/>
                <w:kern w:val="0"/>
                <w:szCs w:val="21"/>
              </w:rPr>
            </w:pPr>
            <w:r w:rsidRPr="00232FD1">
              <w:rPr>
                <w:rFonts w:ascii="Times New Roman" w:eastAsia="宋体" w:hAnsi="Times New Roman" w:cs="Times New Roman" w:hint="eastAsia"/>
                <w:bCs/>
                <w:color w:val="000000" w:themeColor="text1"/>
                <w:szCs w:val="21"/>
              </w:rPr>
              <w:t>电视机：运行内存：至少</w:t>
            </w:r>
            <w:r w:rsidRPr="00232FD1">
              <w:rPr>
                <w:rFonts w:ascii="Times New Roman" w:eastAsia="宋体" w:hAnsi="Times New Roman" w:cs="Times New Roman" w:hint="eastAsia"/>
                <w:bCs/>
                <w:color w:val="000000" w:themeColor="text1"/>
                <w:szCs w:val="21"/>
              </w:rPr>
              <w:t>2</w:t>
            </w:r>
            <w:r w:rsidRPr="00232FD1">
              <w:rPr>
                <w:rFonts w:ascii="Times New Roman" w:eastAsia="宋体" w:hAnsi="Times New Roman" w:cs="Times New Roman"/>
                <w:bCs/>
                <w:color w:val="000000" w:themeColor="text1"/>
                <w:szCs w:val="21"/>
              </w:rPr>
              <w:t>GB</w:t>
            </w:r>
            <w:r w:rsidRPr="00232FD1">
              <w:rPr>
                <w:rFonts w:ascii="Times New Roman" w:eastAsia="宋体" w:hAnsi="Times New Roman" w:cs="Times New Roman" w:hint="eastAsia"/>
                <w:bCs/>
                <w:color w:val="000000" w:themeColor="text1"/>
                <w:szCs w:val="21"/>
              </w:rPr>
              <w:t>；存储内存：至少</w:t>
            </w:r>
            <w:r w:rsidRPr="00232FD1">
              <w:rPr>
                <w:rFonts w:ascii="Times New Roman" w:eastAsia="宋体" w:hAnsi="Times New Roman" w:cs="Times New Roman" w:hint="eastAsia"/>
                <w:bCs/>
                <w:color w:val="000000" w:themeColor="text1"/>
                <w:szCs w:val="21"/>
              </w:rPr>
              <w:t>32GB</w:t>
            </w:r>
            <w:r w:rsidRPr="00232FD1">
              <w:rPr>
                <w:rFonts w:ascii="Times New Roman" w:eastAsia="宋体" w:hAnsi="Times New Roman" w:cs="Times New Roman" w:hint="eastAsia"/>
                <w:bCs/>
                <w:color w:val="000000" w:themeColor="text1"/>
                <w:szCs w:val="21"/>
              </w:rPr>
              <w:t>；系统：</w:t>
            </w:r>
            <w:r w:rsidRPr="00232FD1">
              <w:rPr>
                <w:rFonts w:ascii="Times New Roman" w:eastAsia="宋体" w:hAnsi="Times New Roman" w:cs="Times New Roman" w:hint="eastAsia"/>
                <w:bCs/>
                <w:color w:val="000000" w:themeColor="text1"/>
                <w:szCs w:val="21"/>
              </w:rPr>
              <w:t>Android</w:t>
            </w:r>
            <w:r w:rsidRPr="00232FD1">
              <w:rPr>
                <w:rFonts w:ascii="Times New Roman" w:eastAsia="宋体" w:hAnsi="Times New Roman" w:cs="Times New Roman" w:hint="eastAsia"/>
                <w:bCs/>
                <w:color w:val="000000" w:themeColor="text1"/>
                <w:szCs w:val="21"/>
              </w:rPr>
              <w:t>；</w:t>
            </w:r>
          </w:p>
        </w:tc>
        <w:tc>
          <w:tcPr>
            <w:tcW w:w="2381" w:type="dxa"/>
            <w:tcBorders>
              <w:top w:val="nil"/>
              <w:left w:val="nil"/>
              <w:bottom w:val="single" w:sz="4" w:space="0" w:color="auto"/>
              <w:right w:val="single" w:sz="4" w:space="0" w:color="auto"/>
            </w:tcBorders>
            <w:vAlign w:val="center"/>
          </w:tcPr>
          <w:p w14:paraId="13DFB56E"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r w:rsidR="00F53756" w:rsidRPr="00232FD1" w14:paraId="50C62901" w14:textId="77777777" w:rsidTr="00060EBF">
        <w:trPr>
          <w:trHeight w:val="600"/>
        </w:trPr>
        <w:tc>
          <w:tcPr>
            <w:tcW w:w="1000" w:type="dxa"/>
            <w:tcBorders>
              <w:top w:val="nil"/>
              <w:left w:val="single" w:sz="4" w:space="0" w:color="auto"/>
              <w:bottom w:val="single" w:sz="4" w:space="0" w:color="auto"/>
              <w:right w:val="single" w:sz="4" w:space="0" w:color="auto"/>
            </w:tcBorders>
            <w:noWrap/>
            <w:vAlign w:val="center"/>
          </w:tcPr>
          <w:p w14:paraId="1A8CEC9E" w14:textId="77777777" w:rsidR="00F53756" w:rsidRPr="00232FD1" w:rsidRDefault="00F53756" w:rsidP="00060EBF">
            <w:pPr>
              <w:widowControl/>
              <w:jc w:val="center"/>
              <w:rPr>
                <w:bCs/>
                <w:color w:val="000000" w:themeColor="text1"/>
                <w:kern w:val="0"/>
                <w:szCs w:val="21"/>
              </w:rPr>
            </w:pPr>
            <w:r w:rsidRPr="00232FD1">
              <w:rPr>
                <w:bCs/>
                <w:color w:val="000000" w:themeColor="text1"/>
                <w:kern w:val="0"/>
                <w:szCs w:val="21"/>
              </w:rPr>
              <w:t>2</w:t>
            </w:r>
          </w:p>
        </w:tc>
        <w:tc>
          <w:tcPr>
            <w:tcW w:w="5516" w:type="dxa"/>
            <w:tcBorders>
              <w:top w:val="nil"/>
              <w:left w:val="nil"/>
              <w:bottom w:val="single" w:sz="4" w:space="0" w:color="auto"/>
              <w:right w:val="single" w:sz="4" w:space="0" w:color="auto"/>
            </w:tcBorders>
            <w:noWrap/>
            <w:vAlign w:val="center"/>
          </w:tcPr>
          <w:p w14:paraId="2B5E27AA" w14:textId="77777777" w:rsidR="00F53756" w:rsidRPr="00232FD1" w:rsidRDefault="00F53756" w:rsidP="00060EBF">
            <w:pPr>
              <w:widowControl/>
              <w:jc w:val="center"/>
              <w:rPr>
                <w:bCs/>
                <w:color w:val="000000" w:themeColor="text1"/>
                <w:kern w:val="0"/>
                <w:szCs w:val="21"/>
              </w:rPr>
            </w:pPr>
            <w:r w:rsidRPr="005A0126">
              <w:rPr>
                <w:rFonts w:ascii="Times New Roman" w:eastAsia="宋体" w:hAnsi="Times New Roman" w:cs="Times New Roman" w:hint="eastAsia"/>
                <w:bCs/>
                <w:color w:val="000000" w:themeColor="text1"/>
                <w:szCs w:val="21"/>
              </w:rPr>
              <w:t>音响：</w:t>
            </w:r>
            <w:r w:rsidRPr="00232FD1">
              <w:rPr>
                <w:rFonts w:ascii="Times New Roman" w:eastAsia="宋体" w:hAnsi="Times New Roman" w:cs="Times New Roman"/>
                <w:bCs/>
                <w:color w:val="000000" w:themeColor="text1"/>
                <w:szCs w:val="21"/>
              </w:rPr>
              <w:t>总功率</w:t>
            </w:r>
            <w:r w:rsidRPr="00232FD1">
              <w:rPr>
                <w:rFonts w:ascii="Times New Roman" w:eastAsia="宋体" w:hAnsi="Times New Roman" w:cs="Times New Roman" w:hint="eastAsia"/>
                <w:bCs/>
                <w:color w:val="000000" w:themeColor="text1"/>
                <w:szCs w:val="21"/>
              </w:rPr>
              <w:t>：</w:t>
            </w:r>
            <w:r w:rsidRPr="00232FD1">
              <w:rPr>
                <w:rFonts w:ascii="Times New Roman" w:eastAsia="宋体" w:hAnsi="Times New Roman" w:cs="Times New Roman"/>
                <w:bCs/>
                <w:color w:val="000000" w:themeColor="text1"/>
                <w:szCs w:val="21"/>
              </w:rPr>
              <w:t>1500W</w:t>
            </w:r>
            <w:r>
              <w:rPr>
                <w:rFonts w:ascii="Times New Roman" w:eastAsia="宋体" w:hAnsi="Times New Roman" w:cs="Times New Roman" w:hint="eastAsia"/>
                <w:bCs/>
                <w:color w:val="000000" w:themeColor="text1"/>
                <w:szCs w:val="21"/>
              </w:rPr>
              <w:t>；</w:t>
            </w:r>
          </w:p>
        </w:tc>
        <w:tc>
          <w:tcPr>
            <w:tcW w:w="2381" w:type="dxa"/>
            <w:tcBorders>
              <w:top w:val="nil"/>
              <w:left w:val="nil"/>
              <w:bottom w:val="single" w:sz="4" w:space="0" w:color="auto"/>
              <w:right w:val="single" w:sz="4" w:space="0" w:color="auto"/>
            </w:tcBorders>
            <w:vAlign w:val="center"/>
          </w:tcPr>
          <w:p w14:paraId="56247C6C"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r w:rsidR="00F53756" w:rsidRPr="00232FD1" w14:paraId="1B85F05D" w14:textId="77777777" w:rsidTr="00060EBF">
        <w:trPr>
          <w:trHeight w:val="577"/>
        </w:trPr>
        <w:tc>
          <w:tcPr>
            <w:tcW w:w="1000" w:type="dxa"/>
            <w:tcBorders>
              <w:top w:val="single" w:sz="4" w:space="0" w:color="auto"/>
              <w:left w:val="single" w:sz="4" w:space="0" w:color="auto"/>
              <w:bottom w:val="single" w:sz="4" w:space="0" w:color="auto"/>
              <w:right w:val="single" w:sz="4" w:space="0" w:color="auto"/>
            </w:tcBorders>
            <w:noWrap/>
            <w:vAlign w:val="center"/>
          </w:tcPr>
          <w:p w14:paraId="5D1FE92C" w14:textId="77777777" w:rsidR="00F53756" w:rsidRPr="00232FD1" w:rsidRDefault="00F53756" w:rsidP="00060EBF">
            <w:pPr>
              <w:widowControl/>
              <w:jc w:val="center"/>
              <w:rPr>
                <w:rFonts w:eastAsia="宋体"/>
                <w:bCs/>
                <w:color w:val="000000" w:themeColor="text1"/>
                <w:kern w:val="0"/>
                <w:szCs w:val="21"/>
              </w:rPr>
            </w:pPr>
            <w:r w:rsidRPr="00232FD1">
              <w:rPr>
                <w:bCs/>
                <w:color w:val="000000" w:themeColor="text1"/>
                <w:kern w:val="0"/>
                <w:szCs w:val="21"/>
              </w:rPr>
              <w:t>3</w:t>
            </w:r>
          </w:p>
        </w:tc>
        <w:tc>
          <w:tcPr>
            <w:tcW w:w="5516" w:type="dxa"/>
            <w:tcBorders>
              <w:top w:val="single" w:sz="4" w:space="0" w:color="auto"/>
              <w:left w:val="nil"/>
              <w:bottom w:val="single" w:sz="4" w:space="0" w:color="auto"/>
              <w:right w:val="single" w:sz="4" w:space="0" w:color="auto"/>
            </w:tcBorders>
            <w:noWrap/>
            <w:vAlign w:val="center"/>
          </w:tcPr>
          <w:p w14:paraId="2C4126B6" w14:textId="77777777" w:rsidR="00F53756" w:rsidRPr="00232FD1" w:rsidRDefault="00F53756" w:rsidP="00060EBF">
            <w:pPr>
              <w:widowControl/>
              <w:jc w:val="center"/>
              <w:rPr>
                <w:rFonts w:eastAsia="宋体"/>
                <w:bCs/>
                <w:color w:val="000000" w:themeColor="text1"/>
                <w:kern w:val="0"/>
                <w:szCs w:val="21"/>
              </w:rPr>
            </w:pPr>
            <w:r w:rsidRPr="00232FD1">
              <w:rPr>
                <w:rFonts w:ascii="Times New Roman" w:eastAsia="宋体" w:hAnsi="Times New Roman" w:cs="Times New Roman" w:hint="eastAsia"/>
                <w:bCs/>
                <w:color w:val="000000" w:themeColor="text1"/>
                <w:szCs w:val="21"/>
              </w:rPr>
              <w:t>台球桌</w:t>
            </w:r>
            <w:r>
              <w:rPr>
                <w:rFonts w:ascii="Times New Roman" w:eastAsia="宋体" w:hAnsi="Times New Roman" w:cs="Times New Roman" w:hint="eastAsia"/>
                <w:bCs/>
                <w:color w:val="000000" w:themeColor="text1"/>
                <w:szCs w:val="21"/>
              </w:rPr>
              <w:t>为</w:t>
            </w:r>
            <w:r w:rsidRPr="00232FD1">
              <w:rPr>
                <w:rFonts w:ascii="Times New Roman" w:eastAsia="宋体" w:hAnsi="Times New Roman" w:cs="Times New Roman" w:hint="eastAsia"/>
                <w:bCs/>
                <w:color w:val="000000" w:themeColor="text1"/>
                <w:szCs w:val="21"/>
              </w:rPr>
              <w:t>大理石台面</w:t>
            </w:r>
            <w:r>
              <w:rPr>
                <w:rFonts w:ascii="Times New Roman" w:eastAsia="宋体" w:hAnsi="Times New Roman" w:cs="Times New Roman" w:hint="eastAsia"/>
                <w:bCs/>
                <w:color w:val="000000" w:themeColor="text1"/>
                <w:szCs w:val="21"/>
              </w:rPr>
              <w:t>；配备自动回球系统；</w:t>
            </w:r>
          </w:p>
        </w:tc>
        <w:tc>
          <w:tcPr>
            <w:tcW w:w="2381" w:type="dxa"/>
            <w:tcBorders>
              <w:top w:val="single" w:sz="4" w:space="0" w:color="auto"/>
              <w:left w:val="nil"/>
              <w:bottom w:val="single" w:sz="4" w:space="0" w:color="auto"/>
              <w:right w:val="single" w:sz="4" w:space="0" w:color="auto"/>
            </w:tcBorders>
            <w:vAlign w:val="center"/>
          </w:tcPr>
          <w:p w14:paraId="5A76D2E8"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r w:rsidR="00F53756" w:rsidRPr="00232FD1" w14:paraId="4D8AB38B" w14:textId="77777777" w:rsidTr="00060EBF">
        <w:trPr>
          <w:trHeight w:val="577"/>
        </w:trPr>
        <w:tc>
          <w:tcPr>
            <w:tcW w:w="1000" w:type="dxa"/>
            <w:tcBorders>
              <w:top w:val="single" w:sz="4" w:space="0" w:color="auto"/>
              <w:left w:val="single" w:sz="4" w:space="0" w:color="auto"/>
              <w:bottom w:val="single" w:sz="4" w:space="0" w:color="auto"/>
              <w:right w:val="single" w:sz="4" w:space="0" w:color="auto"/>
            </w:tcBorders>
            <w:noWrap/>
            <w:vAlign w:val="center"/>
          </w:tcPr>
          <w:p w14:paraId="7C62F0B4" w14:textId="77777777" w:rsidR="00F53756" w:rsidRPr="00232FD1" w:rsidRDefault="00F53756" w:rsidP="00060EBF">
            <w:pPr>
              <w:widowControl/>
              <w:jc w:val="center"/>
              <w:rPr>
                <w:bCs/>
                <w:color w:val="000000" w:themeColor="text1"/>
                <w:kern w:val="0"/>
                <w:szCs w:val="21"/>
              </w:rPr>
            </w:pPr>
            <w:r w:rsidRPr="00232FD1">
              <w:rPr>
                <w:rFonts w:hint="eastAsia"/>
                <w:bCs/>
                <w:color w:val="000000" w:themeColor="text1"/>
                <w:kern w:val="0"/>
                <w:szCs w:val="21"/>
              </w:rPr>
              <w:t>4</w:t>
            </w:r>
          </w:p>
        </w:tc>
        <w:tc>
          <w:tcPr>
            <w:tcW w:w="5516" w:type="dxa"/>
            <w:tcBorders>
              <w:top w:val="single" w:sz="4" w:space="0" w:color="auto"/>
              <w:left w:val="nil"/>
              <w:bottom w:val="single" w:sz="4" w:space="0" w:color="auto"/>
              <w:right w:val="single" w:sz="4" w:space="0" w:color="auto"/>
            </w:tcBorders>
            <w:noWrap/>
            <w:vAlign w:val="center"/>
          </w:tcPr>
          <w:p w14:paraId="7AB9302F" w14:textId="77777777" w:rsidR="00F53756" w:rsidRPr="00232FD1" w:rsidRDefault="00F53756" w:rsidP="00060EBF">
            <w:pPr>
              <w:widowControl/>
              <w:jc w:val="center"/>
              <w:rPr>
                <w:rFonts w:ascii="Times New Roman" w:eastAsia="宋体" w:hAnsi="Times New Roman" w:cs="Times New Roman"/>
                <w:color w:val="000000" w:themeColor="text1"/>
                <w:szCs w:val="21"/>
                <w:lang w:val="zh-CN"/>
              </w:rPr>
            </w:pPr>
            <w:r w:rsidRPr="00232FD1">
              <w:rPr>
                <w:rFonts w:ascii="Times New Roman" w:eastAsia="宋体" w:hAnsi="Times New Roman" w:cs="Times New Roman" w:hint="eastAsia"/>
                <w:bCs/>
                <w:color w:val="000000" w:themeColor="text1"/>
                <w:szCs w:val="21"/>
              </w:rPr>
              <w:t>按摩椅：</w:t>
            </w:r>
            <w:r>
              <w:rPr>
                <w:rFonts w:ascii="Times New Roman" w:eastAsia="宋体" w:hAnsi="Times New Roman" w:cs="Times New Roman" w:hint="eastAsia"/>
                <w:bCs/>
                <w:color w:val="000000" w:themeColor="text1"/>
                <w:szCs w:val="21"/>
              </w:rPr>
              <w:t>触摸屏，包含至少</w:t>
            </w:r>
            <w:r w:rsidRPr="00232FD1">
              <w:rPr>
                <w:rFonts w:ascii="Times New Roman" w:eastAsia="宋体" w:hAnsi="Times New Roman" w:cs="Times New Roman" w:hint="eastAsia"/>
                <w:bCs/>
                <w:color w:val="000000" w:themeColor="text1"/>
                <w:szCs w:val="21"/>
              </w:rPr>
              <w:t>5</w:t>
            </w:r>
            <w:r w:rsidRPr="00232FD1">
              <w:rPr>
                <w:rFonts w:ascii="Times New Roman" w:eastAsia="宋体" w:hAnsi="Times New Roman" w:cs="Times New Roman" w:hint="eastAsia"/>
                <w:bCs/>
                <w:color w:val="000000" w:themeColor="text1"/>
                <w:szCs w:val="21"/>
              </w:rPr>
              <w:t>种按摩程序加多种手动调节、</w:t>
            </w:r>
            <w:r>
              <w:rPr>
                <w:rFonts w:ascii="Times New Roman" w:eastAsia="宋体" w:hAnsi="Times New Roman" w:cs="Times New Roman" w:hint="eastAsia"/>
                <w:bCs/>
                <w:color w:val="000000" w:themeColor="text1"/>
                <w:szCs w:val="21"/>
              </w:rPr>
              <w:t>带有</w:t>
            </w:r>
            <w:r w:rsidRPr="00232FD1">
              <w:rPr>
                <w:rFonts w:ascii="Times New Roman" w:eastAsia="宋体" w:hAnsi="Times New Roman" w:cs="Times New Roman" w:hint="eastAsia"/>
                <w:bCs/>
                <w:color w:val="000000" w:themeColor="text1"/>
                <w:szCs w:val="21"/>
              </w:rPr>
              <w:t>蓝牙音响</w:t>
            </w:r>
            <w:r>
              <w:rPr>
                <w:rFonts w:ascii="Times New Roman" w:eastAsia="宋体" w:hAnsi="Times New Roman" w:cs="Times New Roman" w:hint="eastAsia"/>
                <w:bCs/>
                <w:color w:val="000000" w:themeColor="text1"/>
                <w:szCs w:val="21"/>
              </w:rPr>
              <w:t>，</w:t>
            </w:r>
            <w:r w:rsidRPr="00F94C52">
              <w:rPr>
                <w:rFonts w:ascii="Times New Roman" w:eastAsia="宋体" w:hAnsi="Times New Roman" w:cs="Times New Roman" w:hint="eastAsia"/>
                <w:bCs/>
                <w:color w:val="000000" w:themeColor="text1"/>
                <w:szCs w:val="21"/>
              </w:rPr>
              <w:t>使用者最高身高</w:t>
            </w:r>
            <w:r w:rsidRPr="00F94C52">
              <w:rPr>
                <w:rFonts w:ascii="Times New Roman" w:eastAsia="宋体" w:hAnsi="Times New Roman" w:cs="Times New Roman" w:hint="eastAsia"/>
                <w:bCs/>
                <w:color w:val="000000" w:themeColor="text1"/>
                <w:szCs w:val="21"/>
              </w:rPr>
              <w:t>1.85cm</w:t>
            </w:r>
            <w:r w:rsidRPr="00F94C52">
              <w:rPr>
                <w:rFonts w:ascii="Times New Roman" w:eastAsia="宋体" w:hAnsi="Times New Roman" w:cs="Times New Roman" w:hint="eastAsia"/>
                <w:bCs/>
                <w:color w:val="000000" w:themeColor="text1"/>
                <w:szCs w:val="21"/>
              </w:rPr>
              <w:t>；体重：</w:t>
            </w:r>
            <w:r w:rsidRPr="00F94C52">
              <w:rPr>
                <w:rFonts w:ascii="Times New Roman" w:eastAsia="宋体" w:hAnsi="Times New Roman" w:cs="Times New Roman" w:hint="eastAsia"/>
                <w:bCs/>
                <w:color w:val="000000" w:themeColor="text1"/>
                <w:szCs w:val="21"/>
              </w:rPr>
              <w:t>100KG</w:t>
            </w:r>
            <w:r>
              <w:rPr>
                <w:rFonts w:ascii="Times New Roman" w:eastAsia="宋体" w:hAnsi="Times New Roman" w:cs="Times New Roman" w:hint="eastAsia"/>
                <w:bCs/>
                <w:color w:val="000000" w:themeColor="text1"/>
                <w:szCs w:val="21"/>
              </w:rPr>
              <w:t>；</w:t>
            </w:r>
          </w:p>
        </w:tc>
        <w:tc>
          <w:tcPr>
            <w:tcW w:w="2381" w:type="dxa"/>
            <w:tcBorders>
              <w:top w:val="single" w:sz="4" w:space="0" w:color="auto"/>
              <w:left w:val="nil"/>
              <w:bottom w:val="single" w:sz="4" w:space="0" w:color="auto"/>
              <w:right w:val="single" w:sz="4" w:space="0" w:color="auto"/>
            </w:tcBorders>
            <w:vAlign w:val="center"/>
          </w:tcPr>
          <w:p w14:paraId="2D7A7296"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r w:rsidR="00F53756" w:rsidRPr="00232FD1" w14:paraId="73D4BFF4" w14:textId="77777777" w:rsidTr="00060EBF">
        <w:trPr>
          <w:trHeight w:val="577"/>
        </w:trPr>
        <w:tc>
          <w:tcPr>
            <w:tcW w:w="1000" w:type="dxa"/>
            <w:tcBorders>
              <w:top w:val="single" w:sz="4" w:space="0" w:color="auto"/>
              <w:left w:val="single" w:sz="4" w:space="0" w:color="auto"/>
              <w:bottom w:val="single" w:sz="4" w:space="0" w:color="auto"/>
              <w:right w:val="single" w:sz="4" w:space="0" w:color="auto"/>
            </w:tcBorders>
            <w:noWrap/>
            <w:vAlign w:val="center"/>
          </w:tcPr>
          <w:p w14:paraId="5D16A72C" w14:textId="77777777" w:rsidR="00F53756" w:rsidRPr="00232FD1" w:rsidRDefault="00F53756" w:rsidP="00060EBF">
            <w:pPr>
              <w:widowControl/>
              <w:jc w:val="center"/>
              <w:rPr>
                <w:rFonts w:ascii="Times New Roman" w:eastAsia="宋体" w:hAnsi="Times New Roman" w:cs="Times New Roman"/>
                <w:color w:val="000000" w:themeColor="text1"/>
                <w:sz w:val="20"/>
                <w:szCs w:val="20"/>
                <w:lang w:val="zh-CN"/>
              </w:rPr>
            </w:pPr>
            <w:r w:rsidRPr="00232FD1">
              <w:rPr>
                <w:rFonts w:ascii="Times New Roman" w:eastAsia="宋体" w:hAnsi="Times New Roman" w:cs="Times New Roman" w:hint="eastAsia"/>
                <w:color w:val="000000" w:themeColor="text1"/>
                <w:sz w:val="20"/>
                <w:szCs w:val="20"/>
                <w:lang w:val="zh-CN"/>
              </w:rPr>
              <w:t>5</w:t>
            </w:r>
          </w:p>
        </w:tc>
        <w:tc>
          <w:tcPr>
            <w:tcW w:w="5516" w:type="dxa"/>
            <w:tcBorders>
              <w:top w:val="single" w:sz="4" w:space="0" w:color="auto"/>
              <w:left w:val="nil"/>
              <w:bottom w:val="single" w:sz="4" w:space="0" w:color="auto"/>
              <w:right w:val="single" w:sz="4" w:space="0" w:color="auto"/>
            </w:tcBorders>
            <w:noWrap/>
            <w:vAlign w:val="center"/>
          </w:tcPr>
          <w:p w14:paraId="49182E5B" w14:textId="77777777" w:rsidR="00F53756" w:rsidRPr="00232FD1" w:rsidRDefault="00F53756" w:rsidP="00060EBF">
            <w:pPr>
              <w:widowControl/>
              <w:jc w:val="center"/>
              <w:rPr>
                <w:rFonts w:ascii="Times New Roman" w:eastAsia="宋体" w:hAnsi="Times New Roman" w:cs="Times New Roman"/>
                <w:color w:val="000000" w:themeColor="text1"/>
                <w:szCs w:val="21"/>
                <w:lang w:val="zh-CN"/>
              </w:rPr>
            </w:pPr>
            <w:r w:rsidRPr="00232FD1">
              <w:rPr>
                <w:rFonts w:ascii="Times New Roman" w:eastAsia="宋体" w:hAnsi="Times New Roman" w:cs="Times New Roman" w:hint="eastAsia"/>
                <w:bCs/>
                <w:color w:val="000000" w:themeColor="text1"/>
                <w:szCs w:val="21"/>
              </w:rPr>
              <w:t>VR</w:t>
            </w:r>
            <w:r w:rsidRPr="00232FD1">
              <w:rPr>
                <w:rFonts w:ascii="Times New Roman" w:eastAsia="宋体" w:hAnsi="Times New Roman" w:cs="Times New Roman" w:hint="eastAsia"/>
                <w:bCs/>
                <w:color w:val="000000" w:themeColor="text1"/>
                <w:szCs w:val="21"/>
              </w:rPr>
              <w:t>游戏机：电池容量：</w:t>
            </w:r>
            <w:r w:rsidRPr="00232FD1">
              <w:rPr>
                <w:rFonts w:ascii="Times New Roman" w:eastAsia="宋体" w:hAnsi="Times New Roman" w:cs="Times New Roman" w:hint="eastAsia"/>
                <w:bCs/>
                <w:color w:val="000000" w:themeColor="text1"/>
                <w:szCs w:val="21"/>
              </w:rPr>
              <w:t>6000mAh</w:t>
            </w:r>
          </w:p>
        </w:tc>
        <w:tc>
          <w:tcPr>
            <w:tcW w:w="2381" w:type="dxa"/>
            <w:tcBorders>
              <w:top w:val="single" w:sz="4" w:space="0" w:color="auto"/>
              <w:left w:val="nil"/>
              <w:bottom w:val="single" w:sz="4" w:space="0" w:color="auto"/>
              <w:right w:val="single" w:sz="4" w:space="0" w:color="auto"/>
            </w:tcBorders>
            <w:vAlign w:val="center"/>
          </w:tcPr>
          <w:p w14:paraId="3FB73E10"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r w:rsidR="00F53756" w:rsidRPr="00232FD1" w14:paraId="61BCC0C6" w14:textId="77777777" w:rsidTr="00060EBF">
        <w:trPr>
          <w:trHeight w:val="577"/>
        </w:trPr>
        <w:tc>
          <w:tcPr>
            <w:tcW w:w="1000" w:type="dxa"/>
            <w:tcBorders>
              <w:top w:val="single" w:sz="4" w:space="0" w:color="auto"/>
              <w:left w:val="single" w:sz="4" w:space="0" w:color="auto"/>
              <w:bottom w:val="single" w:sz="4" w:space="0" w:color="auto"/>
              <w:right w:val="single" w:sz="4" w:space="0" w:color="auto"/>
            </w:tcBorders>
            <w:noWrap/>
            <w:vAlign w:val="center"/>
          </w:tcPr>
          <w:p w14:paraId="43D4F32B" w14:textId="77777777" w:rsidR="00F53756" w:rsidRPr="00232FD1" w:rsidRDefault="00F53756" w:rsidP="00060EBF">
            <w:pPr>
              <w:widowControl/>
              <w:jc w:val="center"/>
              <w:rPr>
                <w:rFonts w:ascii="Times New Roman" w:eastAsia="宋体" w:hAnsi="Times New Roman" w:cs="Times New Roman"/>
                <w:color w:val="000000" w:themeColor="text1"/>
                <w:sz w:val="20"/>
                <w:szCs w:val="20"/>
                <w:lang w:val="zh-CN"/>
              </w:rPr>
            </w:pPr>
            <w:r w:rsidRPr="00232FD1">
              <w:rPr>
                <w:rFonts w:ascii="Times New Roman" w:eastAsia="宋体" w:hAnsi="Times New Roman" w:cs="Times New Roman" w:hint="eastAsia"/>
                <w:color w:val="000000" w:themeColor="text1"/>
                <w:sz w:val="20"/>
                <w:szCs w:val="20"/>
                <w:lang w:val="zh-CN"/>
              </w:rPr>
              <w:t>6</w:t>
            </w:r>
          </w:p>
        </w:tc>
        <w:tc>
          <w:tcPr>
            <w:tcW w:w="5516" w:type="dxa"/>
            <w:tcBorders>
              <w:top w:val="single" w:sz="4" w:space="0" w:color="auto"/>
              <w:left w:val="nil"/>
              <w:bottom w:val="single" w:sz="4" w:space="0" w:color="auto"/>
              <w:right w:val="single" w:sz="4" w:space="0" w:color="auto"/>
            </w:tcBorders>
            <w:noWrap/>
            <w:vAlign w:val="center"/>
          </w:tcPr>
          <w:p w14:paraId="5B819874" w14:textId="77777777" w:rsidR="00F53756" w:rsidRPr="00232FD1" w:rsidRDefault="00F53756" w:rsidP="00060EBF">
            <w:pPr>
              <w:widowControl/>
              <w:jc w:val="center"/>
              <w:rPr>
                <w:rFonts w:ascii="Times New Roman" w:eastAsia="宋体" w:hAnsi="Times New Roman" w:cs="Times New Roman"/>
                <w:color w:val="000000" w:themeColor="text1"/>
                <w:szCs w:val="21"/>
                <w:lang w:val="zh-CN"/>
              </w:rPr>
            </w:pPr>
            <w:r w:rsidRPr="00232FD1">
              <w:rPr>
                <w:rFonts w:ascii="Times New Roman" w:eastAsia="宋体" w:hAnsi="Times New Roman" w:cs="Times New Roman"/>
                <w:bCs/>
                <w:color w:val="000000" w:themeColor="text1"/>
                <w:szCs w:val="21"/>
              </w:rPr>
              <w:t>电子阅读器</w:t>
            </w:r>
            <w:r w:rsidRPr="00232FD1">
              <w:rPr>
                <w:rFonts w:ascii="Times New Roman" w:eastAsia="宋体" w:hAnsi="Times New Roman" w:cs="Times New Roman" w:hint="eastAsia"/>
                <w:bCs/>
                <w:color w:val="000000" w:themeColor="text1"/>
                <w:szCs w:val="21"/>
              </w:rPr>
              <w:t>：电池容量：</w:t>
            </w:r>
            <w:r w:rsidRPr="00232FD1">
              <w:rPr>
                <w:rFonts w:ascii="Times New Roman" w:eastAsia="宋体" w:hAnsi="Times New Roman" w:cs="Times New Roman" w:hint="eastAsia"/>
                <w:bCs/>
                <w:color w:val="000000" w:themeColor="text1"/>
                <w:szCs w:val="21"/>
              </w:rPr>
              <w:t>1200mAh</w:t>
            </w:r>
            <w:r w:rsidRPr="00232FD1">
              <w:rPr>
                <w:rFonts w:ascii="Times New Roman" w:eastAsia="宋体" w:hAnsi="Times New Roman" w:cs="Times New Roman" w:hint="eastAsia"/>
                <w:bCs/>
                <w:color w:val="000000" w:themeColor="text1"/>
                <w:szCs w:val="21"/>
              </w:rPr>
              <w:t>、</w:t>
            </w:r>
            <w:r w:rsidRPr="00232FD1">
              <w:rPr>
                <w:rFonts w:ascii="Times New Roman" w:eastAsia="宋体" w:hAnsi="Times New Roman" w:cs="Times New Roman" w:hint="eastAsia"/>
                <w:bCs/>
                <w:color w:val="000000" w:themeColor="text1"/>
                <w:szCs w:val="21"/>
              </w:rPr>
              <w:t>C</w:t>
            </w:r>
            <w:r w:rsidRPr="00232FD1">
              <w:rPr>
                <w:rFonts w:ascii="Times New Roman" w:eastAsia="宋体" w:hAnsi="Times New Roman" w:cs="Times New Roman"/>
                <w:bCs/>
                <w:color w:val="000000" w:themeColor="text1"/>
                <w:szCs w:val="21"/>
              </w:rPr>
              <w:t>UP</w:t>
            </w:r>
            <w:r w:rsidRPr="00232FD1">
              <w:rPr>
                <w:rFonts w:ascii="Times New Roman" w:eastAsia="宋体" w:hAnsi="Times New Roman" w:cs="Times New Roman" w:hint="eastAsia"/>
                <w:bCs/>
                <w:color w:val="000000" w:themeColor="text1"/>
                <w:szCs w:val="21"/>
              </w:rPr>
              <w:t>核数</w:t>
            </w:r>
            <w:r w:rsidRPr="00232FD1">
              <w:rPr>
                <w:rFonts w:ascii="Times New Roman" w:eastAsia="宋体" w:hAnsi="Times New Roman" w:cs="Times New Roman" w:hint="eastAsia"/>
                <w:bCs/>
                <w:color w:val="000000" w:themeColor="text1"/>
                <w:szCs w:val="21"/>
              </w:rPr>
              <w:t>:</w:t>
            </w:r>
            <w:proofErr w:type="gramStart"/>
            <w:r w:rsidRPr="00232FD1">
              <w:rPr>
                <w:rFonts w:ascii="Times New Roman" w:eastAsia="宋体" w:hAnsi="Times New Roman" w:cs="Times New Roman" w:hint="eastAsia"/>
                <w:bCs/>
                <w:color w:val="000000" w:themeColor="text1"/>
                <w:szCs w:val="21"/>
              </w:rPr>
              <w:t>四核</w:t>
            </w:r>
            <w:proofErr w:type="gramEnd"/>
            <w:r>
              <w:rPr>
                <w:rFonts w:ascii="Times New Roman" w:eastAsia="宋体" w:hAnsi="Times New Roman" w:cs="Times New Roman" w:hint="eastAsia"/>
                <w:bCs/>
                <w:color w:val="000000" w:themeColor="text1"/>
                <w:szCs w:val="21"/>
              </w:rPr>
              <w:t xml:space="preserve"> </w:t>
            </w:r>
            <w:r w:rsidRPr="00572878">
              <w:rPr>
                <w:rFonts w:ascii="Times New Roman" w:eastAsia="宋体" w:hAnsi="Times New Roman" w:cs="Times New Roman" w:hint="eastAsia"/>
                <w:bCs/>
                <w:color w:val="000000" w:themeColor="text1"/>
                <w:szCs w:val="21"/>
              </w:rPr>
              <w:t>1.8GHz</w:t>
            </w:r>
            <w:r>
              <w:rPr>
                <w:rFonts w:ascii="Times New Roman" w:eastAsia="宋体" w:hAnsi="Times New Roman" w:cs="Times New Roman" w:hint="eastAsia"/>
                <w:bCs/>
                <w:color w:val="000000" w:themeColor="text1"/>
                <w:szCs w:val="21"/>
              </w:rPr>
              <w:t>；</w:t>
            </w:r>
            <w:r w:rsidRPr="00572878">
              <w:rPr>
                <w:rFonts w:ascii="Times New Roman" w:eastAsia="宋体" w:hAnsi="Times New Roman" w:cs="Times New Roman" w:hint="eastAsia"/>
                <w:bCs/>
                <w:color w:val="000000" w:themeColor="text1"/>
                <w:szCs w:val="21"/>
              </w:rPr>
              <w:t xml:space="preserve"> </w:t>
            </w:r>
            <w:proofErr w:type="gramStart"/>
            <w:r w:rsidRPr="00572878">
              <w:rPr>
                <w:rFonts w:ascii="Times New Roman" w:eastAsia="宋体" w:hAnsi="Times New Roman" w:cs="Times New Roman" w:hint="eastAsia"/>
                <w:bCs/>
                <w:color w:val="000000" w:themeColor="text1"/>
                <w:szCs w:val="21"/>
              </w:rPr>
              <w:t>支持蓝牙</w:t>
            </w:r>
            <w:proofErr w:type="gramEnd"/>
            <w:r w:rsidRPr="00572878">
              <w:rPr>
                <w:rFonts w:ascii="Times New Roman" w:eastAsia="宋体" w:hAnsi="Times New Roman" w:cs="Times New Roman" w:hint="eastAsia"/>
                <w:bCs/>
                <w:color w:val="000000" w:themeColor="text1"/>
                <w:szCs w:val="21"/>
              </w:rPr>
              <w:t>5.0</w:t>
            </w:r>
            <w:r w:rsidRPr="00572878">
              <w:rPr>
                <w:rFonts w:ascii="Times New Roman" w:eastAsia="宋体" w:hAnsi="Times New Roman" w:cs="Times New Roman" w:hint="eastAsia"/>
                <w:bCs/>
                <w:color w:val="000000" w:themeColor="text1"/>
                <w:szCs w:val="21"/>
              </w:rPr>
              <w:t>，有</w:t>
            </w:r>
            <w:r w:rsidRPr="00572878">
              <w:rPr>
                <w:rFonts w:ascii="Times New Roman" w:eastAsia="宋体" w:hAnsi="Times New Roman" w:cs="Times New Roman" w:hint="eastAsia"/>
                <w:bCs/>
                <w:color w:val="000000" w:themeColor="text1"/>
                <w:szCs w:val="21"/>
              </w:rPr>
              <w:t>WIFI 2.4GHz/5GHz</w:t>
            </w:r>
          </w:p>
        </w:tc>
        <w:tc>
          <w:tcPr>
            <w:tcW w:w="2381" w:type="dxa"/>
            <w:tcBorders>
              <w:top w:val="single" w:sz="4" w:space="0" w:color="auto"/>
              <w:left w:val="nil"/>
              <w:bottom w:val="single" w:sz="4" w:space="0" w:color="auto"/>
              <w:right w:val="single" w:sz="4" w:space="0" w:color="auto"/>
            </w:tcBorders>
            <w:vAlign w:val="center"/>
          </w:tcPr>
          <w:p w14:paraId="15C28032"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r w:rsidR="00F53756" w:rsidRPr="00232FD1" w14:paraId="7844421F" w14:textId="77777777" w:rsidTr="00060EBF">
        <w:trPr>
          <w:trHeight w:val="577"/>
        </w:trPr>
        <w:tc>
          <w:tcPr>
            <w:tcW w:w="1000" w:type="dxa"/>
            <w:tcBorders>
              <w:top w:val="single" w:sz="4" w:space="0" w:color="auto"/>
              <w:left w:val="single" w:sz="4" w:space="0" w:color="auto"/>
              <w:bottom w:val="single" w:sz="4" w:space="0" w:color="auto"/>
              <w:right w:val="single" w:sz="4" w:space="0" w:color="auto"/>
            </w:tcBorders>
            <w:noWrap/>
            <w:vAlign w:val="center"/>
          </w:tcPr>
          <w:p w14:paraId="213C5821" w14:textId="77777777" w:rsidR="00F53756" w:rsidRPr="00232FD1" w:rsidRDefault="00F53756" w:rsidP="00060EBF">
            <w:pPr>
              <w:widowControl/>
              <w:jc w:val="center"/>
              <w:rPr>
                <w:rFonts w:ascii="Times New Roman" w:eastAsia="宋体" w:hAnsi="Times New Roman" w:cs="Times New Roman"/>
                <w:color w:val="000000" w:themeColor="text1"/>
                <w:sz w:val="20"/>
                <w:szCs w:val="20"/>
                <w:lang w:val="zh-CN"/>
              </w:rPr>
            </w:pPr>
            <w:r w:rsidRPr="00232FD1">
              <w:rPr>
                <w:rFonts w:ascii="Times New Roman" w:eastAsia="宋体" w:hAnsi="Times New Roman" w:cs="Times New Roman" w:hint="eastAsia"/>
                <w:color w:val="000000" w:themeColor="text1"/>
                <w:sz w:val="20"/>
                <w:szCs w:val="20"/>
                <w:lang w:val="zh-CN"/>
              </w:rPr>
              <w:t>7</w:t>
            </w:r>
          </w:p>
        </w:tc>
        <w:tc>
          <w:tcPr>
            <w:tcW w:w="5516" w:type="dxa"/>
            <w:tcBorders>
              <w:top w:val="single" w:sz="4" w:space="0" w:color="auto"/>
              <w:left w:val="nil"/>
              <w:bottom w:val="single" w:sz="4" w:space="0" w:color="auto"/>
              <w:right w:val="single" w:sz="4" w:space="0" w:color="auto"/>
            </w:tcBorders>
            <w:noWrap/>
            <w:vAlign w:val="center"/>
          </w:tcPr>
          <w:p w14:paraId="230DA88E" w14:textId="77777777" w:rsidR="00F53756" w:rsidRPr="00232FD1" w:rsidRDefault="00F53756" w:rsidP="00060EBF">
            <w:pPr>
              <w:widowControl/>
              <w:jc w:val="center"/>
              <w:rPr>
                <w:rFonts w:ascii="Times New Roman" w:eastAsia="宋体" w:hAnsi="Times New Roman" w:cs="Times New Roman"/>
                <w:color w:val="000000" w:themeColor="text1"/>
                <w:szCs w:val="21"/>
                <w:lang w:val="zh-CN"/>
              </w:rPr>
            </w:pPr>
            <w:r w:rsidRPr="00232FD1">
              <w:rPr>
                <w:rFonts w:ascii="Times New Roman" w:eastAsia="宋体" w:hAnsi="Times New Roman" w:cs="Times New Roman" w:hint="eastAsia"/>
                <w:bCs/>
                <w:color w:val="000000" w:themeColor="text1"/>
                <w:szCs w:val="21"/>
              </w:rPr>
              <w:t>椭圆机：阻力调节：</w:t>
            </w:r>
            <w:r w:rsidRPr="00232FD1">
              <w:rPr>
                <w:rFonts w:ascii="Times New Roman" w:eastAsia="宋体" w:hAnsi="Times New Roman" w:cs="Times New Roman" w:hint="eastAsia"/>
                <w:bCs/>
                <w:color w:val="000000" w:themeColor="text1"/>
                <w:szCs w:val="21"/>
              </w:rPr>
              <w:t>32</w:t>
            </w:r>
            <w:proofErr w:type="gramStart"/>
            <w:r w:rsidRPr="00232FD1">
              <w:rPr>
                <w:rFonts w:ascii="Times New Roman" w:eastAsia="宋体" w:hAnsi="Times New Roman" w:cs="Times New Roman" w:hint="eastAsia"/>
                <w:bCs/>
                <w:color w:val="000000" w:themeColor="text1"/>
                <w:szCs w:val="21"/>
              </w:rPr>
              <w:t>档</w:t>
            </w:r>
            <w:proofErr w:type="gramEnd"/>
            <w:r w:rsidRPr="00232FD1">
              <w:rPr>
                <w:rFonts w:ascii="Times New Roman" w:eastAsia="宋体" w:hAnsi="Times New Roman" w:cs="Times New Roman" w:hint="eastAsia"/>
                <w:bCs/>
                <w:color w:val="000000" w:themeColor="text1"/>
                <w:szCs w:val="21"/>
              </w:rPr>
              <w:t>磁阻力</w:t>
            </w:r>
            <w:r>
              <w:rPr>
                <w:rFonts w:ascii="Times New Roman" w:eastAsia="宋体" w:hAnsi="Times New Roman" w:cs="Times New Roman" w:hint="eastAsia"/>
                <w:bCs/>
                <w:color w:val="000000" w:themeColor="text1"/>
                <w:szCs w:val="21"/>
              </w:rPr>
              <w:t>；</w:t>
            </w:r>
            <w:r w:rsidRPr="00C64776">
              <w:rPr>
                <w:rFonts w:ascii="Times New Roman" w:eastAsia="宋体" w:hAnsi="Times New Roman" w:cs="Times New Roman" w:hint="eastAsia"/>
                <w:bCs/>
                <w:color w:val="000000" w:themeColor="text1"/>
                <w:szCs w:val="21"/>
              </w:rPr>
              <w:t>身高体重限制：</w:t>
            </w:r>
            <w:r w:rsidRPr="00C64776">
              <w:rPr>
                <w:rFonts w:ascii="Times New Roman" w:eastAsia="宋体" w:hAnsi="Times New Roman" w:cs="Times New Roman"/>
                <w:bCs/>
                <w:color w:val="000000" w:themeColor="text1"/>
                <w:szCs w:val="21"/>
              </w:rPr>
              <w:t>185/120kg</w:t>
            </w:r>
            <w:r>
              <w:rPr>
                <w:rFonts w:ascii="Times New Roman" w:eastAsia="宋体" w:hAnsi="Times New Roman" w:cs="Times New Roman" w:hint="eastAsia"/>
                <w:bCs/>
                <w:color w:val="000000" w:themeColor="text1"/>
                <w:szCs w:val="21"/>
              </w:rPr>
              <w:t>。</w:t>
            </w:r>
          </w:p>
        </w:tc>
        <w:tc>
          <w:tcPr>
            <w:tcW w:w="2381" w:type="dxa"/>
            <w:tcBorders>
              <w:top w:val="single" w:sz="4" w:space="0" w:color="auto"/>
              <w:left w:val="nil"/>
              <w:bottom w:val="single" w:sz="4" w:space="0" w:color="auto"/>
              <w:right w:val="single" w:sz="4" w:space="0" w:color="auto"/>
            </w:tcBorders>
            <w:vAlign w:val="center"/>
          </w:tcPr>
          <w:p w14:paraId="5E081CC3" w14:textId="77777777" w:rsidR="00F53756" w:rsidRPr="00232FD1" w:rsidRDefault="00F53756" w:rsidP="00060EBF">
            <w:pPr>
              <w:jc w:val="center"/>
              <w:rPr>
                <w:color w:val="000000" w:themeColor="text1"/>
              </w:rPr>
            </w:pPr>
            <w:r w:rsidRPr="00232FD1">
              <w:rPr>
                <w:rFonts w:hint="eastAsia"/>
                <w:bCs/>
                <w:color w:val="000000" w:themeColor="text1"/>
                <w:kern w:val="0"/>
                <w:szCs w:val="21"/>
              </w:rPr>
              <w:t>“满足”或“不满足”</w:t>
            </w:r>
          </w:p>
        </w:tc>
      </w:tr>
    </w:tbl>
    <w:p w14:paraId="2A8CE772" w14:textId="77777777" w:rsidR="009A70AE" w:rsidRPr="00F53756" w:rsidRDefault="009A70AE">
      <w:pPr>
        <w:widowControl/>
        <w:jc w:val="left"/>
        <w:rPr>
          <w:rFonts w:ascii="宋体" w:eastAsia="宋体" w:hAnsi="宋体" w:cs="Calibri"/>
          <w:b/>
          <w:kern w:val="0"/>
          <w:sz w:val="24"/>
          <w:szCs w:val="24"/>
        </w:rPr>
      </w:pPr>
    </w:p>
    <w:p w14:paraId="7A97CFE9" w14:textId="77777777" w:rsidR="009A70AE" w:rsidRDefault="008A0143">
      <w:pPr>
        <w:pStyle w:val="af8"/>
        <w:widowControl/>
        <w:numPr>
          <w:ilvl w:val="0"/>
          <w:numId w:val="14"/>
        </w:numPr>
        <w:spacing w:line="380" w:lineRule="exact"/>
        <w:ind w:left="601" w:firstLineChars="0" w:hanging="601"/>
        <w:jc w:val="left"/>
        <w:rPr>
          <w:rFonts w:ascii="宋体" w:eastAsia="宋体" w:hAnsi="宋体" w:cs="Calibri"/>
          <w:kern w:val="0"/>
          <w:sz w:val="24"/>
          <w:szCs w:val="24"/>
        </w:rPr>
      </w:pPr>
      <w:r>
        <w:rPr>
          <w:rFonts w:ascii="宋体" w:eastAsia="宋体" w:hAnsi="宋体" w:cs="Calibri" w:hint="eastAsia"/>
          <w:kern w:val="0"/>
          <w:sz w:val="24"/>
          <w:szCs w:val="24"/>
        </w:rPr>
        <w:t>商务、技术响应偏离表</w:t>
      </w:r>
    </w:p>
    <w:p w14:paraId="2D101322" w14:textId="77777777" w:rsidR="009A70AE" w:rsidRDefault="008A0143">
      <w:pPr>
        <w:pStyle w:val="af8"/>
        <w:autoSpaceDE w:val="0"/>
        <w:autoSpaceDN w:val="0"/>
        <w:adjustRightInd w:val="0"/>
        <w:spacing w:beforeLines="50" w:before="156" w:line="360" w:lineRule="auto"/>
        <w:ind w:firstLineChars="0" w:firstLine="0"/>
        <w:jc w:val="left"/>
        <w:rPr>
          <w:rFonts w:ascii="宋体" w:eastAsia="宋体" w:hAnsi="宋体" w:cs="Calibri"/>
          <w:color w:val="000000" w:themeColor="text1"/>
          <w:kern w:val="0"/>
          <w:sz w:val="24"/>
          <w:szCs w:val="24"/>
        </w:rPr>
      </w:pPr>
      <w:r>
        <w:rPr>
          <w:rFonts w:ascii="宋体" w:eastAsia="宋体" w:hAnsi="宋体" w:cs="Calibri" w:hint="eastAsia"/>
          <w:color w:val="000000" w:themeColor="text1"/>
          <w:kern w:val="0"/>
          <w:sz w:val="24"/>
          <w:szCs w:val="24"/>
        </w:rPr>
        <w:t>1</w:t>
      </w:r>
      <w:r>
        <w:rPr>
          <w:rFonts w:ascii="宋体" w:eastAsia="宋体" w:hAnsi="宋体" w:cs="Calibri"/>
          <w:color w:val="000000" w:themeColor="text1"/>
          <w:kern w:val="0"/>
          <w:sz w:val="24"/>
          <w:szCs w:val="24"/>
        </w:rPr>
        <w:t>.</w:t>
      </w:r>
      <w:r>
        <w:rPr>
          <w:rFonts w:ascii="宋体" w:eastAsia="宋体" w:hAnsi="宋体" w:cs="Calibri" w:hint="eastAsia"/>
          <w:color w:val="000000" w:themeColor="text1"/>
          <w:kern w:val="0"/>
          <w:sz w:val="24"/>
          <w:szCs w:val="24"/>
        </w:rPr>
        <w:t>应答文件必须附带《商务技术响应偏离表》；</w:t>
      </w:r>
    </w:p>
    <w:p w14:paraId="5CBAD1FF" w14:textId="77777777" w:rsidR="009A70AE" w:rsidRDefault="008A0143">
      <w:pPr>
        <w:pStyle w:val="af8"/>
        <w:autoSpaceDE w:val="0"/>
        <w:autoSpaceDN w:val="0"/>
        <w:adjustRightInd w:val="0"/>
        <w:spacing w:line="360" w:lineRule="auto"/>
        <w:ind w:firstLineChars="0" w:firstLine="0"/>
        <w:jc w:val="left"/>
        <w:rPr>
          <w:rFonts w:ascii="宋体" w:eastAsia="宋体" w:hAnsi="宋体" w:cs="Calibri"/>
          <w:color w:val="000000" w:themeColor="text1"/>
          <w:kern w:val="0"/>
          <w:sz w:val="24"/>
          <w:szCs w:val="24"/>
        </w:rPr>
      </w:pPr>
      <w:r>
        <w:rPr>
          <w:rFonts w:ascii="宋体" w:eastAsia="宋体" w:hAnsi="宋体" w:cs="Calibri" w:hint="eastAsia"/>
          <w:color w:val="000000" w:themeColor="text1"/>
          <w:kern w:val="0"/>
          <w:sz w:val="24"/>
          <w:szCs w:val="24"/>
        </w:rPr>
        <w:t>2</w:t>
      </w:r>
      <w:r>
        <w:rPr>
          <w:rFonts w:ascii="宋体" w:eastAsia="宋体" w:hAnsi="宋体" w:cs="Calibri"/>
          <w:color w:val="000000" w:themeColor="text1"/>
          <w:kern w:val="0"/>
          <w:sz w:val="24"/>
          <w:szCs w:val="24"/>
        </w:rPr>
        <w:t>.</w:t>
      </w:r>
      <w:r>
        <w:rPr>
          <w:rFonts w:ascii="宋体" w:eastAsia="宋体" w:hAnsi="宋体" w:cs="Calibri" w:hint="eastAsia"/>
          <w:color w:val="000000" w:themeColor="text1"/>
          <w:kern w:val="0"/>
          <w:sz w:val="24"/>
          <w:szCs w:val="24"/>
        </w:rPr>
        <w:t>如应答文件与询价文件要求产生偏离的，必须在《商务技术响应偏离表》中明确声明，未声明的将视为</w:t>
      </w:r>
      <w:proofErr w:type="gramStart"/>
      <w:r>
        <w:rPr>
          <w:rFonts w:ascii="宋体" w:eastAsia="宋体" w:hAnsi="宋体" w:cs="Calibri" w:hint="eastAsia"/>
          <w:color w:val="000000" w:themeColor="text1"/>
          <w:kern w:val="0"/>
          <w:sz w:val="24"/>
          <w:szCs w:val="24"/>
        </w:rPr>
        <w:t>完全响应</w:t>
      </w:r>
      <w:proofErr w:type="gramEnd"/>
      <w:r>
        <w:rPr>
          <w:rFonts w:ascii="宋体" w:eastAsia="宋体" w:hAnsi="宋体" w:cs="Calibri" w:hint="eastAsia"/>
          <w:color w:val="000000" w:themeColor="text1"/>
          <w:kern w:val="0"/>
          <w:sz w:val="24"/>
          <w:szCs w:val="24"/>
        </w:rPr>
        <w:t>询价文件的要求。</w:t>
      </w:r>
    </w:p>
    <w:p w14:paraId="06170AE4" w14:textId="77777777" w:rsidR="009A70AE" w:rsidRDefault="008A0143">
      <w:pPr>
        <w:pStyle w:val="af8"/>
        <w:autoSpaceDE w:val="0"/>
        <w:autoSpaceDN w:val="0"/>
        <w:adjustRightInd w:val="0"/>
        <w:spacing w:line="360" w:lineRule="auto"/>
        <w:ind w:firstLineChars="0" w:firstLine="0"/>
        <w:jc w:val="left"/>
        <w:rPr>
          <w:rFonts w:ascii="宋体" w:eastAsia="宋体" w:hAnsi="宋体" w:cs="Calibri"/>
          <w:color w:val="000000" w:themeColor="text1"/>
          <w:kern w:val="0"/>
          <w:sz w:val="24"/>
          <w:szCs w:val="24"/>
        </w:rPr>
      </w:pPr>
      <w:r>
        <w:rPr>
          <w:rFonts w:ascii="宋体" w:eastAsia="宋体" w:hAnsi="宋体" w:cs="Calibri"/>
          <w:color w:val="000000" w:themeColor="text1"/>
          <w:kern w:val="0"/>
          <w:sz w:val="24"/>
          <w:szCs w:val="24"/>
        </w:rPr>
        <w:t>3.</w:t>
      </w:r>
      <w:r>
        <w:rPr>
          <w:rFonts w:ascii="宋体" w:eastAsia="宋体" w:hAnsi="宋体" w:cs="Calibri" w:hint="eastAsia"/>
          <w:color w:val="000000" w:themeColor="text1"/>
          <w:kern w:val="0"/>
          <w:sz w:val="24"/>
          <w:szCs w:val="24"/>
        </w:rPr>
        <w:t>《商务技术响应偏离表》中无偏离，但应答文件存在偏离的，以应答文件中偏离内容为准，不予澄清。如供应商应答文件多次出现此类情况，将视为供应商不良行为，根据严重程度可能受到禁用等处罚。</w:t>
      </w:r>
    </w:p>
    <w:p w14:paraId="3D098BD8" w14:textId="77777777" w:rsidR="009A70AE" w:rsidRDefault="008A0143">
      <w:pPr>
        <w:pStyle w:val="af8"/>
        <w:autoSpaceDE w:val="0"/>
        <w:autoSpaceDN w:val="0"/>
        <w:adjustRightInd w:val="0"/>
        <w:spacing w:line="360" w:lineRule="auto"/>
        <w:ind w:firstLineChars="0" w:firstLine="0"/>
        <w:jc w:val="left"/>
        <w:rPr>
          <w:rFonts w:ascii="宋体" w:eastAsia="宋体" w:hAnsi="宋体" w:cs="Calibri"/>
          <w:color w:val="000000" w:themeColor="text1"/>
          <w:kern w:val="0"/>
          <w:sz w:val="24"/>
          <w:szCs w:val="24"/>
        </w:rPr>
      </w:pPr>
      <w:r>
        <w:rPr>
          <w:rFonts w:ascii="宋体" w:eastAsia="宋体" w:hAnsi="宋体" w:cs="Calibri"/>
          <w:color w:val="000000" w:themeColor="text1"/>
          <w:kern w:val="0"/>
          <w:sz w:val="24"/>
          <w:szCs w:val="24"/>
        </w:rPr>
        <w:t>4</w:t>
      </w:r>
      <w:r>
        <w:rPr>
          <w:rFonts w:ascii="宋体" w:eastAsia="宋体" w:hAnsi="宋体" w:cs="Calibri" w:hint="eastAsia"/>
          <w:color w:val="000000" w:themeColor="text1"/>
          <w:kern w:val="0"/>
          <w:sz w:val="24"/>
          <w:szCs w:val="24"/>
        </w:rPr>
        <w:t>.偏离表格式详见附件5。</w:t>
      </w:r>
    </w:p>
    <w:p w14:paraId="3246AE18" w14:textId="77777777" w:rsidR="00E82304" w:rsidRPr="00154EB2" w:rsidRDefault="00E82304">
      <w:pPr>
        <w:pStyle w:val="af8"/>
        <w:autoSpaceDE w:val="0"/>
        <w:autoSpaceDN w:val="0"/>
        <w:adjustRightInd w:val="0"/>
        <w:spacing w:line="360" w:lineRule="auto"/>
        <w:ind w:firstLineChars="0" w:firstLine="0"/>
        <w:jc w:val="left"/>
        <w:rPr>
          <w:rFonts w:ascii="宋体" w:eastAsia="宋体" w:hAnsi="宋体" w:cs="Calibri"/>
          <w:color w:val="FF0000"/>
          <w:kern w:val="0"/>
          <w:sz w:val="24"/>
          <w:szCs w:val="24"/>
        </w:rPr>
      </w:pPr>
      <w:r w:rsidRPr="00154EB2">
        <w:rPr>
          <w:rFonts w:ascii="宋体" w:eastAsia="宋体" w:hAnsi="宋体" w:cs="Calibri" w:hint="eastAsia"/>
          <w:color w:val="FF0000"/>
          <w:kern w:val="0"/>
          <w:sz w:val="24"/>
          <w:szCs w:val="24"/>
          <w:highlight w:val="yellow"/>
        </w:rPr>
        <w:lastRenderedPageBreak/>
        <w:t>5</w:t>
      </w:r>
      <w:r w:rsidRPr="00154EB2">
        <w:rPr>
          <w:rFonts w:ascii="宋体" w:eastAsia="宋体" w:hAnsi="宋体" w:cs="Calibri"/>
          <w:color w:val="FF0000"/>
          <w:kern w:val="0"/>
          <w:sz w:val="24"/>
          <w:szCs w:val="24"/>
          <w:highlight w:val="yellow"/>
        </w:rPr>
        <w:t>.</w:t>
      </w:r>
      <w:r w:rsidRPr="00154EB2">
        <w:rPr>
          <w:rFonts w:hint="eastAsia"/>
          <w:color w:val="FF0000"/>
          <w:highlight w:val="yellow"/>
        </w:rPr>
        <w:t xml:space="preserve"> </w:t>
      </w:r>
      <w:r w:rsidRPr="00154EB2">
        <w:rPr>
          <w:rFonts w:ascii="宋体" w:eastAsia="宋体" w:hAnsi="宋体" w:cs="Calibri" w:hint="eastAsia"/>
          <w:color w:val="FF0000"/>
          <w:kern w:val="0"/>
          <w:sz w:val="24"/>
          <w:szCs w:val="24"/>
          <w:highlight w:val="yellow"/>
        </w:rPr>
        <w:t>询价人不指定询价产品的型号、商标、品牌、原产地或厂家（询价文件中提供的相关信息仅供参考），响应人应提供所报产品的前述相关信息。</w:t>
      </w:r>
    </w:p>
    <w:p w14:paraId="5C919347" w14:textId="77777777" w:rsidR="009A70AE" w:rsidRDefault="008A0143">
      <w:pPr>
        <w:widowControl/>
        <w:jc w:val="left"/>
        <w:rPr>
          <w:rFonts w:ascii="宋体" w:eastAsia="宋体" w:hAnsi="宋体" w:cs="Calibri"/>
          <w:color w:val="000000" w:themeColor="text1"/>
          <w:kern w:val="0"/>
          <w:sz w:val="24"/>
          <w:szCs w:val="24"/>
        </w:rPr>
      </w:pPr>
      <w:r>
        <w:rPr>
          <w:rFonts w:ascii="宋体" w:eastAsia="宋体" w:hAnsi="宋体" w:cs="Calibri"/>
          <w:color w:val="000000" w:themeColor="text1"/>
          <w:kern w:val="0"/>
          <w:sz w:val="24"/>
          <w:szCs w:val="24"/>
        </w:rPr>
        <w:br w:type="page"/>
      </w:r>
    </w:p>
    <w:p w14:paraId="57CBEC59" w14:textId="77777777" w:rsidR="009A70AE" w:rsidRDefault="008A0143">
      <w:pPr>
        <w:rPr>
          <w:rFonts w:ascii="宋体" w:eastAsia="宋体" w:hAnsi="宋体" w:cs="Times New Roman"/>
          <w:b/>
          <w:sz w:val="24"/>
          <w:szCs w:val="24"/>
        </w:rPr>
      </w:pPr>
      <w:r>
        <w:rPr>
          <w:rFonts w:ascii="宋体" w:eastAsia="宋体" w:hAnsi="宋体" w:cs="Times New Roman" w:hint="eastAsia"/>
          <w:b/>
          <w:sz w:val="24"/>
          <w:szCs w:val="24"/>
        </w:rPr>
        <w:lastRenderedPageBreak/>
        <w:t>附件</w:t>
      </w:r>
      <w:r>
        <w:rPr>
          <w:rFonts w:ascii="宋体" w:eastAsia="宋体" w:hAnsi="宋体" w:cs="Times New Roman"/>
          <w:b/>
          <w:sz w:val="24"/>
          <w:szCs w:val="24"/>
        </w:rPr>
        <w:t>3</w:t>
      </w:r>
      <w:r>
        <w:rPr>
          <w:rFonts w:ascii="宋体" w:eastAsia="宋体" w:hAnsi="宋体" w:cs="Times New Roman" w:hint="eastAsia"/>
          <w:b/>
          <w:sz w:val="24"/>
          <w:szCs w:val="24"/>
        </w:rPr>
        <w:t xml:space="preserve">  报价单</w:t>
      </w:r>
      <w:r>
        <w:rPr>
          <w:rFonts w:ascii="宋体" w:eastAsia="宋体" w:hAnsi="宋体" w:cs="Times New Roman"/>
          <w:b/>
          <w:sz w:val="24"/>
          <w:szCs w:val="24"/>
        </w:rPr>
        <w:t>格式</w:t>
      </w:r>
      <w:r>
        <w:rPr>
          <w:rFonts w:ascii="宋体" w:eastAsia="宋体" w:hAnsi="宋体" w:cs="Times New Roman" w:hint="eastAsia"/>
          <w:b/>
          <w:sz w:val="24"/>
          <w:szCs w:val="24"/>
          <w:highlight w:val="green"/>
        </w:rPr>
        <w:t>(参考)</w:t>
      </w:r>
    </w:p>
    <w:p w14:paraId="4536FF34" w14:textId="77777777" w:rsidR="009A70AE" w:rsidRDefault="009A70AE">
      <w:pPr>
        <w:rPr>
          <w:rFonts w:ascii="宋体" w:eastAsia="宋体" w:hAnsi="宋体" w:cs="Times New Roman"/>
          <w:sz w:val="24"/>
          <w:szCs w:val="24"/>
        </w:rPr>
      </w:pPr>
    </w:p>
    <w:p w14:paraId="69E944CE" w14:textId="77777777" w:rsidR="009A70AE" w:rsidRDefault="008A0143">
      <w:pPr>
        <w:jc w:val="center"/>
        <w:rPr>
          <w:rFonts w:ascii="宋体" w:eastAsia="宋体" w:hAnsi="宋体" w:cs="Times New Roman"/>
          <w:b/>
          <w:sz w:val="24"/>
          <w:szCs w:val="24"/>
        </w:rPr>
      </w:pPr>
      <w:r>
        <w:rPr>
          <w:rFonts w:ascii="宋体" w:eastAsia="宋体" w:hAnsi="宋体" w:cs="Times New Roman" w:hint="eastAsia"/>
          <w:b/>
          <w:sz w:val="24"/>
          <w:szCs w:val="24"/>
        </w:rPr>
        <w:t>报 价 单</w:t>
      </w:r>
    </w:p>
    <w:p w14:paraId="350187A6" w14:textId="77777777" w:rsidR="009A70AE" w:rsidRDefault="009A70AE">
      <w:pPr>
        <w:jc w:val="center"/>
        <w:rPr>
          <w:rFonts w:ascii="宋体" w:eastAsia="宋体" w:hAnsi="宋体" w:cs="Times New Roman"/>
          <w:b/>
          <w:sz w:val="24"/>
          <w:szCs w:val="24"/>
        </w:rPr>
      </w:pPr>
    </w:p>
    <w:p w14:paraId="16BDCBF7" w14:textId="77777777" w:rsidR="009A70AE" w:rsidRDefault="008A0143">
      <w:pPr>
        <w:spacing w:line="360" w:lineRule="auto"/>
        <w:jc w:val="left"/>
        <w:rPr>
          <w:rFonts w:ascii="宋体" w:eastAsia="宋体" w:hAnsi="宋体" w:cs="Arial"/>
          <w:sz w:val="24"/>
          <w:szCs w:val="24"/>
        </w:rPr>
      </w:pPr>
      <w:r>
        <w:rPr>
          <w:rFonts w:ascii="宋体" w:eastAsia="宋体" w:hAnsi="宋体" w:cs="Arial" w:hint="eastAsia"/>
          <w:sz w:val="24"/>
          <w:szCs w:val="24"/>
        </w:rPr>
        <w:t>响应人名称</w:t>
      </w:r>
      <w:r>
        <w:rPr>
          <w:rFonts w:ascii="宋体" w:eastAsia="宋体" w:hAnsi="宋体" w:cs="Arial"/>
          <w:sz w:val="24"/>
          <w:szCs w:val="24"/>
        </w:rPr>
        <w:t xml:space="preserve">:   </w:t>
      </w:r>
      <w:r>
        <w:rPr>
          <w:rFonts w:ascii="宋体" w:eastAsia="宋体" w:hAnsi="宋体" w:cs="Arial" w:hint="eastAsia"/>
          <w:sz w:val="24"/>
          <w:szCs w:val="24"/>
        </w:rPr>
        <w:t xml:space="preserve">              询价项目名称及编号</w:t>
      </w:r>
      <w:r>
        <w:rPr>
          <w:rFonts w:ascii="宋体" w:eastAsia="宋体" w:hAnsi="宋体" w:cs="Arial"/>
          <w:sz w:val="24"/>
          <w:szCs w:val="24"/>
        </w:rPr>
        <w:t xml:space="preserve">:                  </w:t>
      </w:r>
    </w:p>
    <w:tbl>
      <w:tblPr>
        <w:tblW w:w="100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2196"/>
        <w:gridCol w:w="463"/>
        <w:gridCol w:w="423"/>
        <w:gridCol w:w="996"/>
        <w:gridCol w:w="1098"/>
        <w:gridCol w:w="995"/>
        <w:gridCol w:w="1132"/>
        <w:gridCol w:w="1200"/>
        <w:gridCol w:w="1200"/>
      </w:tblGrid>
      <w:tr w:rsidR="009A70AE" w14:paraId="5B07D1FA" w14:textId="77777777">
        <w:trPr>
          <w:trHeight w:val="624"/>
          <w:tblHeader/>
          <w:jc w:val="center"/>
        </w:trPr>
        <w:tc>
          <w:tcPr>
            <w:tcW w:w="361" w:type="dxa"/>
            <w:tcBorders>
              <w:top w:val="single" w:sz="4" w:space="0" w:color="auto"/>
              <w:left w:val="single" w:sz="4" w:space="0" w:color="auto"/>
              <w:bottom w:val="single" w:sz="4" w:space="0" w:color="auto"/>
              <w:right w:val="single" w:sz="4" w:space="0" w:color="auto"/>
            </w:tcBorders>
            <w:vAlign w:val="center"/>
          </w:tcPr>
          <w:p w14:paraId="0A468259"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序号</w:t>
            </w:r>
          </w:p>
        </w:tc>
        <w:tc>
          <w:tcPr>
            <w:tcW w:w="2196" w:type="dxa"/>
            <w:tcBorders>
              <w:top w:val="single" w:sz="4" w:space="0" w:color="auto"/>
              <w:left w:val="single" w:sz="4" w:space="0" w:color="auto"/>
              <w:bottom w:val="single" w:sz="4" w:space="0" w:color="auto"/>
              <w:right w:val="single" w:sz="4" w:space="0" w:color="auto"/>
            </w:tcBorders>
            <w:vAlign w:val="center"/>
          </w:tcPr>
          <w:p w14:paraId="4E034BF9"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货物详细描述</w:t>
            </w:r>
          </w:p>
          <w:p w14:paraId="6F867FC6"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（包括货物名称、参数、厂家及型号等）</w:t>
            </w:r>
          </w:p>
        </w:tc>
        <w:tc>
          <w:tcPr>
            <w:tcW w:w="463" w:type="dxa"/>
            <w:tcBorders>
              <w:top w:val="single" w:sz="4" w:space="0" w:color="auto"/>
              <w:left w:val="single" w:sz="4" w:space="0" w:color="auto"/>
              <w:bottom w:val="single" w:sz="4" w:space="0" w:color="auto"/>
              <w:right w:val="single" w:sz="4" w:space="0" w:color="auto"/>
            </w:tcBorders>
            <w:vAlign w:val="center"/>
          </w:tcPr>
          <w:p w14:paraId="15E0B37D"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单位</w:t>
            </w:r>
          </w:p>
        </w:tc>
        <w:tc>
          <w:tcPr>
            <w:tcW w:w="423" w:type="dxa"/>
            <w:tcBorders>
              <w:top w:val="single" w:sz="4" w:space="0" w:color="auto"/>
              <w:left w:val="single" w:sz="4" w:space="0" w:color="auto"/>
              <w:bottom w:val="single" w:sz="4" w:space="0" w:color="auto"/>
              <w:right w:val="single" w:sz="4" w:space="0" w:color="auto"/>
            </w:tcBorders>
            <w:vAlign w:val="center"/>
          </w:tcPr>
          <w:p w14:paraId="68526CE4"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数量</w:t>
            </w:r>
          </w:p>
        </w:tc>
        <w:tc>
          <w:tcPr>
            <w:tcW w:w="996" w:type="dxa"/>
            <w:tcBorders>
              <w:top w:val="single" w:sz="4" w:space="0" w:color="auto"/>
              <w:left w:val="single" w:sz="4" w:space="0" w:color="auto"/>
              <w:bottom w:val="single" w:sz="4" w:space="0" w:color="auto"/>
              <w:right w:val="single" w:sz="4" w:space="0" w:color="auto"/>
            </w:tcBorders>
            <w:vAlign w:val="center"/>
          </w:tcPr>
          <w:p w14:paraId="3D2866A8"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交货日期</w:t>
            </w:r>
          </w:p>
        </w:tc>
        <w:tc>
          <w:tcPr>
            <w:tcW w:w="1098" w:type="dxa"/>
            <w:tcBorders>
              <w:top w:val="single" w:sz="4" w:space="0" w:color="auto"/>
              <w:left w:val="single" w:sz="4" w:space="0" w:color="auto"/>
              <w:bottom w:val="single" w:sz="4" w:space="0" w:color="auto"/>
              <w:right w:val="single" w:sz="4" w:space="0" w:color="auto"/>
            </w:tcBorders>
            <w:vAlign w:val="center"/>
          </w:tcPr>
          <w:p w14:paraId="51F71039" w14:textId="77777777" w:rsidR="009A70AE" w:rsidRDefault="008A0143">
            <w:pPr>
              <w:spacing w:line="260" w:lineRule="exact"/>
              <w:jc w:val="center"/>
              <w:textAlignment w:val="center"/>
              <w:rPr>
                <w:rFonts w:ascii="宋体" w:eastAsia="宋体" w:hAnsi="宋体" w:cs="Arial"/>
                <w:b/>
                <w:spacing w:val="10"/>
                <w:szCs w:val="21"/>
              </w:rPr>
            </w:pPr>
            <w:r>
              <w:rPr>
                <w:rFonts w:ascii="宋体" w:eastAsia="宋体" w:hAnsi="宋体" w:cs="Arial" w:hint="eastAsia"/>
                <w:b/>
                <w:spacing w:val="10"/>
                <w:szCs w:val="21"/>
              </w:rPr>
              <w:t>单价</w:t>
            </w:r>
          </w:p>
          <w:p w14:paraId="0E3648B5" w14:textId="77777777" w:rsidR="009A70AE" w:rsidRDefault="008A0143">
            <w:pPr>
              <w:spacing w:line="260" w:lineRule="exact"/>
              <w:jc w:val="center"/>
              <w:textAlignment w:val="center"/>
              <w:rPr>
                <w:rFonts w:ascii="宋体" w:eastAsia="宋体" w:hAnsi="宋体" w:cs="Arial"/>
                <w:b/>
                <w:spacing w:val="10"/>
                <w:szCs w:val="21"/>
              </w:rPr>
            </w:pPr>
            <w:r>
              <w:rPr>
                <w:rFonts w:ascii="宋体" w:eastAsia="宋体" w:hAnsi="宋体" w:cs="Arial" w:hint="eastAsia"/>
                <w:b/>
                <w:spacing w:val="10"/>
                <w:szCs w:val="21"/>
              </w:rPr>
              <w:t>（不含税）</w:t>
            </w:r>
          </w:p>
        </w:tc>
        <w:tc>
          <w:tcPr>
            <w:tcW w:w="995" w:type="dxa"/>
            <w:tcBorders>
              <w:top w:val="single" w:sz="4" w:space="0" w:color="auto"/>
              <w:left w:val="single" w:sz="4" w:space="0" w:color="auto"/>
              <w:bottom w:val="single" w:sz="4" w:space="0" w:color="auto"/>
              <w:right w:val="single" w:sz="4" w:space="0" w:color="auto"/>
            </w:tcBorders>
            <w:vAlign w:val="center"/>
          </w:tcPr>
          <w:p w14:paraId="538FEDBE" w14:textId="77777777" w:rsidR="009A70AE" w:rsidRDefault="008A0143">
            <w:pPr>
              <w:spacing w:line="260" w:lineRule="exact"/>
              <w:jc w:val="center"/>
              <w:textAlignment w:val="center"/>
              <w:rPr>
                <w:rFonts w:ascii="宋体" w:eastAsia="宋体" w:hAnsi="宋体" w:cs="Arial"/>
                <w:b/>
                <w:spacing w:val="10"/>
                <w:szCs w:val="21"/>
              </w:rPr>
            </w:pPr>
            <w:r>
              <w:rPr>
                <w:rFonts w:ascii="宋体" w:eastAsia="宋体" w:hAnsi="宋体" w:cs="Arial" w:hint="eastAsia"/>
                <w:b/>
                <w:spacing w:val="10"/>
                <w:szCs w:val="21"/>
              </w:rPr>
              <w:t>单价</w:t>
            </w:r>
          </w:p>
          <w:p w14:paraId="53A06F62" w14:textId="77777777" w:rsidR="009A70AE" w:rsidRDefault="008A0143">
            <w:pPr>
              <w:spacing w:line="260" w:lineRule="exact"/>
              <w:jc w:val="center"/>
              <w:textAlignment w:val="center"/>
              <w:rPr>
                <w:rFonts w:ascii="宋体" w:eastAsia="宋体" w:hAnsi="宋体" w:cs="Arial"/>
                <w:b/>
                <w:spacing w:val="10"/>
                <w:szCs w:val="21"/>
              </w:rPr>
            </w:pPr>
            <w:r>
              <w:rPr>
                <w:rFonts w:ascii="宋体" w:eastAsia="宋体" w:hAnsi="宋体" w:cs="Arial" w:hint="eastAsia"/>
                <w:b/>
                <w:spacing w:val="10"/>
                <w:szCs w:val="21"/>
              </w:rPr>
              <w:t>（含税）</w:t>
            </w:r>
          </w:p>
        </w:tc>
        <w:tc>
          <w:tcPr>
            <w:tcW w:w="1132" w:type="dxa"/>
            <w:tcBorders>
              <w:top w:val="single" w:sz="4" w:space="0" w:color="auto"/>
              <w:left w:val="single" w:sz="4" w:space="0" w:color="auto"/>
              <w:bottom w:val="single" w:sz="4" w:space="0" w:color="auto"/>
              <w:right w:val="single" w:sz="4" w:space="0" w:color="auto"/>
            </w:tcBorders>
            <w:vAlign w:val="center"/>
          </w:tcPr>
          <w:p w14:paraId="4CDDE8E1" w14:textId="77777777" w:rsidR="009A70AE" w:rsidRDefault="008A0143">
            <w:pPr>
              <w:spacing w:line="260" w:lineRule="exact"/>
              <w:jc w:val="center"/>
              <w:textAlignment w:val="center"/>
              <w:rPr>
                <w:rFonts w:ascii="宋体" w:eastAsia="宋体" w:hAnsi="宋体" w:cs="Arial"/>
                <w:b/>
                <w:spacing w:val="10"/>
                <w:szCs w:val="21"/>
              </w:rPr>
            </w:pPr>
            <w:r>
              <w:rPr>
                <w:rFonts w:ascii="宋体" w:eastAsia="宋体" w:hAnsi="宋体" w:cs="Arial" w:hint="eastAsia"/>
                <w:b/>
                <w:spacing w:val="10"/>
                <w:szCs w:val="21"/>
              </w:rPr>
              <w:t>小计</w:t>
            </w:r>
          </w:p>
          <w:p w14:paraId="783BD740" w14:textId="77777777" w:rsidR="009A70AE" w:rsidRDefault="008A0143">
            <w:pPr>
              <w:spacing w:line="260" w:lineRule="exact"/>
              <w:jc w:val="center"/>
              <w:textAlignment w:val="center"/>
              <w:rPr>
                <w:rFonts w:ascii="宋体" w:eastAsia="宋体" w:hAnsi="宋体" w:cs="Arial"/>
                <w:b/>
                <w:spacing w:val="10"/>
                <w:szCs w:val="21"/>
              </w:rPr>
            </w:pPr>
            <w:r>
              <w:rPr>
                <w:rFonts w:ascii="宋体" w:eastAsia="宋体" w:hAnsi="宋体" w:cs="Arial" w:hint="eastAsia"/>
                <w:b/>
                <w:spacing w:val="10"/>
                <w:szCs w:val="21"/>
              </w:rPr>
              <w:t>（不含税）</w:t>
            </w:r>
          </w:p>
        </w:tc>
        <w:tc>
          <w:tcPr>
            <w:tcW w:w="1200" w:type="dxa"/>
            <w:tcBorders>
              <w:top w:val="single" w:sz="4" w:space="0" w:color="auto"/>
              <w:left w:val="single" w:sz="4" w:space="0" w:color="auto"/>
              <w:bottom w:val="single" w:sz="4" w:space="0" w:color="auto"/>
              <w:right w:val="single" w:sz="4" w:space="0" w:color="auto"/>
            </w:tcBorders>
            <w:vAlign w:val="center"/>
          </w:tcPr>
          <w:p w14:paraId="2ABDB873"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小计</w:t>
            </w:r>
          </w:p>
          <w:p w14:paraId="4B59D38A"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（含税）</w:t>
            </w:r>
          </w:p>
        </w:tc>
        <w:tc>
          <w:tcPr>
            <w:tcW w:w="1200" w:type="dxa"/>
            <w:tcBorders>
              <w:top w:val="single" w:sz="4" w:space="0" w:color="auto"/>
              <w:left w:val="single" w:sz="4" w:space="0" w:color="auto"/>
              <w:bottom w:val="single" w:sz="4" w:space="0" w:color="auto"/>
              <w:right w:val="single" w:sz="4" w:space="0" w:color="auto"/>
            </w:tcBorders>
            <w:vAlign w:val="center"/>
          </w:tcPr>
          <w:p w14:paraId="50154513"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说明</w:t>
            </w:r>
          </w:p>
        </w:tc>
      </w:tr>
      <w:tr w:rsidR="009A70AE" w14:paraId="79733217" w14:textId="77777777">
        <w:trPr>
          <w:trHeight w:val="314"/>
          <w:jc w:val="center"/>
        </w:trPr>
        <w:tc>
          <w:tcPr>
            <w:tcW w:w="361" w:type="dxa"/>
            <w:tcBorders>
              <w:top w:val="single" w:sz="4" w:space="0" w:color="auto"/>
              <w:left w:val="single" w:sz="4" w:space="0" w:color="auto"/>
              <w:bottom w:val="single" w:sz="4" w:space="0" w:color="auto"/>
              <w:right w:val="single" w:sz="4" w:space="0" w:color="auto"/>
            </w:tcBorders>
            <w:vAlign w:val="center"/>
          </w:tcPr>
          <w:p w14:paraId="560F491F"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b/>
                <w:spacing w:val="10"/>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14:paraId="23751A48" w14:textId="77777777" w:rsidR="009A70AE" w:rsidRDefault="009A70AE">
            <w:pPr>
              <w:spacing w:line="260" w:lineRule="exact"/>
              <w:jc w:val="left"/>
              <w:rPr>
                <w:rFonts w:ascii="宋体" w:eastAsia="宋体" w:hAnsi="宋体" w:cs="Arial"/>
                <w:spacing w:val="10"/>
                <w:szCs w:val="21"/>
              </w:rPr>
            </w:pPr>
          </w:p>
        </w:tc>
        <w:tc>
          <w:tcPr>
            <w:tcW w:w="463" w:type="dxa"/>
            <w:tcBorders>
              <w:top w:val="single" w:sz="4" w:space="0" w:color="auto"/>
              <w:left w:val="single" w:sz="4" w:space="0" w:color="auto"/>
              <w:bottom w:val="single" w:sz="4" w:space="0" w:color="auto"/>
              <w:right w:val="single" w:sz="4" w:space="0" w:color="auto"/>
            </w:tcBorders>
            <w:vAlign w:val="center"/>
          </w:tcPr>
          <w:p w14:paraId="5E7E04D6" w14:textId="77777777" w:rsidR="009A70AE" w:rsidRDefault="00892BC9">
            <w:pPr>
              <w:spacing w:line="260" w:lineRule="exact"/>
              <w:jc w:val="center"/>
              <w:rPr>
                <w:rFonts w:ascii="宋体" w:eastAsia="宋体" w:hAnsi="宋体" w:cs="Arial"/>
                <w:spacing w:val="10"/>
                <w:szCs w:val="21"/>
              </w:rPr>
            </w:pPr>
            <w:r>
              <w:rPr>
                <w:rFonts w:ascii="宋体" w:eastAsia="宋体" w:hAnsi="宋体" w:cs="Arial"/>
                <w:spacing w:val="10"/>
                <w:szCs w:val="21"/>
              </w:rPr>
              <w:t>EA</w:t>
            </w:r>
          </w:p>
        </w:tc>
        <w:tc>
          <w:tcPr>
            <w:tcW w:w="423" w:type="dxa"/>
            <w:tcBorders>
              <w:top w:val="single" w:sz="4" w:space="0" w:color="auto"/>
              <w:left w:val="single" w:sz="4" w:space="0" w:color="auto"/>
              <w:bottom w:val="single" w:sz="4" w:space="0" w:color="auto"/>
              <w:right w:val="single" w:sz="4" w:space="0" w:color="auto"/>
            </w:tcBorders>
            <w:vAlign w:val="center"/>
          </w:tcPr>
          <w:p w14:paraId="238C66ED" w14:textId="77777777" w:rsidR="009A70AE" w:rsidRDefault="00892BC9">
            <w:pPr>
              <w:spacing w:line="260" w:lineRule="exact"/>
              <w:jc w:val="center"/>
              <w:rPr>
                <w:rFonts w:ascii="宋体" w:eastAsia="宋体" w:hAnsi="宋体" w:cs="Arial"/>
                <w:spacing w:val="10"/>
                <w:szCs w:val="21"/>
              </w:rPr>
            </w:pPr>
            <w:r>
              <w:rPr>
                <w:rFonts w:ascii="宋体" w:eastAsia="宋体" w:hAnsi="宋体" w:cs="Arial" w:hint="eastAsia"/>
                <w:spacing w:val="10"/>
                <w:szCs w:val="21"/>
              </w:rPr>
              <w:t>3</w:t>
            </w:r>
          </w:p>
        </w:tc>
        <w:tc>
          <w:tcPr>
            <w:tcW w:w="996" w:type="dxa"/>
            <w:tcBorders>
              <w:top w:val="single" w:sz="4" w:space="0" w:color="auto"/>
              <w:left w:val="single" w:sz="4" w:space="0" w:color="auto"/>
              <w:bottom w:val="single" w:sz="4" w:space="0" w:color="auto"/>
              <w:right w:val="single" w:sz="4" w:space="0" w:color="auto"/>
            </w:tcBorders>
            <w:vAlign w:val="center"/>
          </w:tcPr>
          <w:p w14:paraId="5C555C20" w14:textId="77777777" w:rsidR="009A70AE" w:rsidRDefault="009A70AE">
            <w:pPr>
              <w:spacing w:line="260" w:lineRule="exact"/>
              <w:jc w:val="center"/>
              <w:rPr>
                <w:rFonts w:ascii="宋体" w:eastAsia="宋体" w:hAnsi="宋体" w:cs="Arial"/>
                <w:spacing w:val="1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51BC2325" w14:textId="77777777" w:rsidR="009A70AE" w:rsidRDefault="009A70AE">
            <w:pPr>
              <w:spacing w:line="260" w:lineRule="exact"/>
              <w:jc w:val="center"/>
              <w:rPr>
                <w:rFonts w:ascii="宋体" w:eastAsia="宋体" w:hAnsi="宋体" w:cs="Arial"/>
                <w:spacing w:val="10"/>
                <w:szCs w:val="21"/>
              </w:rPr>
            </w:pPr>
          </w:p>
        </w:tc>
        <w:tc>
          <w:tcPr>
            <w:tcW w:w="995" w:type="dxa"/>
            <w:tcBorders>
              <w:top w:val="single" w:sz="4" w:space="0" w:color="auto"/>
              <w:left w:val="single" w:sz="4" w:space="0" w:color="auto"/>
              <w:bottom w:val="single" w:sz="4" w:space="0" w:color="auto"/>
              <w:right w:val="single" w:sz="4" w:space="0" w:color="auto"/>
            </w:tcBorders>
            <w:vAlign w:val="center"/>
          </w:tcPr>
          <w:p w14:paraId="399D3562" w14:textId="77777777" w:rsidR="009A70AE" w:rsidRDefault="009A70AE">
            <w:pPr>
              <w:spacing w:line="260" w:lineRule="exact"/>
              <w:jc w:val="center"/>
              <w:rPr>
                <w:rFonts w:ascii="宋体" w:eastAsia="宋体" w:hAnsi="宋体" w:cs="Arial"/>
                <w:spacing w:val="10"/>
                <w:szCs w:val="21"/>
              </w:rPr>
            </w:pPr>
          </w:p>
        </w:tc>
        <w:tc>
          <w:tcPr>
            <w:tcW w:w="1132" w:type="dxa"/>
            <w:tcBorders>
              <w:top w:val="single" w:sz="4" w:space="0" w:color="auto"/>
              <w:left w:val="single" w:sz="4" w:space="0" w:color="auto"/>
              <w:bottom w:val="single" w:sz="4" w:space="0" w:color="auto"/>
              <w:right w:val="single" w:sz="4" w:space="0" w:color="auto"/>
            </w:tcBorders>
            <w:vAlign w:val="center"/>
          </w:tcPr>
          <w:p w14:paraId="5F15BC81" w14:textId="77777777" w:rsidR="009A70AE" w:rsidRDefault="009A70AE">
            <w:pPr>
              <w:spacing w:line="260" w:lineRule="exact"/>
              <w:jc w:val="center"/>
              <w:rPr>
                <w:rFonts w:ascii="宋体" w:eastAsia="宋体" w:hAnsi="宋体" w:cs="Arial"/>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5FED7AC7" w14:textId="77777777" w:rsidR="009A70AE" w:rsidRDefault="009A70AE">
            <w:pPr>
              <w:spacing w:line="260" w:lineRule="exact"/>
              <w:jc w:val="center"/>
              <w:rPr>
                <w:rFonts w:ascii="宋体" w:eastAsia="宋体" w:hAnsi="宋体" w:cs="Arial"/>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48BFCEF" w14:textId="77777777" w:rsidR="009A70AE" w:rsidRDefault="009A70AE">
            <w:pPr>
              <w:spacing w:line="260" w:lineRule="exact"/>
              <w:jc w:val="center"/>
              <w:rPr>
                <w:rFonts w:ascii="宋体" w:eastAsia="宋体" w:hAnsi="宋体" w:cs="Arial"/>
                <w:spacing w:val="10"/>
                <w:szCs w:val="21"/>
              </w:rPr>
            </w:pPr>
          </w:p>
        </w:tc>
      </w:tr>
      <w:tr w:rsidR="009A70AE" w14:paraId="306052F0" w14:textId="77777777">
        <w:trPr>
          <w:trHeight w:val="314"/>
          <w:jc w:val="center"/>
        </w:trPr>
        <w:tc>
          <w:tcPr>
            <w:tcW w:w="361" w:type="dxa"/>
            <w:tcBorders>
              <w:top w:val="single" w:sz="4" w:space="0" w:color="auto"/>
              <w:left w:val="single" w:sz="4" w:space="0" w:color="auto"/>
              <w:bottom w:val="single" w:sz="4" w:space="0" w:color="auto"/>
              <w:right w:val="single" w:sz="4" w:space="0" w:color="auto"/>
            </w:tcBorders>
            <w:vAlign w:val="center"/>
          </w:tcPr>
          <w:p w14:paraId="53559151"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2</w:t>
            </w:r>
          </w:p>
        </w:tc>
        <w:tc>
          <w:tcPr>
            <w:tcW w:w="2196" w:type="dxa"/>
            <w:tcBorders>
              <w:top w:val="single" w:sz="4" w:space="0" w:color="auto"/>
              <w:left w:val="single" w:sz="4" w:space="0" w:color="auto"/>
              <w:bottom w:val="single" w:sz="4" w:space="0" w:color="auto"/>
              <w:right w:val="single" w:sz="4" w:space="0" w:color="auto"/>
            </w:tcBorders>
            <w:vAlign w:val="center"/>
          </w:tcPr>
          <w:p w14:paraId="14B4BF19" w14:textId="77777777" w:rsidR="009A70AE" w:rsidRDefault="009A70AE">
            <w:pPr>
              <w:spacing w:line="260" w:lineRule="exact"/>
              <w:jc w:val="left"/>
              <w:rPr>
                <w:rFonts w:ascii="宋体" w:eastAsia="宋体" w:hAnsi="宋体" w:cs="Arial"/>
                <w:spacing w:val="10"/>
                <w:szCs w:val="21"/>
              </w:rPr>
            </w:pPr>
          </w:p>
        </w:tc>
        <w:tc>
          <w:tcPr>
            <w:tcW w:w="463" w:type="dxa"/>
            <w:tcBorders>
              <w:top w:val="single" w:sz="4" w:space="0" w:color="auto"/>
              <w:left w:val="single" w:sz="4" w:space="0" w:color="auto"/>
              <w:bottom w:val="single" w:sz="4" w:space="0" w:color="auto"/>
              <w:right w:val="single" w:sz="4" w:space="0" w:color="auto"/>
            </w:tcBorders>
            <w:vAlign w:val="center"/>
          </w:tcPr>
          <w:p w14:paraId="7513E06B" w14:textId="77777777" w:rsidR="009A70AE" w:rsidRDefault="009A70AE">
            <w:pPr>
              <w:spacing w:line="260" w:lineRule="exact"/>
              <w:jc w:val="center"/>
              <w:rPr>
                <w:rFonts w:ascii="宋体" w:eastAsia="宋体" w:hAnsi="宋体" w:cs="Arial"/>
                <w:spacing w:val="10"/>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16956DDF" w14:textId="77777777" w:rsidR="009A70AE" w:rsidRDefault="009A70AE">
            <w:pPr>
              <w:spacing w:line="260" w:lineRule="exact"/>
              <w:jc w:val="center"/>
              <w:rPr>
                <w:rFonts w:ascii="宋体" w:eastAsia="宋体" w:hAnsi="宋体" w:cs="Arial"/>
                <w:spacing w:val="10"/>
                <w:szCs w:val="21"/>
              </w:rPr>
            </w:pPr>
          </w:p>
        </w:tc>
        <w:tc>
          <w:tcPr>
            <w:tcW w:w="996" w:type="dxa"/>
            <w:tcBorders>
              <w:top w:val="single" w:sz="4" w:space="0" w:color="auto"/>
              <w:left w:val="single" w:sz="4" w:space="0" w:color="auto"/>
              <w:bottom w:val="single" w:sz="4" w:space="0" w:color="auto"/>
              <w:right w:val="single" w:sz="4" w:space="0" w:color="auto"/>
            </w:tcBorders>
            <w:vAlign w:val="center"/>
          </w:tcPr>
          <w:p w14:paraId="7DA4C75E" w14:textId="77777777" w:rsidR="009A70AE" w:rsidRDefault="009A70AE">
            <w:pPr>
              <w:spacing w:line="260" w:lineRule="exact"/>
              <w:jc w:val="center"/>
              <w:rPr>
                <w:rFonts w:ascii="宋体" w:eastAsia="宋体" w:hAnsi="宋体" w:cs="Arial"/>
                <w:spacing w:val="1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5816CAA" w14:textId="77777777" w:rsidR="009A70AE" w:rsidRDefault="009A70AE">
            <w:pPr>
              <w:spacing w:line="260" w:lineRule="exact"/>
              <w:jc w:val="center"/>
              <w:rPr>
                <w:rFonts w:ascii="宋体" w:eastAsia="宋体" w:hAnsi="宋体" w:cs="Arial"/>
                <w:spacing w:val="10"/>
                <w:szCs w:val="21"/>
              </w:rPr>
            </w:pPr>
          </w:p>
        </w:tc>
        <w:tc>
          <w:tcPr>
            <w:tcW w:w="995" w:type="dxa"/>
            <w:tcBorders>
              <w:top w:val="single" w:sz="4" w:space="0" w:color="auto"/>
              <w:left w:val="single" w:sz="4" w:space="0" w:color="auto"/>
              <w:bottom w:val="single" w:sz="4" w:space="0" w:color="auto"/>
              <w:right w:val="single" w:sz="4" w:space="0" w:color="auto"/>
            </w:tcBorders>
            <w:vAlign w:val="center"/>
          </w:tcPr>
          <w:p w14:paraId="413297FD" w14:textId="77777777" w:rsidR="009A70AE" w:rsidRDefault="009A70AE">
            <w:pPr>
              <w:spacing w:line="260" w:lineRule="exact"/>
              <w:jc w:val="center"/>
              <w:rPr>
                <w:rFonts w:ascii="宋体" w:eastAsia="宋体" w:hAnsi="宋体" w:cs="Arial"/>
                <w:spacing w:val="10"/>
                <w:szCs w:val="21"/>
              </w:rPr>
            </w:pPr>
          </w:p>
        </w:tc>
        <w:tc>
          <w:tcPr>
            <w:tcW w:w="1132" w:type="dxa"/>
            <w:tcBorders>
              <w:top w:val="single" w:sz="4" w:space="0" w:color="auto"/>
              <w:left w:val="single" w:sz="4" w:space="0" w:color="auto"/>
              <w:bottom w:val="single" w:sz="4" w:space="0" w:color="auto"/>
              <w:right w:val="single" w:sz="4" w:space="0" w:color="auto"/>
            </w:tcBorders>
            <w:vAlign w:val="center"/>
          </w:tcPr>
          <w:p w14:paraId="4CFDA3C5" w14:textId="77777777" w:rsidR="009A70AE" w:rsidRDefault="009A70AE">
            <w:pPr>
              <w:spacing w:line="260" w:lineRule="exact"/>
              <w:jc w:val="center"/>
              <w:rPr>
                <w:rFonts w:ascii="宋体" w:eastAsia="宋体" w:hAnsi="宋体" w:cs="Arial"/>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98094C2" w14:textId="77777777" w:rsidR="009A70AE" w:rsidRDefault="009A70AE">
            <w:pPr>
              <w:spacing w:line="260" w:lineRule="exact"/>
              <w:jc w:val="center"/>
              <w:rPr>
                <w:rFonts w:ascii="宋体" w:eastAsia="宋体" w:hAnsi="宋体" w:cs="Arial"/>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14D7A84D" w14:textId="77777777" w:rsidR="009A70AE" w:rsidRDefault="009A70AE">
            <w:pPr>
              <w:spacing w:line="260" w:lineRule="exact"/>
              <w:jc w:val="center"/>
              <w:rPr>
                <w:rFonts w:ascii="宋体" w:eastAsia="宋体" w:hAnsi="宋体" w:cs="Arial"/>
                <w:spacing w:val="10"/>
                <w:szCs w:val="21"/>
              </w:rPr>
            </w:pPr>
          </w:p>
        </w:tc>
      </w:tr>
      <w:tr w:rsidR="009A70AE" w14:paraId="410389BD" w14:textId="77777777">
        <w:trPr>
          <w:trHeight w:val="314"/>
          <w:jc w:val="center"/>
        </w:trPr>
        <w:tc>
          <w:tcPr>
            <w:tcW w:w="361" w:type="dxa"/>
            <w:tcBorders>
              <w:top w:val="single" w:sz="4" w:space="0" w:color="auto"/>
              <w:left w:val="single" w:sz="4" w:space="0" w:color="auto"/>
              <w:bottom w:val="single" w:sz="4" w:space="0" w:color="auto"/>
              <w:right w:val="single" w:sz="4" w:space="0" w:color="auto"/>
            </w:tcBorders>
            <w:vAlign w:val="center"/>
          </w:tcPr>
          <w:p w14:paraId="7A5A872B"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w:t>
            </w:r>
          </w:p>
        </w:tc>
        <w:tc>
          <w:tcPr>
            <w:tcW w:w="2196" w:type="dxa"/>
            <w:tcBorders>
              <w:top w:val="single" w:sz="4" w:space="0" w:color="auto"/>
              <w:left w:val="single" w:sz="4" w:space="0" w:color="auto"/>
              <w:bottom w:val="single" w:sz="4" w:space="0" w:color="auto"/>
              <w:right w:val="single" w:sz="4" w:space="0" w:color="auto"/>
            </w:tcBorders>
            <w:vAlign w:val="center"/>
          </w:tcPr>
          <w:p w14:paraId="7E006F7C"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463" w:type="dxa"/>
            <w:tcBorders>
              <w:top w:val="single" w:sz="4" w:space="0" w:color="auto"/>
              <w:left w:val="single" w:sz="4" w:space="0" w:color="auto"/>
              <w:bottom w:val="single" w:sz="4" w:space="0" w:color="auto"/>
              <w:right w:val="single" w:sz="4" w:space="0" w:color="auto"/>
            </w:tcBorders>
            <w:vAlign w:val="center"/>
          </w:tcPr>
          <w:p w14:paraId="71C1D36B"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423" w:type="dxa"/>
            <w:tcBorders>
              <w:top w:val="single" w:sz="4" w:space="0" w:color="auto"/>
              <w:left w:val="single" w:sz="4" w:space="0" w:color="auto"/>
              <w:bottom w:val="single" w:sz="4" w:space="0" w:color="auto"/>
              <w:right w:val="single" w:sz="4" w:space="0" w:color="auto"/>
            </w:tcBorders>
            <w:vAlign w:val="center"/>
          </w:tcPr>
          <w:p w14:paraId="33D894F3"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996" w:type="dxa"/>
            <w:tcBorders>
              <w:top w:val="single" w:sz="4" w:space="0" w:color="auto"/>
              <w:left w:val="single" w:sz="4" w:space="0" w:color="auto"/>
              <w:bottom w:val="single" w:sz="4" w:space="0" w:color="auto"/>
              <w:right w:val="single" w:sz="4" w:space="0" w:color="auto"/>
            </w:tcBorders>
            <w:vAlign w:val="center"/>
          </w:tcPr>
          <w:p w14:paraId="16D70978"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1098" w:type="dxa"/>
            <w:tcBorders>
              <w:top w:val="single" w:sz="4" w:space="0" w:color="auto"/>
              <w:left w:val="single" w:sz="4" w:space="0" w:color="auto"/>
              <w:bottom w:val="single" w:sz="4" w:space="0" w:color="auto"/>
              <w:right w:val="single" w:sz="4" w:space="0" w:color="auto"/>
            </w:tcBorders>
            <w:vAlign w:val="center"/>
          </w:tcPr>
          <w:p w14:paraId="5292F63E"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995" w:type="dxa"/>
            <w:tcBorders>
              <w:top w:val="single" w:sz="4" w:space="0" w:color="auto"/>
              <w:left w:val="single" w:sz="4" w:space="0" w:color="auto"/>
              <w:bottom w:val="single" w:sz="4" w:space="0" w:color="auto"/>
              <w:right w:val="single" w:sz="4" w:space="0" w:color="auto"/>
            </w:tcBorders>
            <w:vAlign w:val="center"/>
          </w:tcPr>
          <w:p w14:paraId="6AFD8475"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14:paraId="1ACF77D7"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14:paraId="243525FC"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14:paraId="25FEF4D6" w14:textId="77777777" w:rsidR="009A70AE" w:rsidRDefault="008A0143">
            <w:pPr>
              <w:spacing w:line="260" w:lineRule="exact"/>
              <w:jc w:val="center"/>
              <w:rPr>
                <w:rFonts w:ascii="宋体" w:eastAsia="宋体" w:hAnsi="宋体" w:cs="Arial"/>
                <w:spacing w:val="10"/>
                <w:szCs w:val="21"/>
              </w:rPr>
            </w:pPr>
            <w:r>
              <w:rPr>
                <w:rFonts w:ascii="宋体" w:eastAsia="宋体" w:hAnsi="宋体" w:cs="Arial" w:hint="eastAsia"/>
                <w:b/>
                <w:spacing w:val="10"/>
                <w:szCs w:val="21"/>
              </w:rPr>
              <w:t>...</w:t>
            </w:r>
          </w:p>
        </w:tc>
      </w:tr>
      <w:tr w:rsidR="009A70AE" w14:paraId="6DE465FC" w14:textId="77777777">
        <w:trPr>
          <w:trHeight w:val="314"/>
          <w:jc w:val="center"/>
        </w:trPr>
        <w:tc>
          <w:tcPr>
            <w:tcW w:w="361" w:type="dxa"/>
            <w:tcBorders>
              <w:top w:val="single" w:sz="4" w:space="0" w:color="auto"/>
              <w:left w:val="single" w:sz="4" w:space="0" w:color="auto"/>
              <w:bottom w:val="single" w:sz="4" w:space="0" w:color="auto"/>
              <w:right w:val="single" w:sz="4" w:space="0" w:color="auto"/>
            </w:tcBorders>
            <w:vAlign w:val="center"/>
          </w:tcPr>
          <w:p w14:paraId="3FC7E2E3"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8</w:t>
            </w:r>
          </w:p>
        </w:tc>
        <w:tc>
          <w:tcPr>
            <w:tcW w:w="2196" w:type="dxa"/>
            <w:tcBorders>
              <w:top w:val="single" w:sz="4" w:space="0" w:color="auto"/>
              <w:left w:val="single" w:sz="4" w:space="0" w:color="auto"/>
              <w:bottom w:val="single" w:sz="4" w:space="0" w:color="auto"/>
              <w:right w:val="single" w:sz="4" w:space="0" w:color="auto"/>
            </w:tcBorders>
            <w:vAlign w:val="center"/>
          </w:tcPr>
          <w:p w14:paraId="72580663" w14:textId="77777777" w:rsidR="009A70AE" w:rsidRDefault="009A70AE">
            <w:pPr>
              <w:spacing w:line="260" w:lineRule="exact"/>
              <w:jc w:val="center"/>
              <w:rPr>
                <w:rFonts w:ascii="宋体" w:eastAsia="宋体" w:hAnsi="宋体" w:cs="Arial"/>
                <w:b/>
                <w:spacing w:val="10"/>
                <w:szCs w:val="21"/>
              </w:rPr>
            </w:pPr>
          </w:p>
        </w:tc>
        <w:tc>
          <w:tcPr>
            <w:tcW w:w="463" w:type="dxa"/>
            <w:tcBorders>
              <w:top w:val="single" w:sz="4" w:space="0" w:color="auto"/>
              <w:left w:val="single" w:sz="4" w:space="0" w:color="auto"/>
              <w:bottom w:val="single" w:sz="4" w:space="0" w:color="auto"/>
              <w:right w:val="single" w:sz="4" w:space="0" w:color="auto"/>
            </w:tcBorders>
            <w:vAlign w:val="center"/>
          </w:tcPr>
          <w:p w14:paraId="35FA01B2" w14:textId="77777777" w:rsidR="009A70AE" w:rsidRDefault="009A70AE">
            <w:pPr>
              <w:spacing w:line="260" w:lineRule="exact"/>
              <w:jc w:val="center"/>
              <w:rPr>
                <w:rFonts w:ascii="宋体" w:eastAsia="宋体" w:hAnsi="宋体" w:cs="Arial"/>
                <w:b/>
                <w:spacing w:val="10"/>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531FDBB6" w14:textId="77777777" w:rsidR="009A70AE" w:rsidRDefault="009A70AE">
            <w:pPr>
              <w:spacing w:line="260" w:lineRule="exact"/>
              <w:jc w:val="center"/>
              <w:rPr>
                <w:rFonts w:ascii="宋体" w:eastAsia="宋体" w:hAnsi="宋体" w:cs="Arial"/>
                <w:b/>
                <w:spacing w:val="10"/>
                <w:szCs w:val="21"/>
              </w:rPr>
            </w:pPr>
          </w:p>
        </w:tc>
        <w:tc>
          <w:tcPr>
            <w:tcW w:w="996" w:type="dxa"/>
            <w:tcBorders>
              <w:top w:val="single" w:sz="4" w:space="0" w:color="auto"/>
              <w:left w:val="single" w:sz="4" w:space="0" w:color="auto"/>
              <w:bottom w:val="single" w:sz="4" w:space="0" w:color="auto"/>
              <w:right w:val="single" w:sz="4" w:space="0" w:color="auto"/>
            </w:tcBorders>
            <w:vAlign w:val="center"/>
          </w:tcPr>
          <w:p w14:paraId="083CAAFD" w14:textId="77777777" w:rsidR="009A70AE" w:rsidRDefault="009A70AE">
            <w:pPr>
              <w:spacing w:line="260" w:lineRule="exact"/>
              <w:jc w:val="center"/>
              <w:rPr>
                <w:rFonts w:ascii="宋体" w:eastAsia="宋体" w:hAnsi="宋体" w:cs="Arial"/>
                <w:b/>
                <w:spacing w:val="1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1A786588" w14:textId="77777777" w:rsidR="009A70AE" w:rsidRDefault="009A70AE">
            <w:pPr>
              <w:spacing w:line="260" w:lineRule="exact"/>
              <w:jc w:val="center"/>
              <w:rPr>
                <w:rFonts w:ascii="宋体" w:eastAsia="宋体" w:hAnsi="宋体" w:cs="Arial"/>
                <w:b/>
                <w:spacing w:val="10"/>
                <w:szCs w:val="21"/>
              </w:rPr>
            </w:pPr>
          </w:p>
        </w:tc>
        <w:tc>
          <w:tcPr>
            <w:tcW w:w="995" w:type="dxa"/>
            <w:tcBorders>
              <w:top w:val="single" w:sz="4" w:space="0" w:color="auto"/>
              <w:left w:val="single" w:sz="4" w:space="0" w:color="auto"/>
              <w:bottom w:val="single" w:sz="4" w:space="0" w:color="auto"/>
              <w:right w:val="single" w:sz="4" w:space="0" w:color="auto"/>
            </w:tcBorders>
            <w:vAlign w:val="center"/>
          </w:tcPr>
          <w:p w14:paraId="17DBE009" w14:textId="77777777" w:rsidR="009A70AE" w:rsidRDefault="009A70AE">
            <w:pPr>
              <w:spacing w:line="260" w:lineRule="exact"/>
              <w:jc w:val="center"/>
              <w:rPr>
                <w:rFonts w:ascii="宋体" w:eastAsia="宋体" w:hAnsi="宋体" w:cs="Arial"/>
                <w:b/>
                <w:spacing w:val="10"/>
                <w:szCs w:val="21"/>
              </w:rPr>
            </w:pPr>
          </w:p>
        </w:tc>
        <w:tc>
          <w:tcPr>
            <w:tcW w:w="1132" w:type="dxa"/>
            <w:tcBorders>
              <w:top w:val="single" w:sz="4" w:space="0" w:color="auto"/>
              <w:left w:val="single" w:sz="4" w:space="0" w:color="auto"/>
              <w:bottom w:val="single" w:sz="4" w:space="0" w:color="auto"/>
              <w:right w:val="single" w:sz="4" w:space="0" w:color="auto"/>
            </w:tcBorders>
            <w:vAlign w:val="center"/>
          </w:tcPr>
          <w:p w14:paraId="692E73A3" w14:textId="77777777" w:rsidR="009A70AE" w:rsidRDefault="009A70AE">
            <w:pPr>
              <w:spacing w:line="260" w:lineRule="exact"/>
              <w:jc w:val="center"/>
              <w:rPr>
                <w:rFonts w:ascii="宋体" w:eastAsia="宋体" w:hAnsi="宋体" w:cs="Arial"/>
                <w:b/>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6172129" w14:textId="77777777" w:rsidR="009A70AE" w:rsidRDefault="009A70AE">
            <w:pPr>
              <w:spacing w:line="260" w:lineRule="exact"/>
              <w:jc w:val="center"/>
              <w:rPr>
                <w:rFonts w:ascii="宋体" w:eastAsia="宋体" w:hAnsi="宋体" w:cs="Arial"/>
                <w:b/>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305FFFC8" w14:textId="77777777" w:rsidR="009A70AE" w:rsidRDefault="009A70AE">
            <w:pPr>
              <w:spacing w:line="260" w:lineRule="exact"/>
              <w:jc w:val="center"/>
              <w:rPr>
                <w:rFonts w:ascii="宋体" w:eastAsia="宋体" w:hAnsi="宋体" w:cs="Arial"/>
                <w:b/>
                <w:spacing w:val="10"/>
                <w:szCs w:val="21"/>
              </w:rPr>
            </w:pPr>
          </w:p>
        </w:tc>
      </w:tr>
      <w:tr w:rsidR="009A70AE" w14:paraId="49BA793F" w14:textId="77777777">
        <w:trPr>
          <w:trHeight w:val="314"/>
          <w:jc w:val="center"/>
        </w:trPr>
        <w:tc>
          <w:tcPr>
            <w:tcW w:w="361" w:type="dxa"/>
            <w:tcBorders>
              <w:top w:val="single" w:sz="4" w:space="0" w:color="auto"/>
              <w:left w:val="single" w:sz="4" w:space="0" w:color="auto"/>
              <w:bottom w:val="single" w:sz="4" w:space="0" w:color="auto"/>
              <w:right w:val="single" w:sz="4" w:space="0" w:color="auto"/>
            </w:tcBorders>
            <w:vAlign w:val="center"/>
          </w:tcPr>
          <w:p w14:paraId="6E295594" w14:textId="77777777" w:rsidR="009A70AE" w:rsidRDefault="009A70AE">
            <w:pPr>
              <w:spacing w:line="260" w:lineRule="exact"/>
              <w:jc w:val="center"/>
              <w:rPr>
                <w:rFonts w:ascii="宋体" w:eastAsia="宋体" w:hAnsi="宋体" w:cs="Arial"/>
                <w:b/>
                <w:spacing w:val="10"/>
                <w:szCs w:val="21"/>
              </w:rPr>
            </w:pPr>
          </w:p>
        </w:tc>
        <w:tc>
          <w:tcPr>
            <w:tcW w:w="6171" w:type="dxa"/>
            <w:gridSpan w:val="6"/>
            <w:tcBorders>
              <w:top w:val="single" w:sz="4" w:space="0" w:color="auto"/>
              <w:left w:val="single" w:sz="4" w:space="0" w:color="auto"/>
              <w:bottom w:val="single" w:sz="4" w:space="0" w:color="auto"/>
              <w:right w:val="single" w:sz="4" w:space="0" w:color="auto"/>
            </w:tcBorders>
            <w:vAlign w:val="center"/>
          </w:tcPr>
          <w:p w14:paraId="42C4F14C" w14:textId="77777777" w:rsidR="009A70AE" w:rsidRDefault="008A0143">
            <w:pPr>
              <w:spacing w:line="260" w:lineRule="exact"/>
              <w:jc w:val="center"/>
              <w:rPr>
                <w:rFonts w:ascii="宋体" w:eastAsia="宋体" w:hAnsi="宋体" w:cs="Arial"/>
                <w:b/>
                <w:spacing w:val="10"/>
                <w:szCs w:val="21"/>
              </w:rPr>
            </w:pPr>
            <w:r>
              <w:rPr>
                <w:rFonts w:ascii="宋体" w:eastAsia="宋体" w:hAnsi="宋体" w:cs="Arial" w:hint="eastAsia"/>
                <w:b/>
                <w:spacing w:val="10"/>
                <w:szCs w:val="21"/>
              </w:rPr>
              <w:t>合计</w:t>
            </w:r>
          </w:p>
        </w:tc>
        <w:tc>
          <w:tcPr>
            <w:tcW w:w="1132" w:type="dxa"/>
            <w:tcBorders>
              <w:top w:val="single" w:sz="4" w:space="0" w:color="auto"/>
              <w:left w:val="single" w:sz="4" w:space="0" w:color="auto"/>
              <w:bottom w:val="single" w:sz="4" w:space="0" w:color="auto"/>
              <w:right w:val="single" w:sz="4" w:space="0" w:color="auto"/>
            </w:tcBorders>
            <w:vAlign w:val="center"/>
          </w:tcPr>
          <w:p w14:paraId="1869C50E" w14:textId="77777777" w:rsidR="009A70AE" w:rsidRDefault="009A70AE">
            <w:pPr>
              <w:spacing w:line="260" w:lineRule="exact"/>
              <w:jc w:val="center"/>
              <w:rPr>
                <w:rFonts w:ascii="宋体" w:eastAsia="宋体" w:hAnsi="宋体" w:cs="Arial"/>
                <w:b/>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CB978C3" w14:textId="77777777" w:rsidR="009A70AE" w:rsidRDefault="009A70AE">
            <w:pPr>
              <w:spacing w:line="260" w:lineRule="exact"/>
              <w:jc w:val="center"/>
              <w:rPr>
                <w:rFonts w:ascii="宋体" w:eastAsia="宋体" w:hAnsi="宋体" w:cs="Arial"/>
                <w:b/>
                <w:spacing w:val="1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625AA00A" w14:textId="77777777" w:rsidR="009A70AE" w:rsidRDefault="009A70AE">
            <w:pPr>
              <w:spacing w:line="260" w:lineRule="exact"/>
              <w:jc w:val="center"/>
              <w:rPr>
                <w:rFonts w:ascii="宋体" w:eastAsia="宋体" w:hAnsi="宋体" w:cs="Arial"/>
                <w:b/>
                <w:spacing w:val="10"/>
                <w:szCs w:val="21"/>
              </w:rPr>
            </w:pPr>
          </w:p>
        </w:tc>
      </w:tr>
    </w:tbl>
    <w:p w14:paraId="11CA4905" w14:textId="77777777" w:rsidR="009A70AE" w:rsidRDefault="008A0143">
      <w:pPr>
        <w:widowControl/>
        <w:spacing w:line="360" w:lineRule="auto"/>
        <w:ind w:right="840"/>
        <w:jc w:val="left"/>
        <w:rPr>
          <w:rFonts w:ascii="宋体" w:eastAsia="宋体" w:hAnsi="宋体" w:cs="Calibri"/>
          <w:b/>
          <w:bCs/>
          <w:kern w:val="0"/>
          <w:szCs w:val="21"/>
          <w:u w:val="single"/>
        </w:rPr>
      </w:pPr>
      <w:r>
        <w:rPr>
          <w:rFonts w:ascii="宋体" w:eastAsia="宋体" w:hAnsi="宋体" w:cs="Calibri" w:hint="eastAsia"/>
          <w:b/>
          <w:bCs/>
          <w:kern w:val="0"/>
          <w:szCs w:val="21"/>
        </w:rPr>
        <w:t>说明：报价有效期为自报价截止之日起</w:t>
      </w:r>
      <w:r>
        <w:rPr>
          <w:rFonts w:ascii="宋体" w:eastAsia="宋体" w:hAnsi="宋体" w:cs="Calibri" w:hint="eastAsia"/>
          <w:b/>
          <w:bCs/>
          <w:kern w:val="0"/>
          <w:szCs w:val="21"/>
          <w:u w:val="single"/>
        </w:rPr>
        <w:t>90</w:t>
      </w:r>
      <w:r>
        <w:rPr>
          <w:rFonts w:ascii="宋体" w:eastAsia="宋体" w:hAnsi="宋体" w:cs="Calibri" w:hint="eastAsia"/>
          <w:b/>
          <w:bCs/>
          <w:kern w:val="0"/>
          <w:szCs w:val="21"/>
        </w:rPr>
        <w:t>天内保持有效。</w:t>
      </w:r>
    </w:p>
    <w:p w14:paraId="18600435" w14:textId="77777777" w:rsidR="009A70AE" w:rsidRDefault="008A0143">
      <w:pPr>
        <w:widowControl/>
        <w:spacing w:line="360" w:lineRule="auto"/>
        <w:ind w:right="840"/>
        <w:jc w:val="right"/>
        <w:rPr>
          <w:rFonts w:ascii="宋体" w:eastAsia="宋体" w:hAnsi="宋体" w:cs="Calibri"/>
          <w:kern w:val="0"/>
          <w:sz w:val="24"/>
          <w:szCs w:val="24"/>
        </w:rPr>
      </w:pPr>
      <w:r>
        <w:rPr>
          <w:rFonts w:ascii="宋体" w:eastAsia="宋体" w:hAnsi="宋体" w:cs="Calibri" w:hint="eastAsia"/>
          <w:kern w:val="0"/>
          <w:sz w:val="24"/>
          <w:szCs w:val="24"/>
        </w:rPr>
        <w:t>报价单位</w:t>
      </w:r>
      <w:r>
        <w:rPr>
          <w:rFonts w:ascii="宋体" w:eastAsia="宋体" w:hAnsi="宋体" w:cs="Calibri"/>
          <w:kern w:val="0"/>
          <w:sz w:val="24"/>
          <w:szCs w:val="24"/>
        </w:rPr>
        <w:t>名称：***</w:t>
      </w:r>
      <w:r>
        <w:rPr>
          <w:rFonts w:ascii="宋体" w:eastAsia="宋体" w:hAnsi="宋体" w:cs="Calibri" w:hint="eastAsia"/>
          <w:kern w:val="0"/>
          <w:sz w:val="24"/>
          <w:szCs w:val="24"/>
        </w:rPr>
        <w:t>（加盖</w:t>
      </w:r>
      <w:r>
        <w:rPr>
          <w:rFonts w:ascii="宋体" w:eastAsia="宋体" w:hAnsi="宋体" w:cs="Calibri"/>
          <w:kern w:val="0"/>
          <w:sz w:val="24"/>
          <w:szCs w:val="24"/>
        </w:rPr>
        <w:t>公章</w:t>
      </w:r>
      <w:r>
        <w:rPr>
          <w:rFonts w:ascii="宋体" w:eastAsia="宋体" w:hAnsi="宋体" w:cs="Calibri" w:hint="eastAsia"/>
          <w:kern w:val="0"/>
          <w:sz w:val="24"/>
          <w:szCs w:val="24"/>
        </w:rPr>
        <w:t>）</w:t>
      </w:r>
    </w:p>
    <w:p w14:paraId="368E325B" w14:textId="77777777" w:rsidR="009A70AE" w:rsidRDefault="008A0143">
      <w:pPr>
        <w:widowControl/>
        <w:spacing w:line="360" w:lineRule="auto"/>
        <w:ind w:right="840"/>
        <w:rPr>
          <w:rFonts w:ascii="宋体" w:eastAsia="宋体" w:hAnsi="宋体" w:cs="Calibri"/>
          <w:kern w:val="0"/>
          <w:sz w:val="24"/>
          <w:szCs w:val="24"/>
        </w:rPr>
      </w:pPr>
      <w:r>
        <w:rPr>
          <w:rFonts w:ascii="宋体" w:eastAsia="宋体" w:hAnsi="宋体" w:cs="Calibri" w:hint="eastAsia"/>
          <w:kern w:val="0"/>
          <w:sz w:val="24"/>
          <w:szCs w:val="24"/>
        </w:rPr>
        <w:t xml:space="preserve">                                    法定代表人或被授权人（签字）：</w:t>
      </w:r>
    </w:p>
    <w:p w14:paraId="082EA361" w14:textId="77777777" w:rsidR="009A70AE" w:rsidRDefault="008A0143">
      <w:pPr>
        <w:widowControl/>
        <w:spacing w:line="360" w:lineRule="auto"/>
        <w:ind w:right="560" w:firstLineChars="1800" w:firstLine="4320"/>
        <w:rPr>
          <w:rFonts w:ascii="宋体" w:eastAsia="宋体" w:hAnsi="宋体" w:cs="Calibri"/>
          <w:kern w:val="0"/>
          <w:sz w:val="24"/>
          <w:szCs w:val="24"/>
        </w:rPr>
      </w:pPr>
      <w:r>
        <w:rPr>
          <w:rFonts w:ascii="宋体" w:eastAsia="宋体" w:hAnsi="宋体" w:cs="Calibri" w:hint="eastAsia"/>
          <w:kern w:val="0"/>
          <w:sz w:val="24"/>
          <w:szCs w:val="24"/>
        </w:rPr>
        <w:t>报价日期</w:t>
      </w:r>
      <w:r>
        <w:rPr>
          <w:rFonts w:ascii="宋体" w:eastAsia="宋体" w:hAnsi="宋体" w:cs="Calibri"/>
          <w:kern w:val="0"/>
          <w:sz w:val="24"/>
          <w:szCs w:val="24"/>
        </w:rPr>
        <w:t>：</w:t>
      </w:r>
      <w:r>
        <w:rPr>
          <w:rFonts w:ascii="宋体" w:eastAsia="宋体" w:hAnsi="宋体" w:cs="Calibri" w:hint="eastAsia"/>
          <w:kern w:val="0"/>
          <w:sz w:val="24"/>
          <w:szCs w:val="24"/>
        </w:rPr>
        <w:t>*</w:t>
      </w:r>
      <w:r>
        <w:rPr>
          <w:rFonts w:ascii="宋体" w:eastAsia="宋体" w:hAnsi="宋体" w:cs="Calibri"/>
          <w:kern w:val="0"/>
          <w:sz w:val="24"/>
          <w:szCs w:val="24"/>
        </w:rPr>
        <w:t>***年**月**日</w:t>
      </w:r>
    </w:p>
    <w:p w14:paraId="003E7D4F" w14:textId="77777777" w:rsidR="009A70AE" w:rsidRDefault="008A0143">
      <w:pPr>
        <w:spacing w:line="360" w:lineRule="auto"/>
        <w:rPr>
          <w:rFonts w:ascii="宋体" w:eastAsia="宋体" w:hAnsi="宋体" w:cs="Arial"/>
          <w:spacing w:val="10"/>
          <w:szCs w:val="21"/>
        </w:rPr>
      </w:pPr>
      <w:r>
        <w:rPr>
          <w:rFonts w:ascii="宋体" w:eastAsia="宋体" w:hAnsi="宋体" w:cs="Arial" w:hint="eastAsia"/>
          <w:spacing w:val="10"/>
          <w:szCs w:val="21"/>
        </w:rPr>
        <w:t>备注：</w:t>
      </w:r>
    </w:p>
    <w:p w14:paraId="7859F498" w14:textId="77777777" w:rsidR="009A70AE" w:rsidRDefault="008A0143">
      <w:pPr>
        <w:numPr>
          <w:ilvl w:val="0"/>
          <w:numId w:val="18"/>
        </w:numPr>
        <w:spacing w:line="312" w:lineRule="auto"/>
        <w:rPr>
          <w:rFonts w:ascii="宋体" w:eastAsia="宋体" w:hAnsi="宋体" w:cs="Arial"/>
          <w:spacing w:val="10"/>
          <w:szCs w:val="21"/>
        </w:rPr>
      </w:pPr>
      <w:r>
        <w:rPr>
          <w:rFonts w:ascii="宋体" w:eastAsia="宋体" w:hAnsi="宋体" w:cs="Arial" w:hint="eastAsia"/>
          <w:spacing w:val="10"/>
          <w:szCs w:val="21"/>
        </w:rPr>
        <w:t>所有价格应保持小数点后两位，应答人应先确定不含税净价，保留两位小数，后根据不含税净价*(1+税率)计算含税价，不能由</w:t>
      </w:r>
      <w:proofErr w:type="gramStart"/>
      <w:r>
        <w:rPr>
          <w:rFonts w:ascii="宋体" w:eastAsia="宋体" w:hAnsi="宋体" w:cs="Arial" w:hint="eastAsia"/>
          <w:spacing w:val="10"/>
          <w:szCs w:val="21"/>
        </w:rPr>
        <w:t>含税价反算不含税</w:t>
      </w:r>
      <w:proofErr w:type="gramEnd"/>
      <w:r>
        <w:rPr>
          <w:rFonts w:ascii="宋体" w:eastAsia="宋体" w:hAnsi="宋体" w:cs="Arial" w:hint="eastAsia"/>
          <w:spacing w:val="10"/>
          <w:szCs w:val="21"/>
        </w:rPr>
        <w:t>净价；</w:t>
      </w:r>
    </w:p>
    <w:p w14:paraId="2E097491" w14:textId="77777777" w:rsidR="009A70AE" w:rsidRDefault="008A0143">
      <w:pPr>
        <w:numPr>
          <w:ilvl w:val="0"/>
          <w:numId w:val="18"/>
        </w:numPr>
        <w:spacing w:line="312" w:lineRule="auto"/>
        <w:rPr>
          <w:rFonts w:ascii="宋体" w:eastAsia="宋体" w:hAnsi="宋体" w:cs="Arial"/>
          <w:spacing w:val="10"/>
          <w:szCs w:val="21"/>
        </w:rPr>
      </w:pPr>
      <w:r>
        <w:rPr>
          <w:rFonts w:ascii="宋体" w:eastAsia="宋体" w:hAnsi="宋体" w:cs="Arial" w:hint="eastAsia"/>
          <w:spacing w:val="10"/>
          <w:szCs w:val="21"/>
        </w:rPr>
        <w:t>如不是法定代表人签字的，请提供法定代表人授权委托书及法定代表人身份证明（单位营业执照及法定代表人身份证复印件）</w:t>
      </w:r>
    </w:p>
    <w:p w14:paraId="3BC99E97" w14:textId="77777777" w:rsidR="009A70AE" w:rsidRDefault="008A0143">
      <w:pPr>
        <w:numPr>
          <w:ilvl w:val="0"/>
          <w:numId w:val="18"/>
        </w:numPr>
        <w:spacing w:line="312" w:lineRule="auto"/>
        <w:rPr>
          <w:rFonts w:ascii="宋体" w:eastAsia="宋体" w:hAnsi="宋体" w:cs="Arial"/>
          <w:spacing w:val="10"/>
          <w:szCs w:val="21"/>
        </w:rPr>
      </w:pPr>
      <w:r>
        <w:rPr>
          <w:rFonts w:ascii="宋体" w:eastAsia="宋体" w:hAnsi="宋体" w:cs="Arial"/>
          <w:spacing w:val="10"/>
          <w:szCs w:val="21"/>
        </w:rPr>
        <w:t>报价已充分考虑如下因素</w:t>
      </w:r>
      <w:r>
        <w:rPr>
          <w:rFonts w:ascii="宋体" w:eastAsia="宋体" w:hAnsi="宋体" w:cs="Arial" w:hint="eastAsia"/>
          <w:spacing w:val="10"/>
          <w:szCs w:val="21"/>
        </w:rPr>
        <w:t>：</w:t>
      </w:r>
    </w:p>
    <w:p w14:paraId="40D5DE5F" w14:textId="77777777" w:rsidR="009A70AE" w:rsidRDefault="008A0143">
      <w:pPr>
        <w:numPr>
          <w:ilvl w:val="0"/>
          <w:numId w:val="19"/>
        </w:numPr>
        <w:tabs>
          <w:tab w:val="clear" w:pos="360"/>
          <w:tab w:val="left" w:pos="840"/>
        </w:tabs>
        <w:spacing w:line="312" w:lineRule="auto"/>
        <w:ind w:leftChars="247" w:left="639" w:hangingChars="52" w:hanging="120"/>
        <w:rPr>
          <w:rFonts w:ascii="宋体" w:eastAsia="宋体" w:hAnsi="宋体" w:cs="Arial"/>
          <w:b/>
          <w:color w:val="000000" w:themeColor="text1"/>
          <w:spacing w:val="10"/>
          <w:szCs w:val="21"/>
        </w:rPr>
      </w:pPr>
      <w:r>
        <w:rPr>
          <w:rFonts w:ascii="宋体" w:eastAsia="宋体" w:hAnsi="宋体" w:cs="Arial" w:hint="eastAsia"/>
          <w:b/>
          <w:color w:val="000000" w:themeColor="text1"/>
          <w:spacing w:val="10"/>
          <w:szCs w:val="21"/>
        </w:rPr>
        <w:t>响应人实际交付货物时</w:t>
      </w:r>
      <w:proofErr w:type="gramStart"/>
      <w:r>
        <w:rPr>
          <w:rFonts w:ascii="宋体" w:eastAsia="宋体" w:hAnsi="宋体" w:cs="Arial" w:hint="eastAsia"/>
          <w:b/>
          <w:color w:val="000000" w:themeColor="text1"/>
          <w:spacing w:val="10"/>
          <w:szCs w:val="21"/>
        </w:rPr>
        <w:t>不得跟</w:t>
      </w:r>
      <w:proofErr w:type="gramEnd"/>
      <w:r>
        <w:rPr>
          <w:rFonts w:ascii="宋体" w:eastAsia="宋体" w:hAnsi="宋体" w:cs="Arial" w:hint="eastAsia"/>
          <w:b/>
          <w:color w:val="000000" w:themeColor="text1"/>
          <w:spacing w:val="10"/>
          <w:szCs w:val="21"/>
        </w:rPr>
        <w:t>与询价人的其他合同货物混装。询价人不同申请单位/作业装置所需的货物，不能混合包装。响应人应按询价人要求随货提供送货清单和装箱单，以便询价人查验。</w:t>
      </w:r>
    </w:p>
    <w:p w14:paraId="67C0C258" w14:textId="77777777" w:rsidR="009A70AE" w:rsidRDefault="008A0143">
      <w:pPr>
        <w:numPr>
          <w:ilvl w:val="0"/>
          <w:numId w:val="18"/>
        </w:numPr>
        <w:tabs>
          <w:tab w:val="clear" w:pos="360"/>
        </w:tabs>
        <w:spacing w:line="312" w:lineRule="auto"/>
        <w:rPr>
          <w:rFonts w:ascii="宋体" w:eastAsia="宋体" w:hAnsi="宋体" w:cs="Arial"/>
          <w:b/>
          <w:bCs/>
          <w:spacing w:val="10"/>
          <w:szCs w:val="21"/>
        </w:rPr>
      </w:pPr>
      <w:r>
        <w:rPr>
          <w:rFonts w:ascii="宋体" w:eastAsia="宋体" w:hAnsi="宋体" w:cs="Arial" w:hint="eastAsia"/>
          <w:b/>
          <w:bCs/>
          <w:spacing w:val="10"/>
          <w:szCs w:val="21"/>
        </w:rPr>
        <w:t>报价文件中应当附带应答人以下信息：</w:t>
      </w:r>
    </w:p>
    <w:p w14:paraId="68EC9005" w14:textId="77777777" w:rsidR="009A70AE" w:rsidRDefault="008A0143">
      <w:pPr>
        <w:autoSpaceDE w:val="0"/>
        <w:autoSpaceDN w:val="0"/>
        <w:adjustRightInd w:val="0"/>
        <w:spacing w:line="312" w:lineRule="auto"/>
        <w:ind w:firstLine="360"/>
        <w:jc w:val="left"/>
        <w:rPr>
          <w:rFonts w:ascii="宋体" w:eastAsia="宋体" w:hAnsi="宋体" w:cs="Calibri"/>
          <w:bCs/>
          <w:kern w:val="0"/>
          <w:szCs w:val="21"/>
        </w:rPr>
      </w:pPr>
      <w:r>
        <w:rPr>
          <w:rFonts w:ascii="宋体" w:eastAsia="宋体" w:hAnsi="宋体" w:cs="Calibri" w:hint="eastAsia"/>
          <w:bCs/>
          <w:kern w:val="0"/>
          <w:szCs w:val="21"/>
        </w:rPr>
        <w:t>（1）卖方收款账户：</w:t>
      </w:r>
    </w:p>
    <w:p w14:paraId="565DF8CA" w14:textId="77777777" w:rsidR="009A70AE" w:rsidRDefault="008A0143">
      <w:pPr>
        <w:autoSpaceDE w:val="0"/>
        <w:autoSpaceDN w:val="0"/>
        <w:adjustRightInd w:val="0"/>
        <w:spacing w:line="312" w:lineRule="auto"/>
        <w:ind w:left="420" w:firstLine="420"/>
        <w:jc w:val="left"/>
        <w:rPr>
          <w:rFonts w:ascii="宋体" w:eastAsia="宋体" w:hAnsi="宋体" w:cs="Calibri"/>
          <w:bCs/>
          <w:kern w:val="0"/>
          <w:szCs w:val="21"/>
        </w:rPr>
      </w:pPr>
      <w:r>
        <w:rPr>
          <w:rFonts w:ascii="宋体" w:eastAsia="宋体" w:hAnsi="宋体" w:cs="Calibri" w:hint="eastAsia"/>
          <w:bCs/>
          <w:kern w:val="0"/>
          <w:szCs w:val="21"/>
        </w:rPr>
        <w:t>公司名称：X</w:t>
      </w:r>
      <w:r>
        <w:rPr>
          <w:rFonts w:ascii="宋体" w:eastAsia="宋体" w:hAnsi="宋体" w:cs="Calibri"/>
          <w:bCs/>
          <w:kern w:val="0"/>
          <w:szCs w:val="21"/>
        </w:rPr>
        <w:t>XX</w:t>
      </w:r>
      <w:r>
        <w:rPr>
          <w:rFonts w:ascii="宋体" w:eastAsia="宋体" w:hAnsi="宋体" w:cs="Calibri" w:hint="eastAsia"/>
          <w:bCs/>
          <w:kern w:val="0"/>
          <w:szCs w:val="21"/>
        </w:rPr>
        <w:t>有限公司</w:t>
      </w:r>
    </w:p>
    <w:p w14:paraId="6E1E4994" w14:textId="77777777" w:rsidR="009A70AE" w:rsidRDefault="008A0143">
      <w:pPr>
        <w:autoSpaceDE w:val="0"/>
        <w:autoSpaceDN w:val="0"/>
        <w:adjustRightInd w:val="0"/>
        <w:spacing w:line="312" w:lineRule="auto"/>
        <w:ind w:left="420" w:firstLine="420"/>
        <w:jc w:val="left"/>
        <w:rPr>
          <w:rFonts w:ascii="宋体" w:eastAsia="宋体" w:hAnsi="宋体" w:cs="Calibri"/>
          <w:bCs/>
          <w:kern w:val="0"/>
          <w:szCs w:val="21"/>
        </w:rPr>
      </w:pPr>
      <w:r>
        <w:rPr>
          <w:rFonts w:ascii="宋体" w:eastAsia="宋体" w:hAnsi="宋体" w:cs="Calibri" w:hint="eastAsia"/>
          <w:bCs/>
          <w:kern w:val="0"/>
          <w:szCs w:val="21"/>
        </w:rPr>
        <w:t>开户行名称：X</w:t>
      </w:r>
      <w:r>
        <w:rPr>
          <w:rFonts w:ascii="宋体" w:eastAsia="宋体" w:hAnsi="宋体" w:cs="Calibri"/>
          <w:bCs/>
          <w:kern w:val="0"/>
          <w:szCs w:val="21"/>
        </w:rPr>
        <w:t>XX</w:t>
      </w:r>
      <w:r>
        <w:rPr>
          <w:rFonts w:ascii="宋体" w:eastAsia="宋体" w:hAnsi="宋体" w:cs="Calibri" w:hint="eastAsia"/>
          <w:bCs/>
          <w:kern w:val="0"/>
          <w:szCs w:val="21"/>
        </w:rPr>
        <w:t>银行X</w:t>
      </w:r>
      <w:r>
        <w:rPr>
          <w:rFonts w:ascii="宋体" w:eastAsia="宋体" w:hAnsi="宋体" w:cs="Calibri"/>
          <w:bCs/>
          <w:kern w:val="0"/>
          <w:szCs w:val="21"/>
        </w:rPr>
        <w:t>XXX</w:t>
      </w:r>
      <w:r>
        <w:rPr>
          <w:rFonts w:ascii="宋体" w:eastAsia="宋体" w:hAnsi="宋体" w:cs="Calibri" w:hint="eastAsia"/>
          <w:bCs/>
          <w:kern w:val="0"/>
          <w:szCs w:val="21"/>
        </w:rPr>
        <w:t>支行</w:t>
      </w:r>
    </w:p>
    <w:p w14:paraId="1AF997B2" w14:textId="77777777" w:rsidR="009A70AE" w:rsidRDefault="008A0143">
      <w:pPr>
        <w:autoSpaceDE w:val="0"/>
        <w:autoSpaceDN w:val="0"/>
        <w:adjustRightInd w:val="0"/>
        <w:spacing w:line="312" w:lineRule="auto"/>
        <w:ind w:left="420" w:firstLine="420"/>
        <w:jc w:val="left"/>
        <w:rPr>
          <w:rFonts w:ascii="宋体" w:eastAsia="宋体" w:hAnsi="宋体" w:cs="Calibri"/>
          <w:bCs/>
          <w:kern w:val="0"/>
          <w:szCs w:val="21"/>
        </w:rPr>
      </w:pPr>
      <w:proofErr w:type="gramStart"/>
      <w:r>
        <w:rPr>
          <w:rFonts w:ascii="宋体" w:eastAsia="宋体" w:hAnsi="宋体" w:cs="Calibri" w:hint="eastAsia"/>
          <w:bCs/>
          <w:kern w:val="0"/>
          <w:szCs w:val="21"/>
        </w:rPr>
        <w:t>帐号</w:t>
      </w:r>
      <w:proofErr w:type="gramEnd"/>
      <w:r>
        <w:rPr>
          <w:rFonts w:ascii="宋体" w:eastAsia="宋体" w:hAnsi="宋体" w:cs="Calibri" w:hint="eastAsia"/>
          <w:bCs/>
          <w:kern w:val="0"/>
          <w:szCs w:val="21"/>
        </w:rPr>
        <w:t>：</w:t>
      </w:r>
      <w:r>
        <w:rPr>
          <w:rFonts w:ascii="宋体" w:eastAsia="宋体" w:hAnsi="宋体" w:cs="Calibri"/>
          <w:bCs/>
          <w:kern w:val="0"/>
          <w:szCs w:val="21"/>
        </w:rPr>
        <w:t>XXXXXXXX</w:t>
      </w:r>
    </w:p>
    <w:p w14:paraId="743D54EA" w14:textId="77777777" w:rsidR="009A70AE" w:rsidRDefault="008A0143">
      <w:pPr>
        <w:pStyle w:val="af8"/>
        <w:autoSpaceDE w:val="0"/>
        <w:autoSpaceDN w:val="0"/>
        <w:adjustRightInd w:val="0"/>
        <w:spacing w:line="312" w:lineRule="auto"/>
        <w:ind w:left="420" w:firstLineChars="0"/>
        <w:jc w:val="left"/>
        <w:rPr>
          <w:rFonts w:ascii="宋体" w:eastAsia="宋体" w:hAnsi="宋体" w:cs="Calibri"/>
          <w:bCs/>
          <w:kern w:val="0"/>
          <w:szCs w:val="21"/>
        </w:rPr>
      </w:pPr>
      <w:r>
        <w:rPr>
          <w:rFonts w:ascii="宋体" w:eastAsia="宋体" w:hAnsi="宋体" w:cs="Calibri" w:hint="eastAsia"/>
          <w:bCs/>
          <w:kern w:val="0"/>
          <w:szCs w:val="21"/>
        </w:rPr>
        <w:t>开户行地址：X</w:t>
      </w:r>
      <w:r>
        <w:rPr>
          <w:rFonts w:ascii="宋体" w:eastAsia="宋体" w:hAnsi="宋体" w:cs="Calibri"/>
          <w:bCs/>
          <w:kern w:val="0"/>
          <w:szCs w:val="21"/>
        </w:rPr>
        <w:t>XX</w:t>
      </w:r>
      <w:r>
        <w:rPr>
          <w:rFonts w:ascii="宋体" w:eastAsia="宋体" w:hAnsi="宋体" w:cs="Calibri" w:hint="eastAsia"/>
          <w:bCs/>
          <w:kern w:val="0"/>
          <w:szCs w:val="21"/>
        </w:rPr>
        <w:t>市X</w:t>
      </w:r>
      <w:r>
        <w:rPr>
          <w:rFonts w:ascii="宋体" w:eastAsia="宋体" w:hAnsi="宋体" w:cs="Calibri"/>
          <w:bCs/>
          <w:kern w:val="0"/>
          <w:szCs w:val="21"/>
        </w:rPr>
        <w:t>XXX</w:t>
      </w:r>
      <w:r>
        <w:rPr>
          <w:rFonts w:ascii="宋体" w:eastAsia="宋体" w:hAnsi="宋体" w:cs="Calibri" w:hint="eastAsia"/>
          <w:bCs/>
          <w:kern w:val="0"/>
          <w:szCs w:val="21"/>
        </w:rPr>
        <w:t>区X</w:t>
      </w:r>
      <w:r>
        <w:rPr>
          <w:rFonts w:ascii="宋体" w:eastAsia="宋体" w:hAnsi="宋体" w:cs="Calibri"/>
          <w:bCs/>
          <w:kern w:val="0"/>
          <w:szCs w:val="21"/>
        </w:rPr>
        <w:t>XX</w:t>
      </w:r>
      <w:r>
        <w:rPr>
          <w:rFonts w:ascii="宋体" w:eastAsia="宋体" w:hAnsi="宋体" w:cs="Calibri" w:hint="eastAsia"/>
          <w:bCs/>
          <w:kern w:val="0"/>
          <w:szCs w:val="21"/>
        </w:rPr>
        <w:t>大道中</w:t>
      </w:r>
      <w:r>
        <w:rPr>
          <w:rFonts w:ascii="宋体" w:eastAsia="宋体" w:hAnsi="宋体" w:cs="Calibri"/>
          <w:bCs/>
          <w:kern w:val="0"/>
          <w:szCs w:val="21"/>
        </w:rPr>
        <w:t>XXX号</w:t>
      </w:r>
    </w:p>
    <w:p w14:paraId="6FEF7942" w14:textId="77777777" w:rsidR="009A70AE" w:rsidRDefault="008A0143">
      <w:pPr>
        <w:autoSpaceDE w:val="0"/>
        <w:autoSpaceDN w:val="0"/>
        <w:adjustRightInd w:val="0"/>
        <w:spacing w:line="312" w:lineRule="auto"/>
        <w:ind w:firstLine="360"/>
        <w:jc w:val="left"/>
        <w:rPr>
          <w:rFonts w:ascii="宋体" w:eastAsia="宋体" w:hAnsi="宋体" w:cs="Calibri"/>
          <w:bCs/>
          <w:kern w:val="0"/>
          <w:szCs w:val="21"/>
        </w:rPr>
      </w:pPr>
      <w:r>
        <w:rPr>
          <w:rFonts w:ascii="宋体" w:eastAsia="宋体" w:hAnsi="宋体" w:cs="Calibri" w:hint="eastAsia"/>
          <w:bCs/>
          <w:kern w:val="0"/>
          <w:szCs w:val="21"/>
        </w:rPr>
        <w:t>（2）报价文件应当附带合同寄送的快递信息，符合以下格式：</w:t>
      </w:r>
    </w:p>
    <w:p w14:paraId="510BDAAD" w14:textId="77777777" w:rsidR="009A70AE" w:rsidRDefault="008A0143">
      <w:pPr>
        <w:autoSpaceDE w:val="0"/>
        <w:autoSpaceDN w:val="0"/>
        <w:adjustRightInd w:val="0"/>
        <w:spacing w:line="312" w:lineRule="auto"/>
        <w:ind w:left="420" w:firstLine="420"/>
        <w:jc w:val="left"/>
        <w:rPr>
          <w:rFonts w:ascii="宋体" w:eastAsia="宋体" w:hAnsi="宋体" w:cs="Calibri"/>
          <w:bCs/>
          <w:kern w:val="0"/>
          <w:szCs w:val="21"/>
        </w:rPr>
      </w:pPr>
      <w:r>
        <w:rPr>
          <w:rFonts w:ascii="宋体" w:eastAsia="宋体" w:hAnsi="宋体" w:cs="Calibri" w:hint="eastAsia"/>
          <w:bCs/>
          <w:kern w:val="0"/>
          <w:szCs w:val="21"/>
        </w:rPr>
        <w:t>收件人：X</w:t>
      </w:r>
      <w:r>
        <w:rPr>
          <w:rFonts w:ascii="宋体" w:eastAsia="宋体" w:hAnsi="宋体" w:cs="Calibri"/>
          <w:bCs/>
          <w:kern w:val="0"/>
          <w:szCs w:val="21"/>
        </w:rPr>
        <w:t>XX</w:t>
      </w:r>
    </w:p>
    <w:p w14:paraId="4ED108DF" w14:textId="77777777" w:rsidR="009A70AE" w:rsidRDefault="008A0143">
      <w:pPr>
        <w:autoSpaceDE w:val="0"/>
        <w:autoSpaceDN w:val="0"/>
        <w:adjustRightInd w:val="0"/>
        <w:spacing w:line="312" w:lineRule="auto"/>
        <w:ind w:left="420" w:firstLine="420"/>
        <w:jc w:val="left"/>
        <w:rPr>
          <w:rFonts w:ascii="宋体" w:eastAsia="宋体" w:hAnsi="宋体" w:cs="Calibri"/>
          <w:bCs/>
          <w:kern w:val="0"/>
          <w:szCs w:val="21"/>
        </w:rPr>
      </w:pPr>
      <w:r>
        <w:rPr>
          <w:rFonts w:ascii="宋体" w:eastAsia="宋体" w:hAnsi="宋体" w:cs="Calibri" w:hint="eastAsia"/>
          <w:bCs/>
          <w:kern w:val="0"/>
          <w:szCs w:val="21"/>
        </w:rPr>
        <w:t>收件电话：X</w:t>
      </w:r>
      <w:r>
        <w:rPr>
          <w:rFonts w:ascii="宋体" w:eastAsia="宋体" w:hAnsi="宋体" w:cs="Calibri"/>
          <w:bCs/>
          <w:kern w:val="0"/>
          <w:szCs w:val="21"/>
        </w:rPr>
        <w:t>XX-XXXXXXXX</w:t>
      </w:r>
    </w:p>
    <w:p w14:paraId="444E2DAD" w14:textId="77777777" w:rsidR="009A70AE" w:rsidRDefault="008A0143">
      <w:pPr>
        <w:autoSpaceDE w:val="0"/>
        <w:autoSpaceDN w:val="0"/>
        <w:adjustRightInd w:val="0"/>
        <w:spacing w:line="312" w:lineRule="auto"/>
        <w:ind w:left="420" w:firstLine="420"/>
        <w:jc w:val="left"/>
        <w:rPr>
          <w:rFonts w:ascii="宋体" w:eastAsia="宋体" w:hAnsi="宋体" w:cs="Calibri"/>
          <w:bCs/>
          <w:kern w:val="0"/>
          <w:szCs w:val="21"/>
        </w:rPr>
      </w:pPr>
      <w:r>
        <w:rPr>
          <w:rFonts w:ascii="宋体" w:eastAsia="宋体" w:hAnsi="宋体" w:cs="Calibri" w:hint="eastAsia"/>
          <w:bCs/>
          <w:kern w:val="0"/>
          <w:szCs w:val="21"/>
        </w:rPr>
        <w:t>收件地址：</w:t>
      </w:r>
      <w:r>
        <w:rPr>
          <w:rFonts w:ascii="宋体" w:eastAsia="宋体" w:hAnsi="宋体" w:cs="Calibri"/>
          <w:bCs/>
          <w:kern w:val="0"/>
          <w:szCs w:val="21"/>
        </w:rPr>
        <w:t>XXXXXX</w:t>
      </w:r>
      <w:r>
        <w:rPr>
          <w:rFonts w:ascii="宋体" w:eastAsia="宋体" w:hAnsi="宋体" w:cs="Calibri" w:hint="eastAsia"/>
          <w:bCs/>
          <w:kern w:val="0"/>
          <w:szCs w:val="21"/>
        </w:rPr>
        <w:t>省X</w:t>
      </w:r>
      <w:r>
        <w:rPr>
          <w:rFonts w:ascii="宋体" w:eastAsia="宋体" w:hAnsi="宋体" w:cs="Calibri"/>
          <w:bCs/>
          <w:kern w:val="0"/>
          <w:szCs w:val="21"/>
        </w:rPr>
        <w:t>XXXX</w:t>
      </w:r>
      <w:r>
        <w:rPr>
          <w:rFonts w:ascii="宋体" w:eastAsia="宋体" w:hAnsi="宋体" w:cs="Calibri" w:hint="eastAsia"/>
          <w:bCs/>
          <w:kern w:val="0"/>
          <w:szCs w:val="21"/>
        </w:rPr>
        <w:t>市X</w:t>
      </w:r>
      <w:r>
        <w:rPr>
          <w:rFonts w:ascii="宋体" w:eastAsia="宋体" w:hAnsi="宋体" w:cs="Calibri"/>
          <w:bCs/>
          <w:kern w:val="0"/>
          <w:szCs w:val="21"/>
        </w:rPr>
        <w:t>XXXX</w:t>
      </w:r>
    </w:p>
    <w:p w14:paraId="063B1773" w14:textId="77777777" w:rsidR="009A70AE" w:rsidRDefault="008A0143">
      <w:pPr>
        <w:autoSpaceDE w:val="0"/>
        <w:autoSpaceDN w:val="0"/>
        <w:adjustRightInd w:val="0"/>
        <w:spacing w:line="312" w:lineRule="auto"/>
        <w:ind w:left="420" w:firstLine="420"/>
        <w:jc w:val="left"/>
        <w:rPr>
          <w:rFonts w:ascii="宋体" w:eastAsia="宋体" w:hAnsi="宋体" w:cs="Arial"/>
          <w:spacing w:val="10"/>
          <w:szCs w:val="21"/>
        </w:rPr>
      </w:pPr>
      <w:r>
        <w:rPr>
          <w:rFonts w:ascii="宋体" w:eastAsia="宋体" w:hAnsi="宋体" w:cs="Calibri" w:hint="eastAsia"/>
          <w:bCs/>
          <w:kern w:val="0"/>
          <w:szCs w:val="21"/>
        </w:rPr>
        <w:lastRenderedPageBreak/>
        <w:t>邮编：X</w:t>
      </w:r>
      <w:r>
        <w:rPr>
          <w:rFonts w:ascii="宋体" w:eastAsia="宋体" w:hAnsi="宋体" w:cs="Calibri"/>
          <w:bCs/>
          <w:kern w:val="0"/>
          <w:szCs w:val="21"/>
        </w:rPr>
        <w:t>XXXX</w:t>
      </w:r>
    </w:p>
    <w:p w14:paraId="23FF42D6" w14:textId="77777777" w:rsidR="009A70AE" w:rsidRDefault="008A0143">
      <w:pPr>
        <w:numPr>
          <w:ilvl w:val="0"/>
          <w:numId w:val="20"/>
        </w:numPr>
        <w:spacing w:line="360" w:lineRule="auto"/>
        <w:ind w:left="426" w:hanging="426"/>
        <w:rPr>
          <w:rFonts w:ascii="宋体" w:eastAsia="宋体" w:hAnsi="宋体" w:cs="Arial"/>
          <w:spacing w:val="10"/>
          <w:sz w:val="18"/>
          <w:szCs w:val="18"/>
        </w:rPr>
      </w:pPr>
      <w:r>
        <w:rPr>
          <w:rFonts w:ascii="宋体" w:eastAsia="宋体" w:hAnsi="宋体" w:cs="Arial"/>
          <w:bCs/>
          <w:sz w:val="18"/>
          <w:szCs w:val="18"/>
        </w:rPr>
        <w:br w:type="page"/>
      </w:r>
    </w:p>
    <w:p w14:paraId="12B3DE17" w14:textId="77777777" w:rsidR="009A70AE" w:rsidRDefault="008A0143">
      <w:pPr>
        <w:rPr>
          <w:rFonts w:ascii="宋体" w:eastAsia="宋体" w:hAnsi="宋体" w:cs="Times New Roman"/>
          <w:b/>
          <w:sz w:val="24"/>
          <w:szCs w:val="24"/>
        </w:rPr>
      </w:pPr>
      <w:r>
        <w:rPr>
          <w:rFonts w:ascii="宋体" w:eastAsia="宋体" w:hAnsi="宋体" w:cs="Times New Roman" w:hint="eastAsia"/>
          <w:b/>
          <w:sz w:val="24"/>
          <w:szCs w:val="24"/>
        </w:rPr>
        <w:lastRenderedPageBreak/>
        <w:t>附件</w:t>
      </w:r>
      <w:r>
        <w:rPr>
          <w:rFonts w:ascii="宋体" w:eastAsia="宋体" w:hAnsi="宋体" w:cs="Times New Roman"/>
          <w:b/>
          <w:sz w:val="24"/>
          <w:szCs w:val="24"/>
        </w:rPr>
        <w:t>4</w:t>
      </w:r>
      <w:r>
        <w:rPr>
          <w:rFonts w:ascii="宋体" w:eastAsia="宋体" w:hAnsi="宋体" w:cs="Times New Roman" w:hint="eastAsia"/>
          <w:b/>
          <w:sz w:val="24"/>
          <w:szCs w:val="24"/>
        </w:rPr>
        <w:t xml:space="preserve">  形式合同相关条款</w:t>
      </w:r>
    </w:p>
    <w:p w14:paraId="195BE3BC" w14:textId="77777777" w:rsidR="009A70AE" w:rsidRDefault="008A0143">
      <w:pPr>
        <w:widowControl/>
        <w:spacing w:before="240" w:after="240" w:line="360" w:lineRule="auto"/>
        <w:ind w:firstLineChars="177" w:firstLine="425"/>
        <w:jc w:val="left"/>
        <w:rPr>
          <w:rFonts w:ascii="宋体" w:eastAsia="宋体" w:hAnsi="宋体" w:cs="Calibri"/>
          <w:kern w:val="0"/>
          <w:sz w:val="24"/>
          <w:szCs w:val="24"/>
        </w:rPr>
      </w:pPr>
      <w:r>
        <w:rPr>
          <w:rFonts w:ascii="宋体" w:eastAsia="宋体" w:hAnsi="宋体" w:cs="Calibri" w:hint="eastAsia"/>
          <w:kern w:val="0"/>
          <w:sz w:val="24"/>
          <w:szCs w:val="24"/>
        </w:rPr>
        <w:t>见附件：形式合同相关条款。</w:t>
      </w:r>
    </w:p>
    <w:p w14:paraId="753C72CB" w14:textId="77777777" w:rsidR="009A70AE" w:rsidRDefault="009A70AE">
      <w:pPr>
        <w:rPr>
          <w:rFonts w:ascii="宋体" w:eastAsia="宋体" w:hAnsi="宋体" w:cs="Times New Roman"/>
          <w:sz w:val="24"/>
          <w:szCs w:val="24"/>
        </w:rPr>
      </w:pPr>
    </w:p>
    <w:p w14:paraId="2B0CCB3C" w14:textId="77777777" w:rsidR="009A70AE" w:rsidRDefault="009A70AE">
      <w:pPr>
        <w:tabs>
          <w:tab w:val="left" w:pos="1701"/>
        </w:tabs>
        <w:spacing w:beforeLines="50" w:before="156" w:line="360" w:lineRule="auto"/>
        <w:rPr>
          <w:rFonts w:ascii="宋体" w:eastAsia="宋体" w:hAnsi="宋体"/>
          <w:sz w:val="28"/>
          <w:szCs w:val="28"/>
        </w:rPr>
      </w:pPr>
    </w:p>
    <w:p w14:paraId="24DD8F72" w14:textId="77777777" w:rsidR="009A70AE" w:rsidRDefault="009A70AE">
      <w:pPr>
        <w:tabs>
          <w:tab w:val="left" w:pos="1701"/>
        </w:tabs>
        <w:spacing w:beforeLines="50" w:before="156" w:line="360" w:lineRule="auto"/>
        <w:rPr>
          <w:rFonts w:ascii="宋体" w:eastAsia="宋体" w:hAnsi="宋体"/>
          <w:sz w:val="28"/>
          <w:szCs w:val="28"/>
        </w:rPr>
      </w:pPr>
    </w:p>
    <w:p w14:paraId="62D4C94D" w14:textId="77777777" w:rsidR="009A70AE" w:rsidRDefault="009A70AE">
      <w:pPr>
        <w:tabs>
          <w:tab w:val="left" w:pos="1701"/>
        </w:tabs>
        <w:spacing w:beforeLines="50" w:before="156" w:line="360" w:lineRule="auto"/>
        <w:rPr>
          <w:rFonts w:ascii="宋体" w:eastAsia="宋体" w:hAnsi="宋体"/>
          <w:sz w:val="28"/>
          <w:szCs w:val="28"/>
        </w:rPr>
      </w:pPr>
    </w:p>
    <w:p w14:paraId="183B745A" w14:textId="77777777" w:rsidR="009A70AE" w:rsidRDefault="009A70AE">
      <w:pPr>
        <w:tabs>
          <w:tab w:val="left" w:pos="1701"/>
        </w:tabs>
        <w:spacing w:beforeLines="50" w:before="156" w:line="360" w:lineRule="auto"/>
        <w:rPr>
          <w:rFonts w:ascii="宋体" w:eastAsia="宋体" w:hAnsi="宋体"/>
          <w:sz w:val="28"/>
          <w:szCs w:val="28"/>
        </w:rPr>
      </w:pPr>
    </w:p>
    <w:p w14:paraId="3BEB7152" w14:textId="77777777" w:rsidR="009A70AE" w:rsidRDefault="009A70AE">
      <w:pPr>
        <w:tabs>
          <w:tab w:val="left" w:pos="1701"/>
        </w:tabs>
        <w:spacing w:beforeLines="50" w:before="156" w:line="360" w:lineRule="auto"/>
        <w:rPr>
          <w:rFonts w:ascii="宋体" w:eastAsia="宋体" w:hAnsi="宋体"/>
          <w:sz w:val="28"/>
          <w:szCs w:val="28"/>
        </w:rPr>
      </w:pPr>
    </w:p>
    <w:p w14:paraId="52671B59" w14:textId="77777777" w:rsidR="009A70AE" w:rsidRDefault="009A70AE">
      <w:pPr>
        <w:tabs>
          <w:tab w:val="left" w:pos="1701"/>
        </w:tabs>
        <w:spacing w:beforeLines="50" w:before="156" w:line="360" w:lineRule="auto"/>
        <w:rPr>
          <w:rFonts w:ascii="宋体" w:eastAsia="宋体" w:hAnsi="宋体"/>
          <w:sz w:val="28"/>
          <w:szCs w:val="28"/>
        </w:rPr>
      </w:pPr>
    </w:p>
    <w:p w14:paraId="589106E3" w14:textId="77777777" w:rsidR="009A70AE" w:rsidRDefault="009A70AE">
      <w:pPr>
        <w:tabs>
          <w:tab w:val="left" w:pos="1701"/>
        </w:tabs>
        <w:spacing w:beforeLines="50" w:before="156" w:line="360" w:lineRule="auto"/>
        <w:rPr>
          <w:rFonts w:ascii="宋体" w:eastAsia="宋体" w:hAnsi="宋体"/>
          <w:sz w:val="28"/>
          <w:szCs w:val="28"/>
        </w:rPr>
      </w:pPr>
    </w:p>
    <w:p w14:paraId="4EC21F56" w14:textId="77777777" w:rsidR="009A70AE" w:rsidRDefault="009A70AE">
      <w:pPr>
        <w:tabs>
          <w:tab w:val="left" w:pos="1701"/>
        </w:tabs>
        <w:spacing w:beforeLines="50" w:before="156" w:line="360" w:lineRule="auto"/>
        <w:rPr>
          <w:rFonts w:ascii="宋体" w:eastAsia="宋体" w:hAnsi="宋体"/>
          <w:sz w:val="28"/>
          <w:szCs w:val="28"/>
        </w:rPr>
      </w:pPr>
    </w:p>
    <w:p w14:paraId="0838FD2A" w14:textId="77777777" w:rsidR="009A70AE" w:rsidRDefault="009A70AE">
      <w:pPr>
        <w:tabs>
          <w:tab w:val="left" w:pos="1701"/>
        </w:tabs>
        <w:spacing w:beforeLines="50" w:before="156" w:line="360" w:lineRule="auto"/>
        <w:rPr>
          <w:rFonts w:ascii="宋体" w:eastAsia="宋体" w:hAnsi="宋体"/>
          <w:sz w:val="28"/>
          <w:szCs w:val="28"/>
        </w:rPr>
      </w:pPr>
    </w:p>
    <w:p w14:paraId="0D54DC59" w14:textId="77777777" w:rsidR="009A70AE" w:rsidRDefault="009A70AE">
      <w:pPr>
        <w:tabs>
          <w:tab w:val="left" w:pos="1701"/>
        </w:tabs>
        <w:spacing w:beforeLines="50" w:before="156" w:line="360" w:lineRule="auto"/>
        <w:rPr>
          <w:rFonts w:ascii="宋体" w:eastAsia="宋体" w:hAnsi="宋体"/>
          <w:sz w:val="28"/>
          <w:szCs w:val="28"/>
        </w:rPr>
      </w:pPr>
    </w:p>
    <w:p w14:paraId="0B95FCA1" w14:textId="77777777" w:rsidR="009A70AE" w:rsidRDefault="009A70AE">
      <w:pPr>
        <w:tabs>
          <w:tab w:val="left" w:pos="1701"/>
        </w:tabs>
        <w:spacing w:beforeLines="50" w:before="156" w:line="360" w:lineRule="auto"/>
        <w:rPr>
          <w:rFonts w:ascii="宋体" w:eastAsia="宋体" w:hAnsi="宋体"/>
          <w:sz w:val="28"/>
          <w:szCs w:val="28"/>
        </w:rPr>
      </w:pPr>
    </w:p>
    <w:p w14:paraId="14096C1B" w14:textId="77777777" w:rsidR="009A70AE" w:rsidRDefault="009A70AE">
      <w:pPr>
        <w:tabs>
          <w:tab w:val="left" w:pos="1701"/>
        </w:tabs>
        <w:spacing w:beforeLines="50" w:before="156" w:line="360" w:lineRule="auto"/>
        <w:rPr>
          <w:rFonts w:ascii="宋体" w:eastAsia="宋体" w:hAnsi="宋体"/>
          <w:sz w:val="28"/>
          <w:szCs w:val="28"/>
        </w:rPr>
      </w:pPr>
    </w:p>
    <w:p w14:paraId="48850374" w14:textId="77777777" w:rsidR="009A70AE" w:rsidRDefault="009A70AE">
      <w:pPr>
        <w:tabs>
          <w:tab w:val="left" w:pos="1701"/>
        </w:tabs>
        <w:spacing w:beforeLines="50" w:before="156" w:line="360" w:lineRule="auto"/>
        <w:rPr>
          <w:rFonts w:ascii="宋体" w:eastAsia="宋体" w:hAnsi="宋体"/>
          <w:sz w:val="28"/>
          <w:szCs w:val="28"/>
        </w:rPr>
      </w:pPr>
    </w:p>
    <w:p w14:paraId="31E24319" w14:textId="77777777" w:rsidR="009A70AE" w:rsidRDefault="009A70AE">
      <w:pPr>
        <w:tabs>
          <w:tab w:val="left" w:pos="1701"/>
        </w:tabs>
        <w:spacing w:beforeLines="50" w:before="156" w:line="360" w:lineRule="auto"/>
        <w:rPr>
          <w:rFonts w:ascii="宋体" w:eastAsia="宋体" w:hAnsi="宋体"/>
          <w:sz w:val="28"/>
          <w:szCs w:val="28"/>
        </w:rPr>
      </w:pPr>
    </w:p>
    <w:p w14:paraId="5034D446" w14:textId="77777777" w:rsidR="009A70AE" w:rsidRDefault="008A0143">
      <w:pPr>
        <w:rPr>
          <w:rFonts w:ascii="宋体" w:eastAsia="宋体" w:hAnsi="宋体"/>
          <w:b/>
          <w:sz w:val="24"/>
        </w:rPr>
      </w:pPr>
      <w:r>
        <w:rPr>
          <w:rFonts w:ascii="宋体" w:eastAsia="宋体" w:hAnsi="宋体"/>
          <w:sz w:val="28"/>
          <w:szCs w:val="28"/>
        </w:rPr>
        <w:br w:type="page"/>
      </w:r>
      <w:r>
        <w:rPr>
          <w:rFonts w:ascii="宋体" w:eastAsia="宋体" w:hAnsi="宋体" w:cs="Times New Roman" w:hint="eastAsia"/>
          <w:b/>
          <w:sz w:val="24"/>
          <w:szCs w:val="24"/>
        </w:rPr>
        <w:lastRenderedPageBreak/>
        <w:t>附件</w:t>
      </w:r>
      <w:r>
        <w:rPr>
          <w:rFonts w:ascii="宋体" w:eastAsia="宋体" w:hAnsi="宋体" w:cs="Times New Roman"/>
          <w:b/>
          <w:sz w:val="24"/>
          <w:szCs w:val="24"/>
        </w:rPr>
        <w:t>5</w:t>
      </w:r>
      <w:r>
        <w:rPr>
          <w:rFonts w:ascii="宋体" w:eastAsia="宋体" w:hAnsi="宋体" w:cs="Times New Roman" w:hint="eastAsia"/>
          <w:b/>
          <w:sz w:val="24"/>
          <w:szCs w:val="24"/>
        </w:rPr>
        <w:t xml:space="preserve"> </w:t>
      </w:r>
      <w:r>
        <w:rPr>
          <w:rFonts w:ascii="宋体" w:eastAsia="宋体" w:hAnsi="宋体" w:hint="eastAsia"/>
          <w:b/>
          <w:sz w:val="24"/>
        </w:rPr>
        <w:tab/>
      </w:r>
    </w:p>
    <w:p w14:paraId="15C05221" w14:textId="77777777" w:rsidR="009A70AE" w:rsidRDefault="009A70AE">
      <w:pPr>
        <w:spacing w:line="360" w:lineRule="auto"/>
        <w:ind w:firstLineChars="1800" w:firstLine="4320"/>
        <w:rPr>
          <w:rFonts w:ascii="宋体" w:eastAsia="宋体" w:hAnsi="宋体"/>
          <w:sz w:val="24"/>
          <w:szCs w:val="24"/>
        </w:rPr>
      </w:pPr>
    </w:p>
    <w:p w14:paraId="0E1B8785" w14:textId="77777777" w:rsidR="009A70AE" w:rsidRDefault="008A0143">
      <w:pPr>
        <w:jc w:val="center"/>
        <w:rPr>
          <w:rFonts w:ascii="宋体" w:eastAsia="宋体" w:hAnsi="宋体"/>
          <w:b/>
          <w:sz w:val="24"/>
        </w:rPr>
      </w:pPr>
      <w:r>
        <w:rPr>
          <w:rFonts w:ascii="宋体" w:eastAsia="宋体" w:hAnsi="宋体" w:hint="eastAsia"/>
          <w:b/>
          <w:sz w:val="24"/>
          <w:highlight w:val="yellow"/>
        </w:rPr>
        <w:t>商务技术响应偏离表</w:t>
      </w:r>
    </w:p>
    <w:p w14:paraId="512AB063" w14:textId="77777777" w:rsidR="009A70AE" w:rsidRDefault="009A70AE">
      <w:pPr>
        <w:pStyle w:val="34"/>
        <w:spacing w:beforeLines="50" w:before="156" w:afterLines="50" w:after="156" w:line="240" w:lineRule="atLeast"/>
        <w:jc w:val="center"/>
        <w:rPr>
          <w:b/>
          <w:sz w:val="24"/>
          <w:szCs w:val="24"/>
          <w:lang w:val="fr-FR"/>
        </w:rPr>
      </w:pP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93"/>
        <w:gridCol w:w="2055"/>
        <w:gridCol w:w="2057"/>
        <w:gridCol w:w="1025"/>
        <w:gridCol w:w="1614"/>
        <w:gridCol w:w="1168"/>
      </w:tblGrid>
      <w:tr w:rsidR="009A70AE" w14:paraId="2FD442BD" w14:textId="77777777">
        <w:trPr>
          <w:trHeight w:hRule="exact" w:val="497"/>
          <w:jc w:val="center"/>
        </w:trPr>
        <w:tc>
          <w:tcPr>
            <w:tcW w:w="402" w:type="pct"/>
            <w:vAlign w:val="center"/>
          </w:tcPr>
          <w:p w14:paraId="6DBDB335" w14:textId="77777777" w:rsidR="009A70AE" w:rsidRDefault="008A0143">
            <w:pPr>
              <w:pStyle w:val="34"/>
              <w:suppressAutoHyphens/>
              <w:spacing w:line="400" w:lineRule="exact"/>
              <w:ind w:firstLineChars="12" w:firstLine="29"/>
              <w:jc w:val="center"/>
              <w:rPr>
                <w:rFonts w:ascii="宋体" w:hAnsi="宋体"/>
                <w:sz w:val="24"/>
                <w:szCs w:val="24"/>
              </w:rPr>
            </w:pPr>
            <w:r>
              <w:rPr>
                <w:rFonts w:ascii="宋体" w:hAnsi="宋体" w:hint="eastAsia"/>
                <w:color w:val="000000"/>
                <w:sz w:val="24"/>
                <w:szCs w:val="24"/>
              </w:rPr>
              <w:t>序号</w:t>
            </w:r>
          </w:p>
        </w:tc>
        <w:tc>
          <w:tcPr>
            <w:tcW w:w="1193" w:type="pct"/>
            <w:vAlign w:val="center"/>
          </w:tcPr>
          <w:p w14:paraId="2190F204" w14:textId="77777777" w:rsidR="009A70AE" w:rsidRDefault="008A0143">
            <w:pPr>
              <w:pStyle w:val="34"/>
              <w:suppressAutoHyphens/>
              <w:spacing w:line="400" w:lineRule="exact"/>
              <w:jc w:val="center"/>
              <w:rPr>
                <w:rFonts w:ascii="宋体" w:hAnsi="宋体"/>
                <w:sz w:val="24"/>
                <w:szCs w:val="24"/>
              </w:rPr>
            </w:pPr>
            <w:r>
              <w:rPr>
                <w:rFonts w:ascii="宋体" w:hAnsi="宋体" w:hint="eastAsia"/>
                <w:color w:val="000000"/>
                <w:sz w:val="24"/>
                <w:szCs w:val="24"/>
              </w:rPr>
              <w:t>询价文件要求</w:t>
            </w:r>
          </w:p>
        </w:tc>
        <w:tc>
          <w:tcPr>
            <w:tcW w:w="1194" w:type="pct"/>
            <w:vAlign w:val="center"/>
          </w:tcPr>
          <w:p w14:paraId="50A13D5F" w14:textId="77777777" w:rsidR="009A70AE" w:rsidRDefault="008A0143">
            <w:pPr>
              <w:pStyle w:val="34"/>
              <w:suppressAutoHyphens/>
              <w:spacing w:line="400" w:lineRule="exact"/>
              <w:jc w:val="center"/>
              <w:rPr>
                <w:rFonts w:ascii="宋体" w:hAnsi="宋体"/>
                <w:sz w:val="24"/>
                <w:szCs w:val="24"/>
              </w:rPr>
            </w:pPr>
            <w:r>
              <w:rPr>
                <w:rFonts w:ascii="宋体" w:hAnsi="宋体" w:hint="eastAsia"/>
                <w:color w:val="000000"/>
                <w:sz w:val="24"/>
                <w:szCs w:val="24"/>
              </w:rPr>
              <w:t>应答文件</w:t>
            </w:r>
            <w:r>
              <w:rPr>
                <w:rFonts w:ascii="宋体" w:hAnsi="宋体"/>
                <w:color w:val="000000"/>
                <w:sz w:val="24"/>
                <w:szCs w:val="24"/>
              </w:rPr>
              <w:t>响应</w:t>
            </w:r>
            <w:r>
              <w:rPr>
                <w:rFonts w:ascii="宋体" w:hAnsi="宋体" w:hint="eastAsia"/>
                <w:color w:val="000000"/>
                <w:sz w:val="24"/>
                <w:szCs w:val="24"/>
              </w:rPr>
              <w:t>情况</w:t>
            </w:r>
          </w:p>
        </w:tc>
        <w:tc>
          <w:tcPr>
            <w:tcW w:w="595" w:type="pct"/>
          </w:tcPr>
          <w:p w14:paraId="54BC4F03" w14:textId="77777777" w:rsidR="009A70AE" w:rsidRDefault="008A0143">
            <w:pPr>
              <w:pStyle w:val="34"/>
              <w:suppressAutoHyphens/>
              <w:spacing w:line="400" w:lineRule="exact"/>
              <w:ind w:hanging="1"/>
              <w:jc w:val="center"/>
              <w:rPr>
                <w:rFonts w:ascii="宋体" w:hAnsi="宋体"/>
                <w:color w:val="000000"/>
                <w:sz w:val="24"/>
                <w:szCs w:val="24"/>
              </w:rPr>
            </w:pPr>
            <w:r>
              <w:rPr>
                <w:rFonts w:ascii="宋体" w:hAnsi="宋体" w:hint="eastAsia"/>
                <w:color w:val="000000"/>
                <w:sz w:val="24"/>
                <w:szCs w:val="24"/>
              </w:rPr>
              <w:t>是否偏离</w:t>
            </w:r>
          </w:p>
        </w:tc>
        <w:tc>
          <w:tcPr>
            <w:tcW w:w="937" w:type="pct"/>
            <w:vAlign w:val="center"/>
          </w:tcPr>
          <w:p w14:paraId="572FF656" w14:textId="77777777" w:rsidR="009A70AE" w:rsidRDefault="008A0143">
            <w:pPr>
              <w:pStyle w:val="34"/>
              <w:suppressAutoHyphens/>
              <w:spacing w:line="400" w:lineRule="exact"/>
              <w:ind w:hanging="1"/>
              <w:jc w:val="center"/>
              <w:rPr>
                <w:rFonts w:ascii="宋体" w:hAnsi="宋体"/>
                <w:color w:val="000000"/>
                <w:sz w:val="24"/>
                <w:szCs w:val="24"/>
              </w:rPr>
            </w:pPr>
            <w:r>
              <w:rPr>
                <w:rFonts w:ascii="宋体" w:hAnsi="宋体" w:hint="eastAsia"/>
                <w:color w:val="000000"/>
                <w:sz w:val="24"/>
                <w:szCs w:val="24"/>
              </w:rPr>
              <w:t>应答文件索引</w:t>
            </w:r>
          </w:p>
        </w:tc>
        <w:tc>
          <w:tcPr>
            <w:tcW w:w="678" w:type="pct"/>
            <w:vAlign w:val="center"/>
          </w:tcPr>
          <w:p w14:paraId="660A2FAF" w14:textId="77777777" w:rsidR="009A70AE" w:rsidRDefault="008A0143">
            <w:pPr>
              <w:pStyle w:val="34"/>
              <w:suppressAutoHyphens/>
              <w:spacing w:line="400" w:lineRule="exact"/>
              <w:ind w:hanging="1"/>
              <w:jc w:val="center"/>
              <w:rPr>
                <w:rFonts w:ascii="宋体" w:hAnsi="宋体"/>
                <w:sz w:val="24"/>
                <w:szCs w:val="24"/>
              </w:rPr>
            </w:pPr>
            <w:r>
              <w:rPr>
                <w:rFonts w:ascii="宋体" w:hAnsi="宋体" w:hint="eastAsia"/>
                <w:color w:val="000000"/>
                <w:sz w:val="24"/>
                <w:szCs w:val="24"/>
              </w:rPr>
              <w:t>说明</w:t>
            </w:r>
          </w:p>
        </w:tc>
      </w:tr>
      <w:tr w:rsidR="009A70AE" w14:paraId="754BEF92" w14:textId="77777777">
        <w:trPr>
          <w:trHeight w:val="505"/>
          <w:jc w:val="center"/>
        </w:trPr>
        <w:tc>
          <w:tcPr>
            <w:tcW w:w="402" w:type="pct"/>
            <w:vAlign w:val="center"/>
          </w:tcPr>
          <w:p w14:paraId="7D11114B" w14:textId="77777777" w:rsidR="009A70AE" w:rsidRDefault="008A0143">
            <w:pPr>
              <w:pStyle w:val="34"/>
              <w:snapToGrid w:val="0"/>
              <w:jc w:val="center"/>
              <w:rPr>
                <w:sz w:val="24"/>
                <w:szCs w:val="24"/>
                <w:highlight w:val="yellow"/>
              </w:rPr>
            </w:pPr>
            <w:r>
              <w:rPr>
                <w:rFonts w:hint="eastAsia"/>
                <w:sz w:val="24"/>
                <w:szCs w:val="24"/>
                <w:highlight w:val="yellow"/>
              </w:rPr>
              <w:t>例</w:t>
            </w:r>
            <w:r>
              <w:rPr>
                <w:rFonts w:hint="eastAsia"/>
                <w:sz w:val="24"/>
                <w:szCs w:val="24"/>
                <w:highlight w:val="yellow"/>
              </w:rPr>
              <w:t>1</w:t>
            </w:r>
          </w:p>
        </w:tc>
        <w:tc>
          <w:tcPr>
            <w:tcW w:w="1193" w:type="pct"/>
            <w:vAlign w:val="center"/>
          </w:tcPr>
          <w:p w14:paraId="12D152C6" w14:textId="77777777" w:rsidR="009A70AE" w:rsidRDefault="008A0143">
            <w:pPr>
              <w:pStyle w:val="34"/>
              <w:snapToGrid w:val="0"/>
              <w:jc w:val="center"/>
              <w:rPr>
                <w:sz w:val="24"/>
                <w:szCs w:val="24"/>
                <w:highlight w:val="yellow"/>
              </w:rPr>
            </w:pPr>
            <w:r>
              <w:rPr>
                <w:highlight w:val="yellow"/>
              </w:rPr>
              <w:t>POWER MODULE\9193/20-11-11\STAHL</w:t>
            </w:r>
          </w:p>
        </w:tc>
        <w:tc>
          <w:tcPr>
            <w:tcW w:w="1194" w:type="pct"/>
            <w:vAlign w:val="center"/>
          </w:tcPr>
          <w:p w14:paraId="03613865" w14:textId="77777777" w:rsidR="009A70AE" w:rsidRDefault="008A0143">
            <w:pPr>
              <w:pStyle w:val="34"/>
              <w:snapToGrid w:val="0"/>
              <w:jc w:val="center"/>
              <w:rPr>
                <w:highlight w:val="yellow"/>
              </w:rPr>
            </w:pPr>
            <w:r>
              <w:rPr>
                <w:highlight w:val="yellow"/>
              </w:rPr>
              <w:t xml:space="preserve">POWER </w:t>
            </w:r>
          </w:p>
          <w:p w14:paraId="43BD3297" w14:textId="77777777" w:rsidR="009A70AE" w:rsidRDefault="008A0143">
            <w:pPr>
              <w:pStyle w:val="34"/>
              <w:snapToGrid w:val="0"/>
              <w:jc w:val="center"/>
              <w:rPr>
                <w:sz w:val="24"/>
                <w:szCs w:val="24"/>
                <w:highlight w:val="yellow"/>
              </w:rPr>
            </w:pPr>
            <w:r>
              <w:rPr>
                <w:highlight w:val="yellow"/>
              </w:rPr>
              <w:t>MODULE\</w:t>
            </w:r>
            <w:r>
              <w:rPr>
                <w:color w:val="FF0000"/>
                <w:highlight w:val="yellow"/>
              </w:rPr>
              <w:t>9193/20-13</w:t>
            </w:r>
            <w:r>
              <w:rPr>
                <w:rFonts w:hint="eastAsia"/>
                <w:color w:val="FF0000"/>
                <w:highlight w:val="yellow"/>
              </w:rPr>
              <w:t>-</w:t>
            </w:r>
            <w:r>
              <w:rPr>
                <w:color w:val="FF0000"/>
                <w:highlight w:val="yellow"/>
              </w:rPr>
              <w:t>121</w:t>
            </w:r>
            <w:r>
              <w:rPr>
                <w:highlight w:val="yellow"/>
              </w:rPr>
              <w:t>\STAHL</w:t>
            </w:r>
          </w:p>
        </w:tc>
        <w:tc>
          <w:tcPr>
            <w:tcW w:w="595" w:type="pct"/>
            <w:vAlign w:val="center"/>
          </w:tcPr>
          <w:p w14:paraId="4C4A91AA" w14:textId="77777777" w:rsidR="009A70AE" w:rsidRDefault="008A0143">
            <w:pPr>
              <w:pStyle w:val="34"/>
              <w:snapToGrid w:val="0"/>
              <w:jc w:val="center"/>
              <w:rPr>
                <w:sz w:val="24"/>
                <w:szCs w:val="24"/>
                <w:highlight w:val="yellow"/>
              </w:rPr>
            </w:pPr>
            <w:r>
              <w:rPr>
                <w:rFonts w:hint="eastAsia"/>
                <w:sz w:val="24"/>
                <w:szCs w:val="24"/>
                <w:highlight w:val="yellow"/>
              </w:rPr>
              <w:t>是</w:t>
            </w:r>
          </w:p>
        </w:tc>
        <w:tc>
          <w:tcPr>
            <w:tcW w:w="937" w:type="pct"/>
            <w:vAlign w:val="center"/>
          </w:tcPr>
          <w:p w14:paraId="63C2F32F" w14:textId="77777777" w:rsidR="009A70AE" w:rsidRDefault="008A0143">
            <w:pPr>
              <w:pStyle w:val="34"/>
              <w:snapToGrid w:val="0"/>
              <w:jc w:val="center"/>
              <w:rPr>
                <w:sz w:val="24"/>
                <w:szCs w:val="24"/>
                <w:highlight w:val="yellow"/>
              </w:rPr>
            </w:pPr>
            <w:r>
              <w:rPr>
                <w:rFonts w:hint="eastAsia"/>
                <w:sz w:val="24"/>
                <w:szCs w:val="24"/>
                <w:highlight w:val="yellow"/>
              </w:rPr>
              <w:t>技术</w:t>
            </w:r>
            <w:proofErr w:type="gramStart"/>
            <w:r>
              <w:rPr>
                <w:rFonts w:hint="eastAsia"/>
                <w:sz w:val="24"/>
                <w:szCs w:val="24"/>
                <w:highlight w:val="yellow"/>
              </w:rPr>
              <w:t>标书第</w:t>
            </w:r>
            <w:proofErr w:type="gramEnd"/>
            <w:r>
              <w:rPr>
                <w:rFonts w:hint="eastAsia"/>
                <w:sz w:val="24"/>
                <w:szCs w:val="24"/>
                <w:highlight w:val="yellow"/>
              </w:rPr>
              <w:t>x</w:t>
            </w:r>
            <w:r>
              <w:rPr>
                <w:rFonts w:hint="eastAsia"/>
                <w:sz w:val="24"/>
                <w:szCs w:val="24"/>
                <w:highlight w:val="yellow"/>
              </w:rPr>
              <w:t>页第</w:t>
            </w:r>
            <w:r>
              <w:rPr>
                <w:rFonts w:hint="eastAsia"/>
                <w:sz w:val="24"/>
                <w:szCs w:val="24"/>
                <w:highlight w:val="yellow"/>
              </w:rPr>
              <w:t>x</w:t>
            </w:r>
            <w:r>
              <w:rPr>
                <w:rFonts w:hint="eastAsia"/>
                <w:sz w:val="24"/>
                <w:szCs w:val="24"/>
                <w:highlight w:val="yellow"/>
              </w:rPr>
              <w:t>条</w:t>
            </w:r>
          </w:p>
        </w:tc>
        <w:tc>
          <w:tcPr>
            <w:tcW w:w="678" w:type="pct"/>
            <w:vAlign w:val="center"/>
          </w:tcPr>
          <w:p w14:paraId="48F83667" w14:textId="77777777" w:rsidR="009A70AE" w:rsidRDefault="008A0143">
            <w:pPr>
              <w:pStyle w:val="34"/>
              <w:snapToGrid w:val="0"/>
              <w:jc w:val="center"/>
              <w:rPr>
                <w:sz w:val="24"/>
                <w:szCs w:val="24"/>
                <w:highlight w:val="yellow"/>
              </w:rPr>
            </w:pPr>
            <w:r>
              <w:rPr>
                <w:rFonts w:hint="eastAsia"/>
                <w:sz w:val="24"/>
                <w:szCs w:val="24"/>
                <w:highlight w:val="yellow"/>
              </w:rPr>
              <w:t>厂家配件升级产品</w:t>
            </w:r>
          </w:p>
        </w:tc>
      </w:tr>
      <w:tr w:rsidR="009A70AE" w14:paraId="735D7881" w14:textId="77777777">
        <w:trPr>
          <w:trHeight w:val="392"/>
          <w:jc w:val="center"/>
        </w:trPr>
        <w:tc>
          <w:tcPr>
            <w:tcW w:w="402" w:type="pct"/>
            <w:vAlign w:val="center"/>
          </w:tcPr>
          <w:p w14:paraId="7D32B24A" w14:textId="77777777" w:rsidR="009A70AE" w:rsidRDefault="008A0143">
            <w:pPr>
              <w:pStyle w:val="34"/>
              <w:snapToGrid w:val="0"/>
              <w:jc w:val="center"/>
              <w:rPr>
                <w:sz w:val="24"/>
                <w:szCs w:val="24"/>
                <w:highlight w:val="yellow"/>
              </w:rPr>
            </w:pPr>
            <w:r>
              <w:rPr>
                <w:rFonts w:hint="eastAsia"/>
                <w:sz w:val="24"/>
                <w:szCs w:val="24"/>
                <w:highlight w:val="yellow"/>
              </w:rPr>
              <w:t>例</w:t>
            </w:r>
            <w:r>
              <w:rPr>
                <w:rFonts w:hint="eastAsia"/>
                <w:sz w:val="24"/>
                <w:szCs w:val="24"/>
                <w:highlight w:val="yellow"/>
              </w:rPr>
              <w:t>2</w:t>
            </w:r>
          </w:p>
        </w:tc>
        <w:tc>
          <w:tcPr>
            <w:tcW w:w="1193" w:type="pct"/>
            <w:vAlign w:val="center"/>
          </w:tcPr>
          <w:p w14:paraId="1CEEC3A3" w14:textId="77777777" w:rsidR="009A70AE" w:rsidRDefault="008A0143">
            <w:pPr>
              <w:pStyle w:val="34"/>
              <w:snapToGrid w:val="0"/>
              <w:jc w:val="center"/>
              <w:rPr>
                <w:b/>
                <w:sz w:val="24"/>
                <w:szCs w:val="24"/>
                <w:highlight w:val="yellow"/>
              </w:rPr>
            </w:pPr>
            <w:r>
              <w:rPr>
                <w:highlight w:val="yellow"/>
              </w:rPr>
              <w:t>POWER MODULE\9193/20-11-11\STAHL</w:t>
            </w:r>
          </w:p>
        </w:tc>
        <w:tc>
          <w:tcPr>
            <w:tcW w:w="1194" w:type="pct"/>
            <w:vAlign w:val="center"/>
          </w:tcPr>
          <w:p w14:paraId="0ED3F658" w14:textId="77777777" w:rsidR="009A70AE" w:rsidRDefault="008A0143">
            <w:pPr>
              <w:pStyle w:val="34"/>
              <w:snapToGrid w:val="0"/>
              <w:jc w:val="center"/>
              <w:rPr>
                <w:sz w:val="24"/>
                <w:szCs w:val="24"/>
                <w:highlight w:val="yellow"/>
              </w:rPr>
            </w:pPr>
            <w:r>
              <w:rPr>
                <w:highlight w:val="yellow"/>
              </w:rPr>
              <w:t>POWER MODULE\9193/20-11-11\STAHL</w:t>
            </w:r>
          </w:p>
        </w:tc>
        <w:tc>
          <w:tcPr>
            <w:tcW w:w="595" w:type="pct"/>
            <w:vAlign w:val="center"/>
          </w:tcPr>
          <w:p w14:paraId="749E554C" w14:textId="77777777" w:rsidR="009A70AE" w:rsidRDefault="008A0143">
            <w:pPr>
              <w:pStyle w:val="34"/>
              <w:snapToGrid w:val="0"/>
              <w:jc w:val="center"/>
              <w:rPr>
                <w:sz w:val="24"/>
                <w:szCs w:val="24"/>
                <w:highlight w:val="yellow"/>
              </w:rPr>
            </w:pPr>
            <w:r>
              <w:rPr>
                <w:rFonts w:hint="eastAsia"/>
                <w:sz w:val="24"/>
                <w:szCs w:val="24"/>
                <w:highlight w:val="yellow"/>
              </w:rPr>
              <w:t>无</w:t>
            </w:r>
          </w:p>
        </w:tc>
        <w:tc>
          <w:tcPr>
            <w:tcW w:w="937" w:type="pct"/>
            <w:vAlign w:val="center"/>
          </w:tcPr>
          <w:p w14:paraId="793B41D0" w14:textId="77777777" w:rsidR="009A70AE" w:rsidRDefault="008A0143">
            <w:pPr>
              <w:pStyle w:val="34"/>
              <w:snapToGrid w:val="0"/>
              <w:jc w:val="center"/>
              <w:rPr>
                <w:sz w:val="24"/>
                <w:szCs w:val="24"/>
                <w:highlight w:val="yellow"/>
              </w:rPr>
            </w:pPr>
            <w:r>
              <w:rPr>
                <w:rFonts w:hint="eastAsia"/>
                <w:sz w:val="24"/>
                <w:szCs w:val="24"/>
                <w:highlight w:val="yellow"/>
              </w:rPr>
              <w:t>技术</w:t>
            </w:r>
            <w:proofErr w:type="gramStart"/>
            <w:r>
              <w:rPr>
                <w:rFonts w:hint="eastAsia"/>
                <w:sz w:val="24"/>
                <w:szCs w:val="24"/>
                <w:highlight w:val="yellow"/>
              </w:rPr>
              <w:t>标书第</w:t>
            </w:r>
            <w:proofErr w:type="gramEnd"/>
            <w:r>
              <w:rPr>
                <w:rFonts w:hint="eastAsia"/>
                <w:sz w:val="24"/>
                <w:szCs w:val="24"/>
                <w:highlight w:val="yellow"/>
              </w:rPr>
              <w:t>x</w:t>
            </w:r>
            <w:r>
              <w:rPr>
                <w:rFonts w:hint="eastAsia"/>
                <w:sz w:val="24"/>
                <w:szCs w:val="24"/>
                <w:highlight w:val="yellow"/>
              </w:rPr>
              <w:t>页第</w:t>
            </w:r>
            <w:r>
              <w:rPr>
                <w:rFonts w:hint="eastAsia"/>
                <w:sz w:val="24"/>
                <w:szCs w:val="24"/>
                <w:highlight w:val="yellow"/>
              </w:rPr>
              <w:t>x</w:t>
            </w:r>
            <w:r>
              <w:rPr>
                <w:rFonts w:hint="eastAsia"/>
                <w:sz w:val="24"/>
                <w:szCs w:val="24"/>
                <w:highlight w:val="yellow"/>
              </w:rPr>
              <w:t>条</w:t>
            </w:r>
          </w:p>
        </w:tc>
        <w:tc>
          <w:tcPr>
            <w:tcW w:w="678" w:type="pct"/>
            <w:vAlign w:val="center"/>
          </w:tcPr>
          <w:p w14:paraId="7158B67B" w14:textId="77777777" w:rsidR="009A70AE" w:rsidRDefault="008A0143">
            <w:pPr>
              <w:pStyle w:val="34"/>
              <w:snapToGrid w:val="0"/>
              <w:jc w:val="center"/>
              <w:rPr>
                <w:sz w:val="24"/>
                <w:szCs w:val="24"/>
                <w:highlight w:val="yellow"/>
              </w:rPr>
            </w:pPr>
            <w:r>
              <w:rPr>
                <w:rFonts w:hint="eastAsia"/>
                <w:sz w:val="24"/>
                <w:szCs w:val="24"/>
                <w:highlight w:val="yellow"/>
              </w:rPr>
              <w:t>完全一致</w:t>
            </w:r>
          </w:p>
        </w:tc>
      </w:tr>
      <w:tr w:rsidR="009A70AE" w14:paraId="7E6A1100" w14:textId="77777777">
        <w:trPr>
          <w:trHeight w:val="459"/>
          <w:jc w:val="center"/>
        </w:trPr>
        <w:tc>
          <w:tcPr>
            <w:tcW w:w="402" w:type="pct"/>
            <w:vAlign w:val="center"/>
          </w:tcPr>
          <w:p w14:paraId="63E4D563" w14:textId="77777777" w:rsidR="009A70AE" w:rsidRDefault="009A70AE">
            <w:pPr>
              <w:pStyle w:val="34"/>
              <w:snapToGrid w:val="0"/>
              <w:spacing w:line="520" w:lineRule="atLeast"/>
              <w:jc w:val="center"/>
              <w:rPr>
                <w:sz w:val="24"/>
                <w:szCs w:val="24"/>
              </w:rPr>
            </w:pPr>
          </w:p>
        </w:tc>
        <w:tc>
          <w:tcPr>
            <w:tcW w:w="1193" w:type="pct"/>
            <w:vAlign w:val="center"/>
          </w:tcPr>
          <w:p w14:paraId="5CDB1FCA" w14:textId="77777777" w:rsidR="009A70AE" w:rsidRDefault="009A70AE">
            <w:pPr>
              <w:pStyle w:val="34"/>
              <w:snapToGrid w:val="0"/>
              <w:spacing w:line="520" w:lineRule="atLeast"/>
              <w:jc w:val="center"/>
              <w:rPr>
                <w:sz w:val="24"/>
                <w:szCs w:val="24"/>
              </w:rPr>
            </w:pPr>
          </w:p>
        </w:tc>
        <w:tc>
          <w:tcPr>
            <w:tcW w:w="1194" w:type="pct"/>
            <w:vAlign w:val="center"/>
          </w:tcPr>
          <w:p w14:paraId="5D5F66A4" w14:textId="77777777" w:rsidR="009A70AE" w:rsidRDefault="009A70AE">
            <w:pPr>
              <w:pStyle w:val="34"/>
              <w:snapToGrid w:val="0"/>
              <w:spacing w:line="520" w:lineRule="atLeast"/>
              <w:jc w:val="center"/>
              <w:rPr>
                <w:sz w:val="24"/>
                <w:szCs w:val="24"/>
              </w:rPr>
            </w:pPr>
          </w:p>
        </w:tc>
        <w:tc>
          <w:tcPr>
            <w:tcW w:w="595" w:type="pct"/>
          </w:tcPr>
          <w:p w14:paraId="2FF18EC0" w14:textId="77777777" w:rsidR="009A70AE" w:rsidRDefault="009A70AE">
            <w:pPr>
              <w:pStyle w:val="34"/>
              <w:snapToGrid w:val="0"/>
              <w:spacing w:line="520" w:lineRule="atLeast"/>
              <w:jc w:val="center"/>
              <w:rPr>
                <w:sz w:val="24"/>
                <w:szCs w:val="24"/>
              </w:rPr>
            </w:pPr>
          </w:p>
        </w:tc>
        <w:tc>
          <w:tcPr>
            <w:tcW w:w="937" w:type="pct"/>
            <w:vAlign w:val="center"/>
          </w:tcPr>
          <w:p w14:paraId="60FE282D" w14:textId="77777777" w:rsidR="009A70AE" w:rsidRDefault="009A70AE">
            <w:pPr>
              <w:pStyle w:val="34"/>
              <w:snapToGrid w:val="0"/>
              <w:spacing w:line="520" w:lineRule="atLeast"/>
              <w:jc w:val="center"/>
              <w:rPr>
                <w:sz w:val="24"/>
                <w:szCs w:val="24"/>
              </w:rPr>
            </w:pPr>
          </w:p>
        </w:tc>
        <w:tc>
          <w:tcPr>
            <w:tcW w:w="678" w:type="pct"/>
            <w:vAlign w:val="center"/>
          </w:tcPr>
          <w:p w14:paraId="11582AAE" w14:textId="77777777" w:rsidR="009A70AE" w:rsidRDefault="009A70AE">
            <w:pPr>
              <w:pStyle w:val="34"/>
              <w:snapToGrid w:val="0"/>
              <w:spacing w:line="520" w:lineRule="atLeast"/>
              <w:jc w:val="center"/>
              <w:rPr>
                <w:sz w:val="24"/>
                <w:szCs w:val="24"/>
              </w:rPr>
            </w:pPr>
          </w:p>
        </w:tc>
      </w:tr>
      <w:tr w:rsidR="009A70AE" w14:paraId="3BC9DB1B" w14:textId="77777777">
        <w:trPr>
          <w:trHeight w:val="466"/>
          <w:jc w:val="center"/>
        </w:trPr>
        <w:tc>
          <w:tcPr>
            <w:tcW w:w="402" w:type="pct"/>
            <w:vAlign w:val="center"/>
          </w:tcPr>
          <w:p w14:paraId="461B2B41" w14:textId="77777777" w:rsidR="009A70AE" w:rsidRDefault="009A70AE">
            <w:pPr>
              <w:pStyle w:val="34"/>
              <w:snapToGrid w:val="0"/>
              <w:spacing w:line="520" w:lineRule="atLeast"/>
              <w:jc w:val="center"/>
              <w:rPr>
                <w:sz w:val="24"/>
                <w:szCs w:val="24"/>
              </w:rPr>
            </w:pPr>
          </w:p>
        </w:tc>
        <w:tc>
          <w:tcPr>
            <w:tcW w:w="1193" w:type="pct"/>
            <w:vAlign w:val="center"/>
          </w:tcPr>
          <w:p w14:paraId="1B573901" w14:textId="77777777" w:rsidR="009A70AE" w:rsidRDefault="009A70AE">
            <w:pPr>
              <w:pStyle w:val="34"/>
              <w:snapToGrid w:val="0"/>
              <w:spacing w:line="520" w:lineRule="atLeast"/>
              <w:jc w:val="center"/>
              <w:rPr>
                <w:sz w:val="24"/>
                <w:szCs w:val="24"/>
              </w:rPr>
            </w:pPr>
          </w:p>
        </w:tc>
        <w:tc>
          <w:tcPr>
            <w:tcW w:w="1194" w:type="pct"/>
            <w:vAlign w:val="center"/>
          </w:tcPr>
          <w:p w14:paraId="7C328D69" w14:textId="77777777" w:rsidR="009A70AE" w:rsidRDefault="009A70AE">
            <w:pPr>
              <w:pStyle w:val="34"/>
              <w:snapToGrid w:val="0"/>
              <w:spacing w:line="520" w:lineRule="atLeast"/>
              <w:jc w:val="center"/>
              <w:rPr>
                <w:sz w:val="24"/>
                <w:szCs w:val="24"/>
              </w:rPr>
            </w:pPr>
          </w:p>
        </w:tc>
        <w:tc>
          <w:tcPr>
            <w:tcW w:w="595" w:type="pct"/>
          </w:tcPr>
          <w:p w14:paraId="3A68023C" w14:textId="77777777" w:rsidR="009A70AE" w:rsidRDefault="009A70AE">
            <w:pPr>
              <w:pStyle w:val="34"/>
              <w:snapToGrid w:val="0"/>
              <w:spacing w:line="520" w:lineRule="atLeast"/>
              <w:jc w:val="center"/>
              <w:rPr>
                <w:sz w:val="24"/>
                <w:szCs w:val="24"/>
              </w:rPr>
            </w:pPr>
          </w:p>
        </w:tc>
        <w:tc>
          <w:tcPr>
            <w:tcW w:w="937" w:type="pct"/>
            <w:vAlign w:val="center"/>
          </w:tcPr>
          <w:p w14:paraId="432A92D6" w14:textId="77777777" w:rsidR="009A70AE" w:rsidRDefault="009A70AE">
            <w:pPr>
              <w:pStyle w:val="34"/>
              <w:snapToGrid w:val="0"/>
              <w:spacing w:line="520" w:lineRule="atLeast"/>
              <w:jc w:val="center"/>
              <w:rPr>
                <w:sz w:val="24"/>
                <w:szCs w:val="24"/>
              </w:rPr>
            </w:pPr>
          </w:p>
        </w:tc>
        <w:tc>
          <w:tcPr>
            <w:tcW w:w="678" w:type="pct"/>
            <w:vAlign w:val="center"/>
          </w:tcPr>
          <w:p w14:paraId="534FE9D1" w14:textId="77777777" w:rsidR="009A70AE" w:rsidRDefault="009A70AE">
            <w:pPr>
              <w:pStyle w:val="34"/>
              <w:snapToGrid w:val="0"/>
              <w:spacing w:line="520" w:lineRule="atLeast"/>
              <w:jc w:val="center"/>
              <w:rPr>
                <w:sz w:val="24"/>
                <w:szCs w:val="24"/>
              </w:rPr>
            </w:pPr>
          </w:p>
        </w:tc>
      </w:tr>
    </w:tbl>
    <w:p w14:paraId="49E76F07" w14:textId="77777777" w:rsidR="009A70AE" w:rsidRDefault="008A0143">
      <w:pPr>
        <w:pStyle w:val="34"/>
        <w:suppressAutoHyphens/>
        <w:spacing w:line="400" w:lineRule="exact"/>
        <w:ind w:leftChars="240" w:left="984" w:hangingChars="200" w:hanging="480"/>
        <w:rPr>
          <w:rFonts w:ascii="宋体" w:hAnsi="宋体"/>
          <w:sz w:val="24"/>
          <w:szCs w:val="24"/>
        </w:rPr>
      </w:pPr>
      <w:r>
        <w:rPr>
          <w:rFonts w:ascii="宋体" w:hAnsi="宋体" w:hint="eastAsia"/>
          <w:color w:val="000000"/>
          <w:sz w:val="24"/>
          <w:szCs w:val="24"/>
        </w:rPr>
        <w:t>注：1.响应人应对照询价文件的要求，逐条说明对于偏离项的响应情况。</w:t>
      </w:r>
    </w:p>
    <w:p w14:paraId="4E9B3FAD" w14:textId="77777777" w:rsidR="009A70AE" w:rsidRDefault="008A0143">
      <w:pPr>
        <w:pStyle w:val="34"/>
        <w:suppressAutoHyphens/>
        <w:spacing w:line="400" w:lineRule="exact"/>
        <w:ind w:leftChars="240" w:left="984" w:hangingChars="200" w:hanging="480"/>
        <w:rPr>
          <w:rFonts w:ascii="宋体" w:hAnsi="宋体"/>
          <w:color w:val="000000"/>
          <w:sz w:val="24"/>
          <w:szCs w:val="24"/>
        </w:rPr>
      </w:pPr>
      <w:r>
        <w:rPr>
          <w:rFonts w:ascii="宋体" w:hAnsi="宋体"/>
          <w:color w:val="000000"/>
          <w:sz w:val="24"/>
          <w:szCs w:val="24"/>
        </w:rPr>
        <w:tab/>
      </w:r>
      <w:r>
        <w:rPr>
          <w:rFonts w:ascii="宋体" w:hAnsi="宋体"/>
          <w:color w:val="000000"/>
          <w:sz w:val="24"/>
          <w:szCs w:val="24"/>
          <w:highlight w:val="yellow"/>
        </w:rPr>
        <w:t>2.</w:t>
      </w:r>
      <w:r>
        <w:rPr>
          <w:rFonts w:ascii="宋体" w:hAnsi="宋体" w:hint="eastAsia"/>
          <w:color w:val="000000"/>
          <w:sz w:val="24"/>
          <w:szCs w:val="24"/>
          <w:highlight w:val="yellow"/>
        </w:rPr>
        <w:t>“应答文件响应情况”</w:t>
      </w:r>
      <w:proofErr w:type="gramStart"/>
      <w:r>
        <w:rPr>
          <w:rFonts w:ascii="宋体" w:hAnsi="宋体" w:hint="eastAsia"/>
          <w:color w:val="000000"/>
          <w:sz w:val="24"/>
          <w:szCs w:val="24"/>
          <w:highlight w:val="yellow"/>
        </w:rPr>
        <w:t>列应描述</w:t>
      </w:r>
      <w:proofErr w:type="gramEnd"/>
      <w:r>
        <w:rPr>
          <w:rFonts w:ascii="宋体" w:hAnsi="宋体" w:hint="eastAsia"/>
          <w:color w:val="000000"/>
          <w:sz w:val="24"/>
          <w:szCs w:val="24"/>
          <w:highlight w:val="yellow"/>
        </w:rPr>
        <w:t>所报价的货物相关型号参数等详细情况，不能采用“完全响应”等简单描述字眼。</w:t>
      </w:r>
    </w:p>
    <w:p w14:paraId="34E6AB69" w14:textId="77777777" w:rsidR="009A70AE" w:rsidRDefault="008A0143">
      <w:pPr>
        <w:pStyle w:val="34"/>
        <w:suppressAutoHyphens/>
        <w:spacing w:line="400" w:lineRule="exact"/>
        <w:ind w:leftChars="308" w:left="647" w:firstLine="336"/>
        <w:rPr>
          <w:rFonts w:ascii="宋体" w:hAnsi="宋体"/>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“应答文件</w:t>
      </w:r>
      <w:r>
        <w:rPr>
          <w:rFonts w:ascii="宋体" w:hAnsi="宋体"/>
          <w:color w:val="000000"/>
          <w:sz w:val="24"/>
          <w:szCs w:val="24"/>
        </w:rPr>
        <w:t>索引</w:t>
      </w:r>
      <w:r>
        <w:rPr>
          <w:rFonts w:ascii="宋体" w:hAnsi="宋体" w:hint="eastAsia"/>
          <w:color w:val="000000"/>
          <w:sz w:val="24"/>
          <w:szCs w:val="24"/>
        </w:rPr>
        <w:t>”应</w:t>
      </w:r>
      <w:r>
        <w:rPr>
          <w:rFonts w:ascii="宋体" w:hAnsi="宋体"/>
          <w:color w:val="000000"/>
          <w:sz w:val="24"/>
          <w:szCs w:val="24"/>
        </w:rPr>
        <w:t>列明相关文件名称及章节号。</w:t>
      </w:r>
    </w:p>
    <w:p w14:paraId="104AB3A3" w14:textId="77777777" w:rsidR="009A70AE" w:rsidRDefault="008A0143">
      <w:pPr>
        <w:pStyle w:val="34"/>
        <w:suppressAutoHyphens/>
        <w:spacing w:line="400" w:lineRule="exact"/>
        <w:ind w:leftChars="240" w:left="984" w:hangingChars="200" w:hanging="480"/>
        <w:rPr>
          <w:rFonts w:ascii="宋体" w:hAnsi="宋体"/>
          <w:sz w:val="24"/>
          <w:szCs w:val="24"/>
        </w:rPr>
      </w:pPr>
      <w:r>
        <w:rPr>
          <w:rFonts w:ascii="宋体" w:hAnsi="宋体"/>
          <w:color w:val="000000"/>
          <w:sz w:val="24"/>
          <w:szCs w:val="24"/>
        </w:rPr>
        <w:tab/>
      </w:r>
    </w:p>
    <w:p w14:paraId="1CDA3B8D" w14:textId="77777777" w:rsidR="009A70AE" w:rsidRDefault="008A0143">
      <w:pPr>
        <w:pStyle w:val="34"/>
        <w:suppressAutoHyphens/>
        <w:spacing w:line="400" w:lineRule="exact"/>
        <w:ind w:firstLineChars="2200" w:firstLine="5280"/>
        <w:rPr>
          <w:rFonts w:ascii="宋体" w:hAnsi="宋体"/>
          <w:sz w:val="24"/>
          <w:szCs w:val="24"/>
        </w:rPr>
      </w:pPr>
      <w:r>
        <w:rPr>
          <w:rFonts w:ascii="宋体" w:hAnsi="宋体" w:hint="eastAsia"/>
          <w:color w:val="000000"/>
          <w:sz w:val="24"/>
          <w:szCs w:val="24"/>
        </w:rPr>
        <w:t xml:space="preserve">响应人代表签字： </w:t>
      </w:r>
    </w:p>
    <w:p w14:paraId="7B2B40B3" w14:textId="77777777" w:rsidR="009A70AE" w:rsidRDefault="008A0143">
      <w:pPr>
        <w:pStyle w:val="34"/>
        <w:suppressAutoHyphens/>
        <w:spacing w:line="400" w:lineRule="exact"/>
        <w:ind w:firstLineChars="2200" w:firstLine="5280"/>
        <w:rPr>
          <w:rFonts w:ascii="宋体" w:hAnsi="宋体"/>
          <w:sz w:val="24"/>
          <w:szCs w:val="24"/>
        </w:rPr>
      </w:pPr>
      <w:r>
        <w:rPr>
          <w:rFonts w:ascii="宋体" w:hAnsi="宋体" w:hint="eastAsia"/>
          <w:color w:val="000000"/>
          <w:sz w:val="24"/>
          <w:szCs w:val="24"/>
        </w:rPr>
        <w:t>响应人单位盖章：</w:t>
      </w:r>
    </w:p>
    <w:p w14:paraId="455E00DF" w14:textId="77777777" w:rsidR="009A70AE" w:rsidRDefault="008A0143">
      <w:pPr>
        <w:pStyle w:val="34"/>
        <w:suppressAutoHyphens/>
        <w:spacing w:line="400" w:lineRule="exact"/>
        <w:ind w:firstLineChars="2200" w:firstLine="5280"/>
        <w:rPr>
          <w:rFonts w:ascii="宋体" w:hAnsi="宋体"/>
          <w:b/>
          <w:sz w:val="24"/>
        </w:rPr>
      </w:pPr>
      <w:r>
        <w:rPr>
          <w:rFonts w:ascii="宋体" w:hAnsi="宋体" w:hint="eastAsia"/>
          <w:color w:val="000000"/>
          <w:sz w:val="24"/>
          <w:szCs w:val="24"/>
        </w:rPr>
        <w:t>日        期：</w:t>
      </w:r>
    </w:p>
    <w:p w14:paraId="42544FF1" w14:textId="77777777" w:rsidR="009A70AE" w:rsidRDefault="009A70AE">
      <w:pPr>
        <w:spacing w:line="360" w:lineRule="auto"/>
        <w:ind w:firstLineChars="1800" w:firstLine="4320"/>
        <w:rPr>
          <w:rFonts w:ascii="宋体" w:eastAsia="宋体" w:hAnsi="宋体"/>
          <w:sz w:val="24"/>
          <w:szCs w:val="24"/>
        </w:rPr>
      </w:pPr>
    </w:p>
    <w:p w14:paraId="378B9DBA" w14:textId="77777777" w:rsidR="009A70AE" w:rsidRDefault="008A0143">
      <w:pPr>
        <w:wordWrap w:val="0"/>
        <w:jc w:val="right"/>
        <w:rPr>
          <w:rFonts w:ascii="宋体" w:eastAsia="宋体" w:hAnsi="宋体"/>
          <w:b/>
          <w:sz w:val="24"/>
        </w:rPr>
      </w:pPr>
      <w:r>
        <w:rPr>
          <w:rFonts w:ascii="宋体" w:eastAsia="宋体" w:hAnsi="宋体" w:hint="eastAsia"/>
          <w:b/>
          <w:sz w:val="24"/>
        </w:rPr>
        <w:t xml:space="preserve"> </w:t>
      </w:r>
    </w:p>
    <w:p w14:paraId="022EC5DC" w14:textId="77777777" w:rsidR="009A70AE" w:rsidRDefault="008A0143">
      <w:pPr>
        <w:widowControl/>
        <w:jc w:val="left"/>
        <w:rPr>
          <w:rFonts w:ascii="宋体" w:eastAsia="宋体" w:hAnsi="宋体" w:cs="Times New Roman"/>
          <w:b/>
          <w:sz w:val="24"/>
          <w:szCs w:val="24"/>
        </w:rPr>
      </w:pPr>
      <w:r>
        <w:rPr>
          <w:rFonts w:ascii="宋体" w:eastAsia="宋体" w:hAnsi="宋体" w:cs="Times New Roman"/>
          <w:b/>
          <w:sz w:val="24"/>
          <w:szCs w:val="24"/>
        </w:rPr>
        <w:br w:type="page"/>
      </w:r>
    </w:p>
    <w:p w14:paraId="576941DE" w14:textId="77777777" w:rsidR="009A70AE" w:rsidRDefault="008A0143">
      <w:pPr>
        <w:rPr>
          <w:rFonts w:ascii="宋体" w:eastAsia="宋体" w:hAnsi="宋体" w:cs="Times New Roman"/>
          <w:b/>
          <w:sz w:val="24"/>
          <w:szCs w:val="24"/>
        </w:rPr>
      </w:pPr>
      <w:r>
        <w:rPr>
          <w:rFonts w:ascii="宋体" w:eastAsia="宋体" w:hAnsi="宋体" w:cs="Times New Roman" w:hint="eastAsia"/>
          <w:b/>
          <w:sz w:val="24"/>
          <w:szCs w:val="24"/>
        </w:rPr>
        <w:lastRenderedPageBreak/>
        <w:t>附件6：</w:t>
      </w:r>
    </w:p>
    <w:p w14:paraId="7C10BD49" w14:textId="77777777" w:rsidR="009A70AE" w:rsidRDefault="008A0143">
      <w:pPr>
        <w:ind w:firstLineChars="300" w:firstLine="723"/>
        <w:jc w:val="center"/>
        <w:rPr>
          <w:rFonts w:ascii="宋体" w:eastAsia="宋体" w:hAnsi="宋体" w:cs="Times New Roman"/>
          <w:b/>
          <w:sz w:val="24"/>
          <w:szCs w:val="24"/>
        </w:rPr>
      </w:pPr>
      <w:r>
        <w:rPr>
          <w:rFonts w:ascii="宋体" w:eastAsia="宋体" w:hAnsi="宋体" w:cs="Times New Roman" w:hint="eastAsia"/>
          <w:b/>
          <w:sz w:val="24"/>
          <w:szCs w:val="24"/>
        </w:rPr>
        <w:t>关于中国海</w:t>
      </w:r>
      <w:proofErr w:type="gramStart"/>
      <w:r>
        <w:rPr>
          <w:rFonts w:ascii="宋体" w:eastAsia="宋体" w:hAnsi="宋体" w:cs="Times New Roman" w:hint="eastAsia"/>
          <w:b/>
          <w:sz w:val="24"/>
          <w:szCs w:val="24"/>
        </w:rPr>
        <w:t>油领导</w:t>
      </w:r>
      <w:proofErr w:type="gramEnd"/>
      <w:r>
        <w:rPr>
          <w:rFonts w:ascii="宋体" w:eastAsia="宋体" w:hAnsi="宋体" w:cs="Times New Roman" w:hint="eastAsia"/>
          <w:b/>
          <w:sz w:val="24"/>
          <w:szCs w:val="24"/>
        </w:rPr>
        <w:t>人员、离职退休人员在本公司任职情况说明</w:t>
      </w:r>
    </w:p>
    <w:p w14:paraId="293A8FFC" w14:textId="77777777" w:rsidR="009A70AE" w:rsidRDefault="009A70AE">
      <w:pPr>
        <w:rPr>
          <w:rFonts w:ascii="宋体" w:eastAsia="宋体" w:hAnsi="宋体"/>
        </w:rPr>
      </w:pPr>
    </w:p>
    <w:p w14:paraId="46B270C4" w14:textId="77777777" w:rsidR="009A70AE" w:rsidRDefault="008A0143">
      <w:pPr>
        <w:spacing w:line="440" w:lineRule="exact"/>
        <w:rPr>
          <w:rFonts w:ascii="宋体" w:eastAsia="宋体" w:hAnsi="宋体"/>
          <w:b/>
          <w:sz w:val="28"/>
          <w:szCs w:val="28"/>
        </w:rPr>
      </w:pPr>
      <w:r>
        <w:rPr>
          <w:rFonts w:ascii="宋体" w:eastAsia="宋体" w:hAnsi="宋体" w:hint="eastAsia"/>
          <w:b/>
          <w:sz w:val="28"/>
          <w:szCs w:val="28"/>
        </w:rPr>
        <w:t>中海石油（中国）有限公司X</w:t>
      </w:r>
      <w:r>
        <w:rPr>
          <w:rFonts w:ascii="宋体" w:eastAsia="宋体" w:hAnsi="宋体"/>
          <w:b/>
          <w:sz w:val="28"/>
          <w:szCs w:val="28"/>
        </w:rPr>
        <w:t>X</w:t>
      </w:r>
      <w:r>
        <w:rPr>
          <w:rFonts w:ascii="宋体" w:eastAsia="宋体" w:hAnsi="宋体" w:hint="eastAsia"/>
          <w:b/>
          <w:sz w:val="28"/>
          <w:szCs w:val="28"/>
        </w:rPr>
        <w:t>分公司：</w:t>
      </w:r>
    </w:p>
    <w:p w14:paraId="469CEE36" w14:textId="77777777" w:rsidR="009A70AE" w:rsidRDefault="008A0143">
      <w:pPr>
        <w:spacing w:line="440" w:lineRule="exact"/>
        <w:ind w:firstLine="420"/>
        <w:rPr>
          <w:rFonts w:ascii="宋体" w:eastAsia="宋体" w:hAnsi="宋体"/>
          <w:sz w:val="24"/>
          <w:szCs w:val="24"/>
        </w:rPr>
      </w:pPr>
      <w:r>
        <w:rPr>
          <w:rFonts w:ascii="宋体" w:eastAsia="宋体" w:hAnsi="宋体" w:hint="eastAsia"/>
          <w:sz w:val="24"/>
          <w:szCs w:val="24"/>
        </w:rPr>
        <w:t>我公司为</w:t>
      </w:r>
      <w:r>
        <w:rPr>
          <w:rFonts w:ascii="宋体" w:eastAsia="宋体" w:hAnsi="宋体" w:hint="eastAsia"/>
          <w:sz w:val="28"/>
          <w:szCs w:val="28"/>
        </w:rPr>
        <w:t xml:space="preserve"> □</w:t>
      </w:r>
      <w:r>
        <w:rPr>
          <w:rFonts w:ascii="宋体" w:eastAsia="宋体" w:hAnsi="宋体" w:hint="eastAsia"/>
          <w:sz w:val="24"/>
          <w:szCs w:val="24"/>
        </w:rPr>
        <w:t>国有性质企业  /  □大学等事业单位  /  □非国有性质企业。</w:t>
      </w:r>
    </w:p>
    <w:p w14:paraId="0D6B73BF" w14:textId="77777777" w:rsidR="009A70AE" w:rsidRDefault="008A0143">
      <w:pPr>
        <w:spacing w:line="440" w:lineRule="exact"/>
        <w:ind w:firstLine="420"/>
        <w:rPr>
          <w:rFonts w:ascii="宋体" w:eastAsia="宋体" w:hAnsi="宋体"/>
          <w:b/>
          <w:sz w:val="24"/>
          <w:szCs w:val="24"/>
          <w:u w:val="single"/>
        </w:rPr>
      </w:pPr>
      <w:r>
        <w:rPr>
          <w:rFonts w:ascii="宋体" w:eastAsia="宋体" w:hAnsi="宋体" w:hint="eastAsia"/>
          <w:b/>
          <w:sz w:val="24"/>
          <w:szCs w:val="24"/>
          <w:u w:val="single"/>
          <w:shd w:val="pct10" w:color="auto" w:fill="FFFFFF"/>
        </w:rPr>
        <w:t>以下为非国有性质企业必填写：</w:t>
      </w:r>
    </w:p>
    <w:p w14:paraId="6E442FF7" w14:textId="77777777" w:rsidR="009A70AE" w:rsidRDefault="008A0143">
      <w:pPr>
        <w:spacing w:line="440" w:lineRule="exact"/>
        <w:ind w:firstLine="420"/>
        <w:rPr>
          <w:rFonts w:ascii="宋体" w:eastAsia="宋体" w:hAnsi="宋体"/>
          <w:sz w:val="24"/>
          <w:szCs w:val="24"/>
        </w:rPr>
      </w:pPr>
      <w:r>
        <w:rPr>
          <w:rFonts w:ascii="宋体" w:eastAsia="宋体" w:hAnsi="宋体" w:hint="eastAsia"/>
          <w:sz w:val="24"/>
          <w:szCs w:val="24"/>
        </w:rPr>
        <w:t>我公司  □存在 / □不存在 以下情况</w:t>
      </w:r>
      <w:r>
        <w:rPr>
          <w:rFonts w:ascii="宋体" w:eastAsia="宋体" w:hAnsi="宋体" w:hint="eastAsia"/>
          <w:sz w:val="24"/>
          <w:szCs w:val="24"/>
          <w:u w:val="single"/>
        </w:rPr>
        <w:t>（</w:t>
      </w:r>
      <w:r>
        <w:rPr>
          <w:rFonts w:ascii="宋体" w:eastAsia="宋体" w:hAnsi="宋体" w:hint="eastAsia"/>
          <w:sz w:val="24"/>
          <w:szCs w:val="24"/>
          <w:u w:val="single"/>
          <w:shd w:val="pct10" w:color="auto" w:fill="FFFFFF"/>
        </w:rPr>
        <w:t>以下所有框内都需要标记，不存在的打×，存在的情况打√并附详细信息在表格中）</w:t>
      </w:r>
      <w:r>
        <w:rPr>
          <w:rFonts w:ascii="宋体" w:eastAsia="宋体" w:hAnsi="宋体" w:hint="eastAsia"/>
          <w:sz w:val="24"/>
          <w:szCs w:val="24"/>
        </w:rPr>
        <w:t>：</w:t>
      </w:r>
    </w:p>
    <w:p w14:paraId="48F0FECE" w14:textId="77777777" w:rsidR="009A70AE" w:rsidRDefault="008A0143">
      <w:pPr>
        <w:spacing w:line="440" w:lineRule="exact"/>
        <w:rPr>
          <w:rFonts w:ascii="宋体" w:eastAsia="宋体" w:hAnsi="宋体"/>
          <w:sz w:val="24"/>
          <w:szCs w:val="24"/>
        </w:rPr>
      </w:pPr>
      <w:r>
        <w:rPr>
          <w:rFonts w:ascii="宋体" w:eastAsia="宋体" w:hAnsi="宋体" w:hint="eastAsia"/>
          <w:sz w:val="24"/>
          <w:szCs w:val="24"/>
        </w:rPr>
        <w:t>□中国海</w:t>
      </w:r>
      <w:proofErr w:type="gramStart"/>
      <w:r>
        <w:rPr>
          <w:rFonts w:ascii="宋体" w:eastAsia="宋体" w:hAnsi="宋体" w:hint="eastAsia"/>
          <w:sz w:val="24"/>
          <w:szCs w:val="24"/>
        </w:rPr>
        <w:t>油领导</w:t>
      </w:r>
      <w:proofErr w:type="gramEnd"/>
      <w:r>
        <w:rPr>
          <w:rFonts w:ascii="宋体" w:eastAsia="宋体" w:hAnsi="宋体" w:hint="eastAsia"/>
          <w:sz w:val="24"/>
          <w:szCs w:val="24"/>
        </w:rPr>
        <w:t>人员亲属为本公司法定代表人或实际控制人，</w:t>
      </w:r>
    </w:p>
    <w:p w14:paraId="606C0A36" w14:textId="77777777" w:rsidR="009A70AE" w:rsidRDefault="008A0143">
      <w:pPr>
        <w:spacing w:line="440" w:lineRule="exact"/>
        <w:rPr>
          <w:rFonts w:ascii="宋体" w:eastAsia="宋体" w:hAnsi="宋体"/>
          <w:sz w:val="24"/>
          <w:szCs w:val="24"/>
        </w:rPr>
      </w:pPr>
      <w:r>
        <w:rPr>
          <w:rFonts w:ascii="宋体" w:eastAsia="宋体" w:hAnsi="宋体" w:hint="eastAsia"/>
          <w:sz w:val="24"/>
          <w:szCs w:val="24"/>
        </w:rPr>
        <w:t>□中国海</w:t>
      </w:r>
      <w:proofErr w:type="gramStart"/>
      <w:r>
        <w:rPr>
          <w:rFonts w:ascii="宋体" w:eastAsia="宋体" w:hAnsi="宋体" w:hint="eastAsia"/>
          <w:sz w:val="24"/>
          <w:szCs w:val="24"/>
        </w:rPr>
        <w:t>油领导</w:t>
      </w:r>
      <w:proofErr w:type="gramEnd"/>
      <w:r>
        <w:rPr>
          <w:rFonts w:ascii="宋体" w:eastAsia="宋体" w:hAnsi="宋体" w:hint="eastAsia"/>
          <w:sz w:val="24"/>
          <w:szCs w:val="24"/>
        </w:rPr>
        <w:t>人员亲属在本公司持有股权</w:t>
      </w:r>
    </w:p>
    <w:p w14:paraId="2BD0B09B" w14:textId="77777777" w:rsidR="009A70AE" w:rsidRDefault="008A0143">
      <w:pPr>
        <w:spacing w:line="440" w:lineRule="exact"/>
        <w:rPr>
          <w:rFonts w:ascii="宋体" w:eastAsia="宋体" w:hAnsi="宋体"/>
          <w:sz w:val="24"/>
          <w:szCs w:val="24"/>
        </w:rPr>
      </w:pPr>
      <w:r>
        <w:rPr>
          <w:rFonts w:ascii="宋体" w:eastAsia="宋体" w:hAnsi="宋体" w:hint="eastAsia"/>
          <w:sz w:val="24"/>
          <w:szCs w:val="24"/>
        </w:rPr>
        <w:t>□中国海</w:t>
      </w:r>
      <w:proofErr w:type="gramStart"/>
      <w:r>
        <w:rPr>
          <w:rFonts w:ascii="宋体" w:eastAsia="宋体" w:hAnsi="宋体" w:hint="eastAsia"/>
          <w:sz w:val="24"/>
          <w:szCs w:val="24"/>
        </w:rPr>
        <w:t>油领导</w:t>
      </w:r>
      <w:proofErr w:type="gramEnd"/>
      <w:r>
        <w:rPr>
          <w:rFonts w:ascii="宋体" w:eastAsia="宋体" w:hAnsi="宋体" w:hint="eastAsia"/>
          <w:sz w:val="24"/>
          <w:szCs w:val="24"/>
        </w:rPr>
        <w:t>人员亲属在本公司受聘担任部门负责人及以上高级职务</w:t>
      </w:r>
    </w:p>
    <w:p w14:paraId="0013EEDF" w14:textId="77777777" w:rsidR="009A70AE" w:rsidRDefault="008A0143">
      <w:pPr>
        <w:spacing w:line="440" w:lineRule="exact"/>
        <w:rPr>
          <w:rFonts w:ascii="宋体" w:eastAsia="宋体" w:hAnsi="宋体"/>
          <w:sz w:val="24"/>
          <w:szCs w:val="24"/>
        </w:rPr>
      </w:pPr>
      <w:r>
        <w:rPr>
          <w:rFonts w:ascii="宋体" w:eastAsia="宋体" w:hAnsi="宋体" w:hint="eastAsia"/>
          <w:sz w:val="24"/>
          <w:szCs w:val="24"/>
        </w:rPr>
        <w:t>□</w:t>
      </w:r>
      <w:bookmarkStart w:id="7" w:name="OLE_LINK1"/>
      <w:bookmarkStart w:id="8" w:name="OLE_LINK2"/>
      <w:r>
        <w:rPr>
          <w:rFonts w:ascii="宋体" w:eastAsia="宋体" w:hAnsi="宋体" w:hint="eastAsia"/>
          <w:sz w:val="24"/>
          <w:szCs w:val="24"/>
        </w:rPr>
        <w:t>中国海油离职/退休人员</w:t>
      </w:r>
      <w:bookmarkEnd w:id="7"/>
      <w:bookmarkEnd w:id="8"/>
      <w:r>
        <w:rPr>
          <w:rFonts w:ascii="宋体" w:eastAsia="宋体" w:hAnsi="宋体" w:hint="eastAsia"/>
          <w:sz w:val="24"/>
          <w:szCs w:val="24"/>
        </w:rPr>
        <w:t>为本公司法定代表人、合伙人或实际控制人</w:t>
      </w:r>
    </w:p>
    <w:p w14:paraId="17BF9C35" w14:textId="77777777" w:rsidR="009A70AE" w:rsidRDefault="008A0143">
      <w:pPr>
        <w:spacing w:line="440" w:lineRule="exact"/>
        <w:rPr>
          <w:rFonts w:ascii="宋体" w:eastAsia="宋体" w:hAnsi="宋体"/>
          <w:sz w:val="24"/>
          <w:szCs w:val="24"/>
        </w:rPr>
      </w:pPr>
      <w:r>
        <w:rPr>
          <w:rFonts w:ascii="宋体" w:eastAsia="宋体" w:hAnsi="宋体" w:hint="eastAsia"/>
          <w:sz w:val="24"/>
          <w:szCs w:val="24"/>
        </w:rPr>
        <w:t>□中国海油离职/退休人员在本公司受聘担任部门负责人及以上高级职务</w:t>
      </w:r>
    </w:p>
    <w:p w14:paraId="2CD863C4" w14:textId="77777777" w:rsidR="009A70AE" w:rsidRDefault="008A0143">
      <w:pPr>
        <w:spacing w:line="440" w:lineRule="exact"/>
        <w:rPr>
          <w:rFonts w:ascii="宋体" w:eastAsia="宋体" w:hAnsi="宋体"/>
          <w:sz w:val="24"/>
          <w:szCs w:val="24"/>
        </w:rPr>
      </w:pPr>
      <w:r>
        <w:rPr>
          <w:rFonts w:ascii="宋体" w:eastAsia="宋体" w:hAnsi="宋体" w:hint="eastAsia"/>
          <w:sz w:val="24"/>
          <w:szCs w:val="24"/>
        </w:rPr>
        <w:t>（注：以上中国海</w:t>
      </w:r>
      <w:proofErr w:type="gramStart"/>
      <w:r>
        <w:rPr>
          <w:rFonts w:ascii="宋体" w:eastAsia="宋体" w:hAnsi="宋体" w:hint="eastAsia"/>
          <w:sz w:val="24"/>
          <w:szCs w:val="24"/>
        </w:rPr>
        <w:t>油领导</w:t>
      </w:r>
      <w:proofErr w:type="gramEnd"/>
      <w:r>
        <w:rPr>
          <w:rFonts w:ascii="宋体" w:eastAsia="宋体" w:hAnsi="宋体" w:hint="eastAsia"/>
          <w:sz w:val="24"/>
          <w:szCs w:val="24"/>
        </w:rPr>
        <w:t>人员、离职/退休人员级别只限M10或T8及以上）</w:t>
      </w:r>
    </w:p>
    <w:tbl>
      <w:tblPr>
        <w:tblpPr w:leftFromText="180" w:rightFromText="180" w:vertAnchor="text" w:horzAnchor="margin" w:tblpXSpec="center" w:tblpY="41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709"/>
        <w:gridCol w:w="1208"/>
        <w:gridCol w:w="1168"/>
        <w:gridCol w:w="1276"/>
        <w:gridCol w:w="1666"/>
        <w:gridCol w:w="993"/>
        <w:gridCol w:w="1275"/>
      </w:tblGrid>
      <w:tr w:rsidR="009A70AE" w14:paraId="646C3608" w14:textId="77777777">
        <w:trPr>
          <w:trHeight w:val="480"/>
        </w:trPr>
        <w:tc>
          <w:tcPr>
            <w:tcW w:w="1452" w:type="dxa"/>
            <w:vAlign w:val="center"/>
          </w:tcPr>
          <w:p w14:paraId="0478146B"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本公司员工姓名</w:t>
            </w:r>
          </w:p>
        </w:tc>
        <w:tc>
          <w:tcPr>
            <w:tcW w:w="709" w:type="dxa"/>
            <w:vAlign w:val="center"/>
          </w:tcPr>
          <w:p w14:paraId="0DB3EF57"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性别</w:t>
            </w:r>
          </w:p>
        </w:tc>
        <w:tc>
          <w:tcPr>
            <w:tcW w:w="1208" w:type="dxa"/>
            <w:vAlign w:val="center"/>
          </w:tcPr>
          <w:p w14:paraId="4AF1A55C"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在本公司</w:t>
            </w:r>
            <w:r>
              <w:rPr>
                <w:rFonts w:ascii="宋体" w:eastAsia="宋体" w:hAnsi="宋体" w:cs="宋体" w:hint="eastAsia"/>
                <w:kern w:val="0"/>
                <w:szCs w:val="21"/>
              </w:rPr>
              <w:br/>
              <w:t>职务</w:t>
            </w:r>
          </w:p>
        </w:tc>
        <w:tc>
          <w:tcPr>
            <w:tcW w:w="1168" w:type="dxa"/>
            <w:shd w:val="clear" w:color="auto" w:fill="auto"/>
            <w:vAlign w:val="center"/>
          </w:tcPr>
          <w:p w14:paraId="3361A293"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与海</w:t>
            </w:r>
            <w:proofErr w:type="gramStart"/>
            <w:r>
              <w:rPr>
                <w:rFonts w:ascii="宋体" w:eastAsia="宋体" w:hAnsi="宋体" w:cs="宋体" w:hint="eastAsia"/>
                <w:kern w:val="0"/>
                <w:szCs w:val="21"/>
              </w:rPr>
              <w:t>油人员</w:t>
            </w:r>
            <w:proofErr w:type="gramEnd"/>
            <w:r>
              <w:rPr>
                <w:rFonts w:ascii="宋体" w:eastAsia="宋体" w:hAnsi="宋体" w:cs="宋体" w:hint="eastAsia"/>
                <w:kern w:val="0"/>
                <w:szCs w:val="21"/>
              </w:rPr>
              <w:t>关系</w:t>
            </w:r>
          </w:p>
        </w:tc>
        <w:tc>
          <w:tcPr>
            <w:tcW w:w="1276" w:type="dxa"/>
            <w:vAlign w:val="center"/>
          </w:tcPr>
          <w:p w14:paraId="43A6A74F"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相关的海</w:t>
            </w:r>
            <w:proofErr w:type="gramStart"/>
            <w:r>
              <w:rPr>
                <w:rFonts w:ascii="宋体" w:eastAsia="宋体" w:hAnsi="宋体" w:cs="宋体" w:hint="eastAsia"/>
                <w:kern w:val="0"/>
                <w:szCs w:val="21"/>
              </w:rPr>
              <w:t>油人员</w:t>
            </w:r>
            <w:proofErr w:type="gramEnd"/>
            <w:r>
              <w:rPr>
                <w:rFonts w:ascii="宋体" w:eastAsia="宋体" w:hAnsi="宋体" w:cs="宋体" w:hint="eastAsia"/>
                <w:kern w:val="0"/>
                <w:szCs w:val="21"/>
              </w:rPr>
              <w:t>姓名</w:t>
            </w:r>
          </w:p>
        </w:tc>
        <w:tc>
          <w:tcPr>
            <w:tcW w:w="1666" w:type="dxa"/>
            <w:vAlign w:val="center"/>
          </w:tcPr>
          <w:p w14:paraId="6B6D6D98"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海</w:t>
            </w:r>
            <w:proofErr w:type="gramStart"/>
            <w:r>
              <w:rPr>
                <w:rFonts w:ascii="宋体" w:eastAsia="宋体" w:hAnsi="宋体" w:cs="宋体" w:hint="eastAsia"/>
                <w:kern w:val="0"/>
                <w:szCs w:val="21"/>
              </w:rPr>
              <w:t>油人员</w:t>
            </w:r>
            <w:proofErr w:type="gramEnd"/>
            <w:r>
              <w:rPr>
                <w:rFonts w:ascii="宋体" w:eastAsia="宋体" w:hAnsi="宋体" w:cs="宋体" w:hint="eastAsia"/>
                <w:kern w:val="0"/>
                <w:szCs w:val="21"/>
              </w:rPr>
              <w:t>在职情况</w:t>
            </w:r>
          </w:p>
        </w:tc>
        <w:tc>
          <w:tcPr>
            <w:tcW w:w="993" w:type="dxa"/>
            <w:vAlign w:val="center"/>
          </w:tcPr>
          <w:p w14:paraId="60124FA3"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海</w:t>
            </w:r>
            <w:proofErr w:type="gramStart"/>
            <w:r>
              <w:rPr>
                <w:rFonts w:ascii="宋体" w:eastAsia="宋体" w:hAnsi="宋体" w:cs="宋体" w:hint="eastAsia"/>
                <w:kern w:val="0"/>
                <w:szCs w:val="21"/>
              </w:rPr>
              <w:t>油人员</w:t>
            </w:r>
            <w:proofErr w:type="gramEnd"/>
            <w:r>
              <w:rPr>
                <w:rFonts w:ascii="宋体" w:eastAsia="宋体" w:hAnsi="宋体" w:cs="宋体" w:hint="eastAsia"/>
                <w:kern w:val="0"/>
                <w:szCs w:val="21"/>
              </w:rPr>
              <w:t>级别</w:t>
            </w:r>
          </w:p>
        </w:tc>
        <w:tc>
          <w:tcPr>
            <w:tcW w:w="1275" w:type="dxa"/>
            <w:vAlign w:val="center"/>
          </w:tcPr>
          <w:p w14:paraId="3985FDF3"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离职/退休时间</w:t>
            </w:r>
          </w:p>
        </w:tc>
      </w:tr>
      <w:tr w:rsidR="009A70AE" w14:paraId="1EF4C782" w14:textId="77777777">
        <w:trPr>
          <w:trHeight w:val="748"/>
        </w:trPr>
        <w:tc>
          <w:tcPr>
            <w:tcW w:w="1452" w:type="dxa"/>
            <w:vAlign w:val="center"/>
          </w:tcPr>
          <w:p w14:paraId="2661BA2F"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示例：李XX</w:t>
            </w:r>
          </w:p>
        </w:tc>
        <w:tc>
          <w:tcPr>
            <w:tcW w:w="709" w:type="dxa"/>
            <w:vAlign w:val="center"/>
          </w:tcPr>
          <w:p w14:paraId="0E30586C"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女</w:t>
            </w:r>
          </w:p>
        </w:tc>
        <w:tc>
          <w:tcPr>
            <w:tcW w:w="1208" w:type="dxa"/>
            <w:vAlign w:val="center"/>
          </w:tcPr>
          <w:p w14:paraId="6FBCD550"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法定代表人</w:t>
            </w:r>
          </w:p>
        </w:tc>
        <w:tc>
          <w:tcPr>
            <w:tcW w:w="1168" w:type="dxa"/>
            <w:shd w:val="clear" w:color="auto" w:fill="auto"/>
            <w:noWrap/>
            <w:vAlign w:val="center"/>
          </w:tcPr>
          <w:p w14:paraId="3A50531A"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妻侄子之母</w:t>
            </w:r>
          </w:p>
        </w:tc>
        <w:tc>
          <w:tcPr>
            <w:tcW w:w="1276" w:type="dxa"/>
            <w:vAlign w:val="center"/>
          </w:tcPr>
          <w:p w14:paraId="3690DBCC"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XXX</w:t>
            </w:r>
          </w:p>
        </w:tc>
        <w:tc>
          <w:tcPr>
            <w:tcW w:w="1666" w:type="dxa"/>
            <w:vAlign w:val="center"/>
          </w:tcPr>
          <w:p w14:paraId="6E4CE24B"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海油xx单位</w:t>
            </w:r>
          </w:p>
        </w:tc>
        <w:tc>
          <w:tcPr>
            <w:tcW w:w="993" w:type="dxa"/>
            <w:vAlign w:val="center"/>
          </w:tcPr>
          <w:p w14:paraId="16925880"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TX</w:t>
            </w:r>
          </w:p>
        </w:tc>
        <w:tc>
          <w:tcPr>
            <w:tcW w:w="1275" w:type="dxa"/>
            <w:vAlign w:val="center"/>
          </w:tcPr>
          <w:p w14:paraId="0759E6B8"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w:t>
            </w:r>
            <w:proofErr w:type="gramStart"/>
            <w:r>
              <w:rPr>
                <w:rFonts w:ascii="宋体" w:eastAsia="宋体" w:hAnsi="宋体" w:cs="宋体" w:hint="eastAsia"/>
                <w:kern w:val="0"/>
                <w:szCs w:val="21"/>
              </w:rPr>
              <w:t>——</w:t>
            </w:r>
            <w:proofErr w:type="gramEnd"/>
          </w:p>
        </w:tc>
      </w:tr>
      <w:tr w:rsidR="009A70AE" w14:paraId="54EF1B6B" w14:textId="77777777">
        <w:trPr>
          <w:trHeight w:val="720"/>
        </w:trPr>
        <w:tc>
          <w:tcPr>
            <w:tcW w:w="1452" w:type="dxa"/>
            <w:vAlign w:val="center"/>
          </w:tcPr>
          <w:p w14:paraId="2F969594"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示例：张XX</w:t>
            </w:r>
          </w:p>
        </w:tc>
        <w:tc>
          <w:tcPr>
            <w:tcW w:w="709" w:type="dxa"/>
            <w:vAlign w:val="center"/>
          </w:tcPr>
          <w:p w14:paraId="3EF50FF4"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男</w:t>
            </w:r>
          </w:p>
        </w:tc>
        <w:tc>
          <w:tcPr>
            <w:tcW w:w="1208" w:type="dxa"/>
            <w:vAlign w:val="center"/>
          </w:tcPr>
          <w:p w14:paraId="5A71DE87"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公司顾问</w:t>
            </w:r>
          </w:p>
        </w:tc>
        <w:tc>
          <w:tcPr>
            <w:tcW w:w="1168" w:type="dxa"/>
            <w:shd w:val="clear" w:color="auto" w:fill="auto"/>
            <w:noWrap/>
            <w:vAlign w:val="center"/>
          </w:tcPr>
          <w:p w14:paraId="5D72C78B"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本人</w:t>
            </w:r>
          </w:p>
        </w:tc>
        <w:tc>
          <w:tcPr>
            <w:tcW w:w="1276" w:type="dxa"/>
            <w:vAlign w:val="center"/>
          </w:tcPr>
          <w:p w14:paraId="175E0BEC"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本人</w:t>
            </w:r>
          </w:p>
        </w:tc>
        <w:tc>
          <w:tcPr>
            <w:tcW w:w="1666" w:type="dxa"/>
            <w:vAlign w:val="center"/>
          </w:tcPr>
          <w:p w14:paraId="0DFC09D8"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退休（原就职于海油XX单位）</w:t>
            </w:r>
          </w:p>
        </w:tc>
        <w:tc>
          <w:tcPr>
            <w:tcW w:w="993" w:type="dxa"/>
            <w:vAlign w:val="center"/>
          </w:tcPr>
          <w:p w14:paraId="19126449"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MX</w:t>
            </w:r>
          </w:p>
        </w:tc>
        <w:tc>
          <w:tcPr>
            <w:tcW w:w="1275" w:type="dxa"/>
            <w:vAlign w:val="center"/>
          </w:tcPr>
          <w:p w14:paraId="719DFC90" w14:textId="77777777" w:rsidR="009A70AE" w:rsidRDefault="008A0143">
            <w:pPr>
              <w:widowControl/>
              <w:spacing w:line="440" w:lineRule="exact"/>
              <w:jc w:val="center"/>
              <w:rPr>
                <w:rFonts w:ascii="宋体" w:eastAsia="宋体" w:hAnsi="宋体" w:cs="宋体"/>
                <w:kern w:val="0"/>
                <w:szCs w:val="21"/>
              </w:rPr>
            </w:pPr>
            <w:r>
              <w:rPr>
                <w:rFonts w:ascii="宋体" w:eastAsia="宋体" w:hAnsi="宋体" w:cs="宋体" w:hint="eastAsia"/>
                <w:kern w:val="0"/>
                <w:szCs w:val="21"/>
              </w:rPr>
              <w:t>XX年XX月XX日</w:t>
            </w:r>
          </w:p>
        </w:tc>
      </w:tr>
    </w:tbl>
    <w:p w14:paraId="73FBC27E" w14:textId="77777777" w:rsidR="009A70AE" w:rsidRDefault="009A70AE">
      <w:pPr>
        <w:spacing w:line="440" w:lineRule="exact"/>
        <w:ind w:firstLineChars="200" w:firstLine="480"/>
        <w:rPr>
          <w:rFonts w:ascii="宋体" w:eastAsia="宋体" w:hAnsi="宋体"/>
          <w:sz w:val="24"/>
          <w:szCs w:val="24"/>
        </w:rPr>
      </w:pPr>
    </w:p>
    <w:p w14:paraId="1C6147D3" w14:textId="77777777" w:rsidR="009A70AE" w:rsidRDefault="008A0143">
      <w:pPr>
        <w:spacing w:line="440" w:lineRule="exact"/>
        <w:ind w:firstLineChars="200" w:firstLine="480"/>
        <w:rPr>
          <w:rFonts w:ascii="宋体" w:eastAsia="宋体" w:hAnsi="宋体"/>
          <w:sz w:val="24"/>
          <w:szCs w:val="24"/>
        </w:rPr>
      </w:pPr>
      <w:r>
        <w:rPr>
          <w:rFonts w:ascii="宋体" w:eastAsia="宋体" w:hAnsi="宋体" w:hint="eastAsia"/>
          <w:sz w:val="24"/>
          <w:szCs w:val="24"/>
        </w:rPr>
        <w:t>我公司郑重承诺：上述信息真实准确，不存在为规避中国海油有关要求采取的变通行为，无条件接收和配合中国海油或中国海</w:t>
      </w:r>
      <w:proofErr w:type="gramStart"/>
      <w:r>
        <w:rPr>
          <w:rFonts w:ascii="宋体" w:eastAsia="宋体" w:hAnsi="宋体" w:hint="eastAsia"/>
          <w:sz w:val="24"/>
          <w:szCs w:val="24"/>
        </w:rPr>
        <w:t>油委托</w:t>
      </w:r>
      <w:proofErr w:type="gramEnd"/>
      <w:r>
        <w:rPr>
          <w:rFonts w:ascii="宋体" w:eastAsia="宋体" w:hAnsi="宋体" w:hint="eastAsia"/>
          <w:sz w:val="24"/>
          <w:szCs w:val="24"/>
        </w:rPr>
        <w:t>的有关机构进行的与上述内容相关的资质、条件的审计。</w:t>
      </w:r>
      <w:proofErr w:type="gramStart"/>
      <w:r>
        <w:rPr>
          <w:rFonts w:ascii="宋体" w:eastAsia="宋体" w:hAnsi="宋体" w:hint="eastAsia"/>
          <w:sz w:val="24"/>
          <w:szCs w:val="24"/>
        </w:rPr>
        <w:t>当相关</w:t>
      </w:r>
      <w:proofErr w:type="gramEnd"/>
      <w:r>
        <w:rPr>
          <w:rFonts w:ascii="宋体" w:eastAsia="宋体" w:hAnsi="宋体" w:hint="eastAsia"/>
          <w:sz w:val="24"/>
          <w:szCs w:val="24"/>
        </w:rPr>
        <w:t>信息发生变更时将及时主动办理更新手续。上述信息如有虚假我公司将承担相关责任，并按照中国海</w:t>
      </w:r>
      <w:proofErr w:type="gramStart"/>
      <w:r>
        <w:rPr>
          <w:rFonts w:ascii="宋体" w:eastAsia="宋体" w:hAnsi="宋体" w:hint="eastAsia"/>
          <w:sz w:val="24"/>
          <w:szCs w:val="24"/>
        </w:rPr>
        <w:t>油相关</w:t>
      </w:r>
      <w:proofErr w:type="gramEnd"/>
      <w:r>
        <w:rPr>
          <w:rFonts w:ascii="宋体" w:eastAsia="宋体" w:hAnsi="宋体" w:hint="eastAsia"/>
          <w:sz w:val="24"/>
          <w:szCs w:val="24"/>
        </w:rPr>
        <w:t>管理规定接受处罚。</w:t>
      </w:r>
    </w:p>
    <w:p w14:paraId="5B0D1A6E" w14:textId="77777777" w:rsidR="009A70AE" w:rsidRDefault="009A70AE">
      <w:pPr>
        <w:spacing w:line="440" w:lineRule="exact"/>
        <w:rPr>
          <w:rFonts w:ascii="宋体" w:eastAsia="宋体" w:hAnsi="宋体"/>
          <w:sz w:val="24"/>
          <w:szCs w:val="24"/>
        </w:rPr>
      </w:pPr>
    </w:p>
    <w:p w14:paraId="20BBD151" w14:textId="77777777" w:rsidR="009A70AE" w:rsidRDefault="008A0143">
      <w:pPr>
        <w:spacing w:line="440" w:lineRule="exact"/>
        <w:ind w:firstLine="540"/>
        <w:jc w:val="right"/>
        <w:rPr>
          <w:rFonts w:ascii="宋体" w:eastAsia="宋体" w:hAnsi="宋体"/>
          <w:sz w:val="24"/>
          <w:szCs w:val="24"/>
        </w:rPr>
      </w:pPr>
      <w:r>
        <w:rPr>
          <w:rFonts w:ascii="宋体" w:eastAsia="宋体" w:hAnsi="宋体" w:hint="eastAsia"/>
          <w:sz w:val="24"/>
          <w:szCs w:val="24"/>
        </w:rPr>
        <w:t xml:space="preserve">                       报价单位</w:t>
      </w:r>
      <w:r>
        <w:rPr>
          <w:rFonts w:ascii="宋体" w:eastAsia="宋体" w:hAnsi="宋体"/>
          <w:sz w:val="24"/>
          <w:szCs w:val="24"/>
        </w:rPr>
        <w:t>名称：***</w:t>
      </w:r>
      <w:r>
        <w:rPr>
          <w:rFonts w:ascii="宋体" w:eastAsia="宋体" w:hAnsi="宋体" w:hint="eastAsia"/>
          <w:sz w:val="24"/>
          <w:szCs w:val="24"/>
        </w:rPr>
        <w:t>（加盖</w:t>
      </w:r>
      <w:r>
        <w:rPr>
          <w:rFonts w:ascii="宋体" w:eastAsia="宋体" w:hAnsi="宋体"/>
          <w:sz w:val="24"/>
          <w:szCs w:val="24"/>
        </w:rPr>
        <w:t>公章</w:t>
      </w:r>
      <w:r>
        <w:rPr>
          <w:rFonts w:ascii="宋体" w:eastAsia="宋体" w:hAnsi="宋体" w:hint="eastAsia"/>
          <w:sz w:val="24"/>
          <w:szCs w:val="24"/>
        </w:rPr>
        <w:t>）</w:t>
      </w:r>
    </w:p>
    <w:p w14:paraId="6059E4B8" w14:textId="77777777" w:rsidR="009A70AE" w:rsidRDefault="008A0143">
      <w:pPr>
        <w:spacing w:line="440" w:lineRule="exact"/>
        <w:ind w:firstLineChars="1700" w:firstLine="4080"/>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法定代表人或被授权人（签字）：</w:t>
      </w:r>
    </w:p>
    <w:p w14:paraId="73A84DF1" w14:textId="77777777" w:rsidR="009A70AE" w:rsidRDefault="008A0143">
      <w:pPr>
        <w:spacing w:line="440" w:lineRule="exact"/>
        <w:ind w:firstLineChars="2300" w:firstLine="5520"/>
        <w:rPr>
          <w:rFonts w:ascii="宋体" w:eastAsia="宋体" w:hAnsi="宋体"/>
          <w:sz w:val="24"/>
          <w:szCs w:val="24"/>
        </w:rPr>
      </w:pPr>
      <w:r>
        <w:rPr>
          <w:rFonts w:ascii="宋体" w:eastAsia="宋体" w:hAnsi="宋体" w:hint="eastAsia"/>
          <w:sz w:val="24"/>
          <w:szCs w:val="24"/>
        </w:rPr>
        <w:t>日期</w:t>
      </w:r>
      <w:r>
        <w:rPr>
          <w:rFonts w:ascii="宋体" w:eastAsia="宋体" w:hAnsi="宋体"/>
          <w:sz w:val="24"/>
          <w:szCs w:val="24"/>
        </w:rPr>
        <w:t>：</w:t>
      </w:r>
      <w:r>
        <w:rPr>
          <w:rFonts w:ascii="宋体" w:eastAsia="宋体" w:hAnsi="宋体" w:hint="eastAsia"/>
          <w:sz w:val="24"/>
          <w:szCs w:val="24"/>
        </w:rPr>
        <w:t>*</w:t>
      </w:r>
      <w:r>
        <w:rPr>
          <w:rFonts w:ascii="宋体" w:eastAsia="宋体" w:hAnsi="宋体"/>
          <w:sz w:val="24"/>
          <w:szCs w:val="24"/>
        </w:rPr>
        <w:t>***年**月**日</w:t>
      </w:r>
    </w:p>
    <w:p w14:paraId="1AC3145C" w14:textId="77777777" w:rsidR="009A70AE" w:rsidRDefault="008A0143">
      <w:pPr>
        <w:rPr>
          <w:rFonts w:ascii="宋体" w:eastAsia="宋体" w:hAnsi="宋体"/>
          <w:sz w:val="24"/>
          <w:szCs w:val="24"/>
        </w:rPr>
      </w:pPr>
      <w:r>
        <w:rPr>
          <w:rFonts w:ascii="宋体" w:eastAsia="宋体" w:hAnsi="宋体"/>
          <w:sz w:val="24"/>
          <w:szCs w:val="24"/>
        </w:rPr>
        <w:br w:type="page"/>
      </w:r>
    </w:p>
    <w:p w14:paraId="48F0C000" w14:textId="77777777" w:rsidR="009A70AE" w:rsidRDefault="008A0143">
      <w:pPr>
        <w:jc w:val="left"/>
        <w:rPr>
          <w:rFonts w:ascii="宋体" w:eastAsia="宋体" w:hAnsi="宋体" w:cs="Times New Roman"/>
          <w:b/>
          <w:sz w:val="24"/>
          <w:szCs w:val="24"/>
        </w:rPr>
      </w:pPr>
      <w:r>
        <w:rPr>
          <w:rFonts w:ascii="宋体" w:eastAsia="宋体" w:hAnsi="宋体" w:cs="Times New Roman" w:hint="eastAsia"/>
          <w:b/>
          <w:sz w:val="24"/>
          <w:szCs w:val="24"/>
        </w:rPr>
        <w:lastRenderedPageBreak/>
        <w:t>附件7</w:t>
      </w:r>
      <w:r>
        <w:rPr>
          <w:rFonts w:ascii="宋体" w:eastAsia="宋体" w:hAnsi="宋体" w:cs="Times New Roman"/>
          <w:b/>
          <w:sz w:val="24"/>
          <w:szCs w:val="24"/>
        </w:rPr>
        <w:t xml:space="preserve">                         </w:t>
      </w:r>
    </w:p>
    <w:p w14:paraId="57028AC7" w14:textId="77777777" w:rsidR="009A70AE" w:rsidRDefault="008A0143">
      <w:pPr>
        <w:jc w:val="center"/>
        <w:rPr>
          <w:rFonts w:ascii="宋体" w:eastAsia="宋体" w:hAnsi="宋体" w:cs="Times New Roman"/>
          <w:b/>
          <w:sz w:val="24"/>
          <w:szCs w:val="24"/>
        </w:rPr>
      </w:pPr>
      <w:r>
        <w:rPr>
          <w:rFonts w:ascii="宋体" w:eastAsia="宋体" w:hAnsi="宋体" w:cs="Times New Roman" w:hint="eastAsia"/>
          <w:b/>
          <w:sz w:val="24"/>
          <w:szCs w:val="24"/>
        </w:rPr>
        <w:t>承诺函</w:t>
      </w:r>
    </w:p>
    <w:p w14:paraId="1792D8C6" w14:textId="77777777" w:rsidR="009A70AE" w:rsidRDefault="008A0143">
      <w:pPr>
        <w:spacing w:beforeLines="50" w:before="156"/>
        <w:ind w:firstLineChars="850" w:firstLine="2048"/>
        <w:rPr>
          <w:rFonts w:ascii="宋体" w:eastAsia="宋体" w:hAnsi="宋体" w:cs="Times New Roman"/>
          <w:b/>
          <w:sz w:val="24"/>
          <w:szCs w:val="24"/>
        </w:rPr>
      </w:pPr>
      <w:r>
        <w:rPr>
          <w:rFonts w:ascii="宋体" w:eastAsia="宋体" w:hAnsi="宋体" w:cs="Times New Roman" w:hint="eastAsia"/>
          <w:b/>
          <w:sz w:val="24"/>
          <w:szCs w:val="24"/>
        </w:rPr>
        <w:t>公司：</w:t>
      </w:r>
    </w:p>
    <w:p w14:paraId="7792EDA8" w14:textId="77777777" w:rsidR="009A70AE" w:rsidRDefault="008A0143">
      <w:pPr>
        <w:spacing w:beforeLines="50" w:before="156"/>
        <w:ind w:firstLine="570"/>
        <w:rPr>
          <w:rFonts w:ascii="宋体" w:eastAsia="宋体" w:hAnsi="宋体" w:cs="Times New Roman"/>
          <w:color w:val="212121"/>
          <w:sz w:val="24"/>
          <w:szCs w:val="24"/>
        </w:rPr>
      </w:pPr>
      <w:r>
        <w:rPr>
          <w:rFonts w:ascii="宋体" w:eastAsia="宋体" w:hAnsi="宋体" w:cs="Times New Roman"/>
          <w:noProof/>
          <w:szCs w:val="24"/>
        </w:rPr>
        <mc:AlternateContent>
          <mc:Choice Requires="wps">
            <w:drawing>
              <wp:anchor distT="0" distB="0" distL="114300" distR="114300" simplePos="0" relativeHeight="251659264" behindDoc="0" locked="0" layoutInCell="1" allowOverlap="1" wp14:anchorId="12845E0F" wp14:editId="7B191B05">
                <wp:simplePos x="0" y="0"/>
                <wp:positionH relativeFrom="column">
                  <wp:posOffset>-200025</wp:posOffset>
                </wp:positionH>
                <wp:positionV relativeFrom="paragraph">
                  <wp:posOffset>0</wp:posOffset>
                </wp:positionV>
                <wp:extent cx="1533525" cy="0"/>
                <wp:effectExtent l="0" t="0" r="2857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5.75pt;margin-top:0pt;height:0pt;width:120.75pt;z-index:251659264;mso-width-relative:page;mso-height-relative:page;" filled="f" stroked="t" coordsize="21600,21600" o:gfxdata="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bbOEPTAAAABQEAAA8AAAAA&#10;AAAAAQAgAAAAIgAAAGRycy9kb3ducmV2LnhtbFBLAQIUABQAAAAIAIdO4kAC71xr4AEAAKoDAAAO&#10;AAAAAAAAAAEAIAAAACIBAABkcnMvZTJvRG9jLnhtbFBLBQYAAAAABgAGAFkBAAB0BQAAAAA=&#10;">
                <v:fill on="f" focussize="0,0"/>
                <v:stroke color="#000000" joinstyle="round"/>
                <v:imagedata o:title=""/>
                <o:lock v:ext="edit" aspectratio="f"/>
              </v:line>
            </w:pict>
          </mc:Fallback>
        </mc:AlternateContent>
      </w:r>
      <w:r>
        <w:rPr>
          <w:rFonts w:ascii="宋体" w:eastAsia="宋体" w:hAnsi="宋体" w:cs="Times New Roman" w:hint="eastAsia"/>
          <w:color w:val="212121"/>
          <w:sz w:val="24"/>
          <w:szCs w:val="24"/>
        </w:rPr>
        <w:t>我公司确认参与贵公司的</w:t>
      </w:r>
      <w:r>
        <w:rPr>
          <w:rFonts w:ascii="宋体" w:eastAsia="宋体" w:hAnsi="宋体" w:cs="Times New Roman" w:hint="eastAsia"/>
          <w:color w:val="FF0000"/>
          <w:sz w:val="24"/>
          <w:szCs w:val="24"/>
        </w:rPr>
        <w:t>XXXX</w:t>
      </w:r>
      <w:r>
        <w:rPr>
          <w:rFonts w:ascii="宋体" w:eastAsia="宋体" w:hAnsi="宋体" w:cs="Times New Roman" w:hint="eastAsia"/>
          <w:color w:val="212121"/>
          <w:sz w:val="24"/>
          <w:szCs w:val="24"/>
        </w:rPr>
        <w:t>询价项目，并对我公司的资质、商业信誉及诉争情况承诺不存在如下情形：</w:t>
      </w:r>
    </w:p>
    <w:p w14:paraId="5AB43C0B" w14:textId="59B78603"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我公司所投产品制造商自</w:t>
      </w:r>
      <w:r>
        <w:rPr>
          <w:rFonts w:ascii="宋体" w:eastAsia="宋体" w:hAnsi="宋体" w:cs="宋体"/>
          <w:color w:val="212121"/>
          <w:kern w:val="0"/>
          <w:sz w:val="24"/>
          <w:szCs w:val="24"/>
        </w:rPr>
        <w:t>20</w:t>
      </w:r>
      <w:r w:rsidR="00606701">
        <w:rPr>
          <w:rFonts w:ascii="宋体" w:eastAsia="宋体" w:hAnsi="宋体" w:cs="宋体"/>
          <w:color w:val="212121"/>
          <w:kern w:val="0"/>
          <w:sz w:val="24"/>
          <w:szCs w:val="24"/>
        </w:rPr>
        <w:t>21</w:t>
      </w:r>
      <w:r>
        <w:rPr>
          <w:rFonts w:ascii="宋体" w:eastAsia="宋体" w:hAnsi="宋体" w:cs="宋体"/>
          <w:color w:val="212121"/>
          <w:kern w:val="0"/>
          <w:sz w:val="24"/>
          <w:szCs w:val="24"/>
        </w:rPr>
        <w:t>年1月1日起至报价截止时间止，出现重大质量问题（以问题书面认定材料出具时间为准），且经过官方机构或第三方权威机构调查并出具了明确的书面证据，认定应由我公司承担重大质量问题责任并对我公司进行处理的；</w:t>
      </w:r>
    </w:p>
    <w:p w14:paraId="4F704F22"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我公司或我公司与本次采购相关的某类产品</w:t>
      </w:r>
      <w:r>
        <w:rPr>
          <w:rFonts w:ascii="宋体" w:eastAsia="宋体" w:hAnsi="宋体" w:cs="宋体"/>
          <w:color w:val="212121"/>
          <w:kern w:val="0"/>
          <w:sz w:val="24"/>
          <w:szCs w:val="24"/>
        </w:rPr>
        <w:t>/业务范围被中国海洋石油集团有限公司或</w:t>
      </w:r>
      <w:r>
        <w:rPr>
          <w:rFonts w:ascii="宋体" w:eastAsia="宋体" w:hAnsi="宋体" w:cs="宋体" w:hint="eastAsia"/>
          <w:color w:val="212121"/>
          <w:kern w:val="0"/>
          <w:sz w:val="24"/>
          <w:szCs w:val="24"/>
        </w:rPr>
        <w:t>询价人</w:t>
      </w:r>
      <w:r>
        <w:rPr>
          <w:rFonts w:ascii="宋体" w:eastAsia="宋体" w:hAnsi="宋体" w:cs="宋体"/>
          <w:color w:val="212121"/>
          <w:kern w:val="0"/>
          <w:sz w:val="24"/>
          <w:szCs w:val="24"/>
        </w:rPr>
        <w:t>禁用的；在处罚期内或处罚期满但在系统中的供应商档案中的“档案状态”为“采购冻结”或“业务状态”为“冻结”的；</w:t>
      </w:r>
    </w:p>
    <w:p w14:paraId="22989CBA"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我公司处于责令整顿、停业或财产已被接管、冻结或处于破产状态的；</w:t>
      </w:r>
    </w:p>
    <w:p w14:paraId="53C14916"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我公司在“信用中国”网站（</w:t>
      </w:r>
      <w:r>
        <w:rPr>
          <w:rFonts w:ascii="宋体" w:eastAsia="宋体" w:hAnsi="宋体" w:cs="宋体"/>
          <w:color w:val="212121"/>
          <w:kern w:val="0"/>
          <w:sz w:val="24"/>
          <w:szCs w:val="24"/>
        </w:rPr>
        <w:t xml:space="preserve">https://www.creditchina.gov.cn /）被列入严重失信主体名单； </w:t>
      </w:r>
    </w:p>
    <w:p w14:paraId="391DAFB4"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我公司在全国企业信用信息公示系统（</w:t>
      </w:r>
      <w:r>
        <w:rPr>
          <w:rFonts w:ascii="宋体" w:eastAsia="宋体" w:hAnsi="宋体" w:cs="宋体"/>
          <w:color w:val="212121"/>
          <w:kern w:val="0"/>
          <w:sz w:val="24"/>
          <w:szCs w:val="24"/>
        </w:rPr>
        <w:t>http://www.gsxt.go v.cn）被列入严重违法失信名单（黑名单）信息或营业执照登记状态为吊销或注销的；</w:t>
      </w:r>
    </w:p>
    <w:p w14:paraId="42EA56A5"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我公司在“中国执行信息公开网”网站（</w:t>
      </w:r>
      <w:r>
        <w:rPr>
          <w:rFonts w:ascii="宋体" w:eastAsia="宋体" w:hAnsi="宋体" w:cs="宋体"/>
          <w:color w:val="212121"/>
          <w:kern w:val="0"/>
          <w:sz w:val="24"/>
          <w:szCs w:val="24"/>
        </w:rPr>
        <w:t>http://zxgk.court.g ov.cn/）被列入失信被执行人名单；</w:t>
      </w:r>
    </w:p>
    <w:p w14:paraId="330AD202"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我公司与本采购项目其他我公司单位负责人为同一人或存在控股、管理关系的；</w:t>
      </w:r>
    </w:p>
    <w:p w14:paraId="412756F1"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我公司与询价人有利害关系且可能影响采购公正性的；</w:t>
      </w:r>
    </w:p>
    <w:p w14:paraId="1D3F2894" w14:textId="77777777" w:rsidR="009A70AE" w:rsidRDefault="008A0143">
      <w:pPr>
        <w:widowControl/>
        <w:numPr>
          <w:ilvl w:val="0"/>
          <w:numId w:val="21"/>
        </w:numPr>
        <w:spacing w:line="360" w:lineRule="exact"/>
        <w:ind w:hanging="357"/>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我公司存在危害国家安全和损害中国海油合法权益的情形，在涉及国家机密或商业秘密的项目中存在不遵守相关法律法规及政府主管部门要求的情形。</w:t>
      </w:r>
    </w:p>
    <w:p w14:paraId="1B04851E" w14:textId="77777777" w:rsidR="009A70AE" w:rsidRDefault="008A0143">
      <w:pPr>
        <w:spacing w:beforeLines="50" w:before="156"/>
        <w:ind w:firstLine="570"/>
        <w:rPr>
          <w:rFonts w:ascii="宋体" w:eastAsia="宋体" w:hAnsi="宋体" w:cs="宋体"/>
          <w:color w:val="212121"/>
          <w:kern w:val="0"/>
          <w:sz w:val="24"/>
          <w:szCs w:val="24"/>
        </w:rPr>
      </w:pPr>
      <w:r>
        <w:rPr>
          <w:rFonts w:ascii="宋体" w:eastAsia="宋体" w:hAnsi="宋体" w:cs="宋体" w:hint="eastAsia"/>
          <w:color w:val="212121"/>
          <w:kern w:val="0"/>
          <w:sz w:val="24"/>
          <w:szCs w:val="24"/>
        </w:rPr>
        <w:t>我公司在此保证上述承诺内容真实，并愿意承担相关法律后果。</w:t>
      </w:r>
    </w:p>
    <w:p w14:paraId="17739117" w14:textId="77777777" w:rsidR="009A70AE" w:rsidRDefault="008A0143">
      <w:pPr>
        <w:widowControl/>
        <w:spacing w:beforeLines="100" w:before="312"/>
        <w:ind w:firstLineChars="700" w:firstLine="1680"/>
        <w:jc w:val="left"/>
        <w:rPr>
          <w:rFonts w:ascii="宋体" w:eastAsia="宋体" w:hAnsi="宋体" w:cs="宋体"/>
          <w:color w:val="212121"/>
          <w:kern w:val="0"/>
          <w:sz w:val="24"/>
          <w:szCs w:val="24"/>
        </w:rPr>
      </w:pPr>
      <w:r>
        <w:rPr>
          <w:rFonts w:ascii="宋体" w:eastAsia="宋体" w:hAnsi="宋体" w:cs="宋体" w:hint="eastAsia"/>
          <w:color w:val="212121"/>
          <w:kern w:val="0"/>
          <w:sz w:val="24"/>
          <w:szCs w:val="24"/>
        </w:rPr>
        <w:t>响应人：</w:t>
      </w:r>
      <w:r>
        <w:rPr>
          <w:rFonts w:ascii="宋体" w:eastAsia="宋体" w:hAnsi="宋体" w:cs="宋体" w:hint="eastAsia"/>
          <w:color w:val="212121"/>
          <w:kern w:val="0"/>
          <w:sz w:val="24"/>
          <w:szCs w:val="24"/>
          <w:u w:val="single"/>
        </w:rPr>
        <w:t xml:space="preserve">               </w:t>
      </w:r>
      <w:r>
        <w:rPr>
          <w:rFonts w:ascii="宋体" w:eastAsia="宋体" w:hAnsi="宋体" w:cs="宋体" w:hint="eastAsia"/>
          <w:color w:val="212121"/>
          <w:kern w:val="0"/>
          <w:sz w:val="24"/>
          <w:szCs w:val="24"/>
        </w:rPr>
        <w:t>（盖单位章）</w:t>
      </w:r>
    </w:p>
    <w:p w14:paraId="4791D3E1" w14:textId="77777777" w:rsidR="009A70AE" w:rsidRDefault="008A0143">
      <w:pPr>
        <w:widowControl/>
        <w:spacing w:before="156"/>
        <w:ind w:firstLineChars="700" w:firstLine="1680"/>
        <w:jc w:val="left"/>
        <w:rPr>
          <w:rFonts w:ascii="宋体" w:eastAsia="宋体" w:hAnsi="宋体" w:cs="Arial Unicode MS"/>
          <w:color w:val="212121"/>
          <w:kern w:val="0"/>
          <w:sz w:val="24"/>
          <w:szCs w:val="24"/>
        </w:rPr>
      </w:pPr>
      <w:r>
        <w:rPr>
          <w:rFonts w:ascii="宋体" w:eastAsia="宋体" w:hAnsi="宋体" w:cs="Arial Unicode MS" w:hint="eastAsia"/>
          <w:color w:val="212121"/>
          <w:kern w:val="0"/>
          <w:sz w:val="24"/>
          <w:szCs w:val="24"/>
        </w:rPr>
        <w:t>法定代表人或其委托代理人：</w:t>
      </w:r>
      <w:r>
        <w:rPr>
          <w:rFonts w:ascii="宋体" w:eastAsia="宋体" w:hAnsi="宋体" w:cs="Arial Unicode MS"/>
          <w:color w:val="212121"/>
          <w:kern w:val="0"/>
          <w:sz w:val="24"/>
          <w:szCs w:val="24"/>
          <w:u w:val="single"/>
        </w:rPr>
        <w:t xml:space="preserve">          </w:t>
      </w:r>
      <w:r>
        <w:rPr>
          <w:rFonts w:ascii="宋体" w:eastAsia="宋体" w:hAnsi="宋体" w:cs="Arial Unicode MS" w:hint="eastAsia"/>
          <w:color w:val="212121"/>
          <w:kern w:val="0"/>
          <w:sz w:val="24"/>
          <w:szCs w:val="24"/>
          <w:u w:val="single"/>
        </w:rPr>
        <w:t xml:space="preserve"> </w:t>
      </w:r>
      <w:r>
        <w:rPr>
          <w:rFonts w:ascii="宋体" w:eastAsia="宋体" w:hAnsi="宋体" w:cs="Arial Unicode MS" w:hint="eastAsia"/>
          <w:color w:val="212121"/>
          <w:kern w:val="0"/>
          <w:sz w:val="24"/>
          <w:szCs w:val="24"/>
        </w:rPr>
        <w:t>（签字）</w:t>
      </w:r>
    </w:p>
    <w:p w14:paraId="407A453E" w14:textId="77777777" w:rsidR="009A70AE" w:rsidRDefault="008A0143">
      <w:pPr>
        <w:widowControl/>
        <w:spacing w:before="156"/>
        <w:ind w:firstLineChars="700" w:firstLine="1680"/>
        <w:jc w:val="left"/>
        <w:rPr>
          <w:rFonts w:ascii="宋体" w:eastAsia="宋体" w:hAnsi="宋体" w:cs="Arial Unicode MS"/>
          <w:color w:val="212121"/>
          <w:kern w:val="0"/>
          <w:sz w:val="24"/>
          <w:szCs w:val="24"/>
        </w:rPr>
      </w:pPr>
      <w:r>
        <w:rPr>
          <w:rFonts w:ascii="宋体" w:eastAsia="宋体" w:hAnsi="宋体" w:cs="Arial Unicode MS" w:hint="eastAsia"/>
          <w:color w:val="212121"/>
          <w:kern w:val="0"/>
          <w:sz w:val="24"/>
          <w:szCs w:val="24"/>
        </w:rPr>
        <w:t>联系方式：</w:t>
      </w:r>
      <w:r>
        <w:rPr>
          <w:rFonts w:ascii="宋体" w:eastAsia="宋体" w:hAnsi="宋体" w:cs="Arial Unicode MS"/>
          <w:color w:val="212121"/>
          <w:kern w:val="0"/>
          <w:sz w:val="24"/>
          <w:szCs w:val="24"/>
          <w:u w:val="single"/>
        </w:rPr>
        <w:t xml:space="preserve">                </w:t>
      </w:r>
    </w:p>
    <w:p w14:paraId="2DBF2195" w14:textId="77777777" w:rsidR="009A70AE" w:rsidRDefault="008A0143">
      <w:pPr>
        <w:widowControl/>
        <w:spacing w:before="156"/>
        <w:ind w:firstLineChars="700" w:firstLine="1680"/>
        <w:jc w:val="left"/>
        <w:rPr>
          <w:rFonts w:ascii="宋体" w:eastAsia="宋体" w:hAnsi="宋体" w:cs="Arial Unicode MS"/>
          <w:color w:val="212121"/>
          <w:kern w:val="0"/>
          <w:sz w:val="24"/>
          <w:szCs w:val="24"/>
          <w:u w:val="single"/>
        </w:rPr>
      </w:pPr>
      <w:r>
        <w:rPr>
          <w:rFonts w:ascii="宋体" w:eastAsia="宋体" w:hAnsi="宋体" w:cs="Arial Unicode MS" w:hint="eastAsia"/>
          <w:color w:val="212121"/>
          <w:kern w:val="0"/>
          <w:sz w:val="24"/>
          <w:szCs w:val="24"/>
        </w:rPr>
        <w:t>响应人地址：</w:t>
      </w:r>
      <w:r>
        <w:rPr>
          <w:rFonts w:ascii="宋体" w:eastAsia="宋体" w:hAnsi="宋体" w:cs="Arial Unicode MS" w:hint="eastAsia"/>
          <w:color w:val="212121"/>
          <w:kern w:val="0"/>
          <w:sz w:val="24"/>
          <w:szCs w:val="24"/>
          <w:u w:val="single"/>
        </w:rPr>
        <w:t xml:space="preserve">           </w:t>
      </w:r>
      <w:r>
        <w:rPr>
          <w:rFonts w:ascii="宋体" w:eastAsia="宋体" w:hAnsi="宋体" w:cs="Arial Unicode MS"/>
          <w:color w:val="212121"/>
          <w:kern w:val="0"/>
          <w:sz w:val="24"/>
          <w:szCs w:val="24"/>
          <w:u w:val="single"/>
        </w:rPr>
        <w:t xml:space="preserve"> </w:t>
      </w:r>
      <w:r>
        <w:rPr>
          <w:rFonts w:ascii="宋体" w:eastAsia="宋体" w:hAnsi="宋体" w:cs="Arial Unicode MS" w:hint="eastAsia"/>
          <w:color w:val="212121"/>
          <w:kern w:val="0"/>
          <w:sz w:val="24"/>
          <w:szCs w:val="24"/>
          <w:u w:val="single"/>
        </w:rPr>
        <w:t xml:space="preserve">   </w:t>
      </w:r>
    </w:p>
    <w:p w14:paraId="1878249A" w14:textId="77777777" w:rsidR="009A70AE" w:rsidRDefault="008A0143">
      <w:pPr>
        <w:widowControl/>
        <w:spacing w:before="156"/>
        <w:ind w:firstLineChars="700" w:firstLine="1680"/>
        <w:jc w:val="left"/>
        <w:rPr>
          <w:rFonts w:ascii="宋体" w:eastAsia="宋体" w:hAnsi="宋体" w:cs="Arial Unicode MS"/>
          <w:color w:val="212121"/>
          <w:kern w:val="0"/>
          <w:sz w:val="24"/>
          <w:szCs w:val="24"/>
        </w:rPr>
      </w:pPr>
      <w:r>
        <w:rPr>
          <w:rFonts w:ascii="宋体" w:eastAsia="宋体" w:hAnsi="宋体" w:cs="Arial Unicode MS" w:hint="eastAsia"/>
          <w:color w:val="212121"/>
          <w:kern w:val="0"/>
          <w:sz w:val="24"/>
          <w:szCs w:val="24"/>
        </w:rPr>
        <w:t>邮政编码：</w:t>
      </w:r>
      <w:r>
        <w:rPr>
          <w:rFonts w:ascii="宋体" w:eastAsia="宋体" w:hAnsi="宋体" w:cs="Arial Unicode MS" w:hint="eastAsia"/>
          <w:color w:val="212121"/>
          <w:kern w:val="0"/>
          <w:sz w:val="24"/>
          <w:szCs w:val="24"/>
          <w:u w:val="single"/>
        </w:rPr>
        <w:t xml:space="preserve"> </w:t>
      </w:r>
      <w:r>
        <w:rPr>
          <w:rFonts w:ascii="宋体" w:eastAsia="宋体" w:hAnsi="宋体" w:cs="Arial Unicode MS"/>
          <w:color w:val="212121"/>
          <w:kern w:val="0"/>
          <w:sz w:val="24"/>
          <w:szCs w:val="24"/>
          <w:u w:val="single"/>
        </w:rPr>
        <w:t xml:space="preserve">                   </w:t>
      </w:r>
    </w:p>
    <w:p w14:paraId="5420E8C2" w14:textId="77777777" w:rsidR="009A70AE" w:rsidRDefault="008A0143">
      <w:pPr>
        <w:widowControl/>
        <w:spacing w:before="156"/>
        <w:ind w:firstLineChars="1100" w:firstLine="2640"/>
        <w:jc w:val="left"/>
        <w:rPr>
          <w:rFonts w:ascii="宋体" w:eastAsia="宋体" w:hAnsi="宋体" w:cs="Arial Unicode MS"/>
          <w:color w:val="212121"/>
          <w:kern w:val="0"/>
          <w:sz w:val="24"/>
          <w:szCs w:val="24"/>
        </w:rPr>
      </w:pPr>
      <w:r>
        <w:rPr>
          <w:rFonts w:ascii="宋体" w:eastAsia="宋体" w:hAnsi="宋体" w:cs="Arial Unicode MS"/>
          <w:color w:val="212121"/>
          <w:kern w:val="0"/>
          <w:sz w:val="24"/>
          <w:szCs w:val="24"/>
          <w:u w:val="single"/>
        </w:rPr>
        <w:t xml:space="preserve">       </w:t>
      </w:r>
      <w:r>
        <w:rPr>
          <w:rFonts w:ascii="宋体" w:eastAsia="宋体" w:hAnsi="宋体" w:cs="Arial Unicode MS" w:hint="eastAsia"/>
          <w:color w:val="212121"/>
          <w:kern w:val="0"/>
          <w:sz w:val="24"/>
          <w:szCs w:val="24"/>
        </w:rPr>
        <w:t>年</w:t>
      </w:r>
      <w:r>
        <w:rPr>
          <w:rFonts w:ascii="宋体" w:eastAsia="宋体" w:hAnsi="宋体" w:cs="Arial Unicode MS"/>
          <w:color w:val="212121"/>
          <w:kern w:val="0"/>
          <w:sz w:val="24"/>
          <w:szCs w:val="24"/>
          <w:u w:val="single"/>
        </w:rPr>
        <w:t xml:space="preserve">      </w:t>
      </w:r>
      <w:r>
        <w:rPr>
          <w:rFonts w:ascii="宋体" w:eastAsia="宋体" w:hAnsi="宋体" w:cs="Arial Unicode MS" w:hint="eastAsia"/>
          <w:color w:val="212121"/>
          <w:kern w:val="0"/>
          <w:sz w:val="24"/>
          <w:szCs w:val="24"/>
          <w:u w:val="single"/>
        </w:rPr>
        <w:t xml:space="preserve"> </w:t>
      </w:r>
      <w:r>
        <w:rPr>
          <w:rFonts w:ascii="宋体" w:eastAsia="宋体" w:hAnsi="宋体" w:cs="Arial Unicode MS" w:hint="eastAsia"/>
          <w:color w:val="212121"/>
          <w:kern w:val="0"/>
          <w:sz w:val="24"/>
          <w:szCs w:val="24"/>
        </w:rPr>
        <w:t>月</w:t>
      </w:r>
      <w:r>
        <w:rPr>
          <w:rFonts w:ascii="宋体" w:eastAsia="宋体" w:hAnsi="宋体" w:cs="Arial Unicode MS"/>
          <w:color w:val="212121"/>
          <w:kern w:val="0"/>
          <w:sz w:val="24"/>
          <w:szCs w:val="24"/>
          <w:u w:val="single"/>
        </w:rPr>
        <w:t xml:space="preserve">      </w:t>
      </w:r>
      <w:r>
        <w:rPr>
          <w:rFonts w:ascii="宋体" w:eastAsia="宋体" w:hAnsi="宋体" w:cs="Arial Unicode MS" w:hint="eastAsia"/>
          <w:color w:val="212121"/>
          <w:kern w:val="0"/>
          <w:sz w:val="24"/>
          <w:szCs w:val="24"/>
          <w:u w:val="single"/>
        </w:rPr>
        <w:t xml:space="preserve"> </w:t>
      </w:r>
      <w:r>
        <w:rPr>
          <w:rFonts w:ascii="宋体" w:eastAsia="宋体" w:hAnsi="宋体" w:cs="Arial Unicode MS" w:hint="eastAsia"/>
          <w:color w:val="212121"/>
          <w:kern w:val="0"/>
          <w:sz w:val="24"/>
          <w:szCs w:val="24"/>
        </w:rPr>
        <w:t>日</w:t>
      </w:r>
    </w:p>
    <w:p w14:paraId="0D8E38E4" w14:textId="77777777" w:rsidR="009A70AE" w:rsidRDefault="008A0143">
      <w:pPr>
        <w:widowControl/>
        <w:jc w:val="left"/>
        <w:rPr>
          <w:rFonts w:ascii="宋体" w:eastAsia="宋体" w:hAnsi="宋体" w:cs="Times New Roman"/>
          <w:b/>
          <w:sz w:val="24"/>
          <w:szCs w:val="24"/>
        </w:rPr>
      </w:pPr>
      <w:r>
        <w:rPr>
          <w:rFonts w:ascii="宋体" w:eastAsia="宋体" w:hAnsi="宋体" w:cs="Times New Roman"/>
          <w:b/>
          <w:sz w:val="24"/>
          <w:szCs w:val="24"/>
        </w:rPr>
        <w:br w:type="page"/>
      </w:r>
      <w:r>
        <w:rPr>
          <w:rFonts w:ascii="宋体" w:eastAsia="宋体" w:hAnsi="宋体" w:cs="Times New Roman" w:hint="eastAsia"/>
          <w:b/>
          <w:sz w:val="24"/>
          <w:szCs w:val="24"/>
        </w:rPr>
        <w:lastRenderedPageBreak/>
        <w:t>附件8</w:t>
      </w:r>
      <w:r>
        <w:rPr>
          <w:rFonts w:ascii="宋体" w:eastAsia="宋体" w:hAnsi="宋体" w:cs="Times New Roman"/>
          <w:b/>
          <w:sz w:val="24"/>
          <w:szCs w:val="24"/>
        </w:rPr>
        <w:t xml:space="preserve"> </w:t>
      </w:r>
    </w:p>
    <w:p w14:paraId="24293136" w14:textId="77777777" w:rsidR="009A70AE" w:rsidRDefault="008A0143">
      <w:pPr>
        <w:jc w:val="center"/>
        <w:rPr>
          <w:rFonts w:ascii="宋体" w:eastAsia="宋体" w:hAnsi="宋体" w:cs="Times New Roman"/>
          <w:b/>
          <w:sz w:val="24"/>
          <w:szCs w:val="24"/>
        </w:rPr>
      </w:pPr>
      <w:r>
        <w:rPr>
          <w:rFonts w:ascii="宋体" w:eastAsia="宋体" w:hAnsi="宋体" w:cs="Times New Roman" w:hint="eastAsia"/>
          <w:b/>
          <w:sz w:val="24"/>
          <w:szCs w:val="24"/>
        </w:rPr>
        <w:t>合</w:t>
      </w:r>
      <w:proofErr w:type="gramStart"/>
      <w:r>
        <w:rPr>
          <w:rFonts w:ascii="宋体" w:eastAsia="宋体" w:hAnsi="宋体" w:cs="Times New Roman" w:hint="eastAsia"/>
          <w:b/>
          <w:sz w:val="24"/>
          <w:szCs w:val="24"/>
        </w:rPr>
        <w:t>规</w:t>
      </w:r>
      <w:proofErr w:type="gramEnd"/>
      <w:r>
        <w:rPr>
          <w:rFonts w:ascii="宋体" w:eastAsia="宋体" w:hAnsi="宋体" w:cs="Times New Roman" w:hint="eastAsia"/>
          <w:b/>
          <w:sz w:val="24"/>
          <w:szCs w:val="24"/>
        </w:rPr>
        <w:t>承诺函及出口管制物项信息确认表</w:t>
      </w:r>
    </w:p>
    <w:p w14:paraId="5B51A8CD" w14:textId="77777777" w:rsidR="009A70AE" w:rsidRDefault="009A70AE">
      <w:pPr>
        <w:jc w:val="center"/>
        <w:rPr>
          <w:rFonts w:ascii="宋体" w:eastAsia="宋体" w:hAnsi="宋体" w:cs="Times New Roman"/>
          <w:b/>
          <w:sz w:val="24"/>
          <w:szCs w:val="24"/>
        </w:rPr>
      </w:pPr>
    </w:p>
    <w:p w14:paraId="66C5A58D" w14:textId="77777777" w:rsidR="009A70AE" w:rsidRDefault="008A0143">
      <w:pPr>
        <w:pStyle w:val="KWMCN-0"/>
        <w:spacing w:beforeLines="50" w:before="156" w:after="120"/>
        <w:ind w:firstLine="482"/>
        <w:jc w:val="center"/>
        <w:rPr>
          <w:b/>
        </w:rPr>
      </w:pPr>
      <w:r>
        <w:rPr>
          <w:rFonts w:hint="eastAsia"/>
          <w:b/>
        </w:rPr>
        <w:t>合</w:t>
      </w:r>
      <w:proofErr w:type="gramStart"/>
      <w:r>
        <w:rPr>
          <w:rFonts w:hint="eastAsia"/>
          <w:b/>
        </w:rPr>
        <w:t>规</w:t>
      </w:r>
      <w:proofErr w:type="gramEnd"/>
      <w:r>
        <w:rPr>
          <w:rFonts w:hint="eastAsia"/>
          <w:b/>
        </w:rPr>
        <w:t>承诺函</w:t>
      </w:r>
    </w:p>
    <w:p w14:paraId="476CED56" w14:textId="77777777" w:rsidR="009A70AE" w:rsidRDefault="008A0143">
      <w:pPr>
        <w:pStyle w:val="KWMCN-0"/>
        <w:spacing w:after="120"/>
        <w:ind w:firstLine="480"/>
        <w:jc w:val="center"/>
      </w:pPr>
      <w:r>
        <w:rPr>
          <w:rFonts w:hint="eastAsia"/>
        </w:rPr>
        <w:t>Compliance Certificat</w:t>
      </w:r>
      <w:r>
        <w:t>ion</w:t>
      </w:r>
    </w:p>
    <w:p w14:paraId="38D9D149" w14:textId="77777777" w:rsidR="009A70AE" w:rsidRDefault="008A0143">
      <w:pPr>
        <w:spacing w:after="240"/>
        <w:ind w:firstLineChars="200" w:firstLine="480"/>
        <w:rPr>
          <w:rFonts w:ascii="Arial" w:eastAsia="楷体_GB2312" w:hAnsi="Arial"/>
          <w:sz w:val="24"/>
          <w:szCs w:val="21"/>
        </w:rPr>
      </w:pPr>
      <w:r>
        <w:rPr>
          <w:rFonts w:ascii="Arial" w:eastAsia="楷体_GB2312" w:hAnsi="Arial" w:hint="eastAsia"/>
          <w:sz w:val="24"/>
          <w:szCs w:val="21"/>
        </w:rPr>
        <w:t>我们特此向</w:t>
      </w:r>
      <w:r>
        <w:rPr>
          <w:rFonts w:ascii="楷体_GB2312" w:eastAsia="楷体_GB2312" w:hint="eastAsia"/>
          <w:sz w:val="24"/>
          <w:szCs w:val="24"/>
          <w:highlight w:val="yellow"/>
        </w:rPr>
        <w:t>【海油方单位名称】</w:t>
      </w:r>
      <w:r>
        <w:rPr>
          <w:rFonts w:ascii="楷体_GB2312" w:eastAsia="楷体_GB2312" w:hint="eastAsia"/>
          <w:sz w:val="24"/>
          <w:szCs w:val="24"/>
        </w:rPr>
        <w:t>（以下简称“贵司”）</w:t>
      </w:r>
      <w:r>
        <w:rPr>
          <w:rFonts w:ascii="Arial" w:eastAsia="楷体_GB2312" w:hAnsi="Arial" w:hint="eastAsia"/>
          <w:sz w:val="24"/>
          <w:szCs w:val="21"/>
        </w:rPr>
        <w:t>做出如下承诺与保证：</w:t>
      </w:r>
    </w:p>
    <w:p w14:paraId="173EBD95" w14:textId="77777777" w:rsidR="009A70AE" w:rsidRDefault="008A0143">
      <w:pPr>
        <w:spacing w:after="240"/>
        <w:rPr>
          <w:rFonts w:ascii="Arial" w:eastAsia="楷体_GB2312" w:hAnsi="Arial"/>
          <w:sz w:val="24"/>
          <w:szCs w:val="21"/>
        </w:rPr>
      </w:pPr>
      <w:r>
        <w:rPr>
          <w:rFonts w:ascii="Arial" w:eastAsia="楷体_GB2312" w:hAnsi="Arial" w:hint="eastAsia"/>
          <w:sz w:val="24"/>
          <w:szCs w:val="21"/>
        </w:rPr>
        <w:t xml:space="preserve">We hereby </w:t>
      </w:r>
      <w:r>
        <w:rPr>
          <w:rFonts w:ascii="Arial" w:eastAsia="楷体_GB2312" w:hAnsi="Arial"/>
          <w:sz w:val="24"/>
          <w:szCs w:val="21"/>
        </w:rPr>
        <w:t>guarantee and promise to</w:t>
      </w:r>
      <w:r>
        <w:rPr>
          <w:rFonts w:ascii="Arial" w:eastAsia="楷体_GB2312" w:hAnsi="Arial"/>
          <w:sz w:val="24"/>
          <w:szCs w:val="21"/>
          <w:shd w:val="clear" w:color="auto" w:fill="FFFF00"/>
        </w:rPr>
        <w:t xml:space="preserve"> [the name of </w:t>
      </w:r>
      <w:r>
        <w:rPr>
          <w:rFonts w:ascii="Arial" w:eastAsia="楷体_GB2312" w:hAnsi="Arial" w:hint="eastAsia"/>
          <w:sz w:val="24"/>
          <w:szCs w:val="21"/>
          <w:shd w:val="clear" w:color="auto" w:fill="FFFF00"/>
        </w:rPr>
        <w:t>CNOOC</w:t>
      </w:r>
      <w:r>
        <w:rPr>
          <w:rFonts w:ascii="Arial" w:eastAsia="楷体_GB2312" w:hAnsi="Arial"/>
          <w:sz w:val="24"/>
          <w:szCs w:val="21"/>
          <w:shd w:val="clear" w:color="auto" w:fill="FFFF00"/>
        </w:rPr>
        <w:t xml:space="preserve"> company] </w:t>
      </w:r>
      <w:r>
        <w:rPr>
          <w:rFonts w:ascii="Arial" w:eastAsia="楷体_GB2312" w:hAnsi="Arial" w:hint="eastAsia"/>
          <w:sz w:val="24"/>
          <w:szCs w:val="21"/>
        </w:rPr>
        <w:t>(</w:t>
      </w:r>
      <w:r>
        <w:rPr>
          <w:rFonts w:ascii="Arial" w:eastAsia="楷体_GB2312" w:hAnsi="Arial"/>
          <w:sz w:val="24"/>
          <w:szCs w:val="21"/>
        </w:rPr>
        <w:t>hereafter “</w:t>
      </w:r>
      <w:r>
        <w:rPr>
          <w:rFonts w:ascii="Arial" w:eastAsia="楷体_GB2312" w:hAnsi="Arial"/>
          <w:b/>
          <w:sz w:val="24"/>
          <w:szCs w:val="21"/>
        </w:rPr>
        <w:t>your company</w:t>
      </w:r>
      <w:r>
        <w:rPr>
          <w:rFonts w:ascii="Arial" w:eastAsia="楷体_GB2312" w:hAnsi="Arial"/>
          <w:sz w:val="24"/>
          <w:szCs w:val="21"/>
        </w:rPr>
        <w:t>”</w:t>
      </w:r>
      <w:r>
        <w:rPr>
          <w:rFonts w:ascii="Arial" w:eastAsia="楷体_GB2312" w:hAnsi="Arial" w:hint="eastAsia"/>
          <w:sz w:val="24"/>
          <w:szCs w:val="21"/>
        </w:rPr>
        <w:t>)</w:t>
      </w:r>
      <w:r>
        <w:rPr>
          <w:rFonts w:ascii="Arial" w:eastAsia="楷体_GB2312" w:hAnsi="Arial"/>
          <w:sz w:val="24"/>
          <w:szCs w:val="21"/>
        </w:rPr>
        <w:t xml:space="preserve"> that:</w:t>
      </w:r>
    </w:p>
    <w:p w14:paraId="5CFBAB5C" w14:textId="77777777" w:rsidR="009A70AE" w:rsidRDefault="008A0143">
      <w:pPr>
        <w:spacing w:after="240"/>
        <w:ind w:firstLineChars="200" w:firstLine="480"/>
        <w:rPr>
          <w:rFonts w:ascii="Arial" w:eastAsia="楷体_GB2312" w:hAnsi="Arial"/>
          <w:sz w:val="24"/>
          <w:szCs w:val="21"/>
        </w:rPr>
      </w:pPr>
      <w:r>
        <w:rPr>
          <w:rFonts w:ascii="Arial" w:eastAsia="楷体_GB2312" w:hAnsi="Arial" w:hint="eastAsia"/>
          <w:sz w:val="24"/>
          <w:szCs w:val="21"/>
        </w:rPr>
        <w:t>我们承诺，严格遵守全部所需适用国家和地区的出口管制与经济制裁等相关法律法规的规定，且截至出具本合</w:t>
      </w:r>
      <w:proofErr w:type="gramStart"/>
      <w:r>
        <w:rPr>
          <w:rFonts w:ascii="Arial" w:eastAsia="楷体_GB2312" w:hAnsi="Arial" w:hint="eastAsia"/>
          <w:sz w:val="24"/>
          <w:szCs w:val="21"/>
        </w:rPr>
        <w:t>规</w:t>
      </w:r>
      <w:proofErr w:type="gramEnd"/>
      <w:r>
        <w:rPr>
          <w:rFonts w:ascii="Arial" w:eastAsia="楷体_GB2312" w:hAnsi="Arial" w:hint="eastAsia"/>
          <w:sz w:val="24"/>
          <w:szCs w:val="21"/>
        </w:rPr>
        <w:t>承诺函之日，未被列入该等法律法规项下的限制性清单。如今后被列入任何限制性清单，我们将确保在第一时间以书面形式通知贵司。</w:t>
      </w:r>
    </w:p>
    <w:p w14:paraId="3DE9C509" w14:textId="77777777" w:rsidR="009A70AE" w:rsidRDefault="008A0143">
      <w:pPr>
        <w:spacing w:after="240"/>
        <w:rPr>
          <w:rFonts w:ascii="Arial" w:eastAsia="楷体_GB2312" w:hAnsi="Arial"/>
          <w:sz w:val="24"/>
          <w:szCs w:val="21"/>
        </w:rPr>
      </w:pPr>
      <w:r>
        <w:rPr>
          <w:rFonts w:ascii="Arial" w:eastAsia="楷体_GB2312" w:hAnsi="Arial"/>
          <w:sz w:val="24"/>
          <w:szCs w:val="21"/>
        </w:rPr>
        <w:t xml:space="preserve">We promise that we shall strictly comply with all applicable export control and economic sanction laws and regulations of relevant countries and regions, and as of </w:t>
      </w:r>
      <w:r>
        <w:rPr>
          <w:rFonts w:ascii="Arial" w:eastAsia="楷体_GB2312" w:hAnsi="Arial" w:hint="eastAsia"/>
          <w:sz w:val="24"/>
          <w:szCs w:val="21"/>
        </w:rPr>
        <w:t>execution</w:t>
      </w:r>
      <w:r>
        <w:rPr>
          <w:rFonts w:ascii="Arial" w:eastAsia="楷体_GB2312" w:hAnsi="Arial"/>
          <w:sz w:val="24"/>
          <w:szCs w:val="21"/>
        </w:rPr>
        <w:t xml:space="preserve"> of the Compliance Certificat</w:t>
      </w:r>
      <w:r>
        <w:rPr>
          <w:rFonts w:ascii="Arial" w:eastAsia="楷体_GB2312" w:hAnsi="Arial" w:hint="eastAsia"/>
          <w:sz w:val="24"/>
          <w:szCs w:val="21"/>
        </w:rPr>
        <w:t>ion</w:t>
      </w:r>
      <w:r>
        <w:rPr>
          <w:rFonts w:ascii="Arial" w:eastAsia="楷体_GB2312" w:hAnsi="Arial"/>
          <w:sz w:val="24"/>
          <w:szCs w:val="21"/>
        </w:rPr>
        <w:t>, we are not listed in any restrictive lists under such laws and regulations. We shall immediately inform your company in writing should we be listed in restrictive lists of any kind in the future.</w:t>
      </w:r>
    </w:p>
    <w:p w14:paraId="4C38B13A" w14:textId="77777777" w:rsidR="009A70AE" w:rsidRDefault="008A0143">
      <w:pPr>
        <w:spacing w:after="240"/>
        <w:ind w:firstLineChars="200" w:firstLine="480"/>
        <w:rPr>
          <w:rFonts w:ascii="Arial" w:eastAsia="楷体_GB2312" w:hAnsi="Arial"/>
          <w:sz w:val="24"/>
          <w:szCs w:val="21"/>
        </w:rPr>
      </w:pPr>
      <w:r>
        <w:rPr>
          <w:rFonts w:ascii="Arial" w:eastAsia="楷体_GB2312" w:hAnsi="Arial" w:hint="eastAsia"/>
          <w:sz w:val="24"/>
          <w:szCs w:val="21"/>
        </w:rPr>
        <w:t>我们承诺，拟向贵司提供的、附件《出口管制物项信息确认表》所列产品、软件、技术（以下统称“物项”），无需取得有关国家和地区政府主管机关出具的出口许可或者授权；如需取得相关出口许可或授权，我们将负责依法办理并取得有关许可或授权，并在遇到主管政府机关就涉及贵司获取物项提出的有关问题时，及时与贵司进行沟通确认，以确保向主管政府机关回复内容或者提交资料的真实性、准确性和完整性。</w:t>
      </w:r>
    </w:p>
    <w:p w14:paraId="35F3D86F" w14:textId="77777777" w:rsidR="009A70AE" w:rsidRDefault="008A0143">
      <w:pPr>
        <w:spacing w:after="240"/>
        <w:rPr>
          <w:rFonts w:ascii="Arial" w:eastAsia="楷体_GB2312" w:hAnsi="Arial"/>
          <w:sz w:val="24"/>
          <w:szCs w:val="21"/>
        </w:rPr>
      </w:pPr>
      <w:r>
        <w:rPr>
          <w:rFonts w:ascii="Arial" w:eastAsia="楷体_GB2312" w:hAnsi="Arial"/>
          <w:sz w:val="24"/>
          <w:szCs w:val="21"/>
        </w:rPr>
        <w:t>We promise that the commodity, software and technology (hereafter “</w:t>
      </w:r>
      <w:r>
        <w:rPr>
          <w:rFonts w:ascii="Arial" w:eastAsia="楷体_GB2312" w:hAnsi="Arial"/>
          <w:b/>
          <w:sz w:val="24"/>
          <w:szCs w:val="21"/>
        </w:rPr>
        <w:t>Items</w:t>
      </w:r>
      <w:r>
        <w:rPr>
          <w:rFonts w:ascii="Arial" w:eastAsia="楷体_GB2312" w:hAnsi="Arial"/>
          <w:sz w:val="24"/>
          <w:szCs w:val="21"/>
        </w:rPr>
        <w:t xml:space="preserve">”) </w:t>
      </w:r>
      <w:r>
        <w:rPr>
          <w:rFonts w:ascii="Arial" w:eastAsia="楷体_GB2312" w:hAnsi="Arial" w:hint="eastAsia"/>
          <w:sz w:val="24"/>
          <w:szCs w:val="21"/>
        </w:rPr>
        <w:t>that</w:t>
      </w:r>
      <w:r>
        <w:rPr>
          <w:rFonts w:ascii="Arial" w:eastAsia="楷体_GB2312" w:hAnsi="Arial"/>
          <w:sz w:val="24"/>
          <w:szCs w:val="21"/>
        </w:rPr>
        <w:t xml:space="preserve"> we intend to provide to your company</w:t>
      </w:r>
      <w:r>
        <w:rPr>
          <w:rFonts w:ascii="Arial" w:eastAsia="楷体_GB2312" w:hAnsi="Arial" w:hint="eastAsia"/>
          <w:sz w:val="24"/>
          <w:szCs w:val="21"/>
        </w:rPr>
        <w:t>,</w:t>
      </w:r>
      <w:r>
        <w:rPr>
          <w:rFonts w:ascii="Arial" w:eastAsia="楷体_GB2312" w:hAnsi="Arial"/>
          <w:sz w:val="24"/>
          <w:szCs w:val="21"/>
        </w:rPr>
        <w:t xml:space="preserve"> which are listed in the </w:t>
      </w:r>
      <w:r>
        <w:rPr>
          <w:rFonts w:ascii="Arial" w:eastAsia="楷体_GB2312" w:hAnsi="Arial" w:hint="eastAsia"/>
          <w:sz w:val="24"/>
          <w:szCs w:val="21"/>
        </w:rPr>
        <w:t>attached</w:t>
      </w:r>
      <w:r>
        <w:rPr>
          <w:rFonts w:ascii="Arial" w:eastAsia="楷体_GB2312" w:hAnsi="Arial"/>
          <w:sz w:val="24"/>
          <w:szCs w:val="21"/>
        </w:rPr>
        <w:t xml:space="preserve"> Checklist of Export Control Information, are not subject to any export license or authorization issued by the governing authority of any country and region; if an export license or authorization is required for the transaction, we shall be responsible for handling relevant application formalities and obtain such export license or authorization in accordance to the law. If the governing authority raises any question related to your company obtaining such items, we shall communicate and confirm with your company in a timely manner, to ensure the </w:t>
      </w:r>
      <w:r>
        <w:rPr>
          <w:rFonts w:ascii="Arial" w:eastAsia="楷体_GB2312" w:hAnsi="Arial" w:hint="eastAsia"/>
          <w:sz w:val="24"/>
          <w:szCs w:val="21"/>
        </w:rPr>
        <w:t>truthfulness</w:t>
      </w:r>
      <w:r>
        <w:rPr>
          <w:rFonts w:ascii="Arial" w:eastAsia="楷体_GB2312" w:hAnsi="Arial"/>
          <w:sz w:val="24"/>
          <w:szCs w:val="21"/>
        </w:rPr>
        <w:t>, accuracy and completeness of the reply to the government question and materials submitted to the governing authority.</w:t>
      </w:r>
    </w:p>
    <w:p w14:paraId="66C2F669" w14:textId="77777777" w:rsidR="009A70AE" w:rsidRDefault="008A0143">
      <w:pPr>
        <w:spacing w:after="240"/>
        <w:ind w:firstLineChars="200" w:firstLine="480"/>
        <w:rPr>
          <w:rFonts w:ascii="Arial" w:eastAsia="楷体_GB2312" w:hAnsi="Arial"/>
          <w:sz w:val="24"/>
          <w:szCs w:val="21"/>
        </w:rPr>
      </w:pPr>
      <w:r>
        <w:rPr>
          <w:rFonts w:ascii="Arial" w:eastAsia="楷体_GB2312" w:hAnsi="Arial" w:hint="eastAsia"/>
          <w:sz w:val="24"/>
          <w:szCs w:val="21"/>
        </w:rPr>
        <w:t>我们保证，不存在与</w:t>
      </w:r>
      <w:proofErr w:type="gramStart"/>
      <w:r>
        <w:rPr>
          <w:rFonts w:ascii="Arial" w:eastAsia="楷体_GB2312" w:hAnsi="Arial" w:hint="eastAsia"/>
          <w:sz w:val="24"/>
          <w:szCs w:val="21"/>
        </w:rPr>
        <w:t>本承诺函不</w:t>
      </w:r>
      <w:proofErr w:type="gramEnd"/>
      <w:r>
        <w:rPr>
          <w:rFonts w:ascii="Arial" w:eastAsia="楷体_GB2312" w:hAnsi="Arial" w:hint="eastAsia"/>
          <w:sz w:val="24"/>
          <w:szCs w:val="21"/>
        </w:rPr>
        <w:t>一致的情况，亦不存在其他情况表明向贵司提供任何物项已经导致或将会导致违反所需适用的出口管制与经济制裁等相关法律法规的情况。</w:t>
      </w:r>
    </w:p>
    <w:p w14:paraId="6073FD0C" w14:textId="77777777" w:rsidR="009A70AE" w:rsidRDefault="008A0143">
      <w:pPr>
        <w:rPr>
          <w:rFonts w:ascii="Arial" w:eastAsia="楷体_GB2312" w:hAnsi="Arial"/>
          <w:sz w:val="24"/>
          <w:szCs w:val="21"/>
        </w:rPr>
      </w:pPr>
      <w:r>
        <w:rPr>
          <w:rFonts w:ascii="Arial" w:eastAsia="楷体_GB2312" w:hAnsi="Arial"/>
          <w:sz w:val="24"/>
          <w:szCs w:val="21"/>
        </w:rPr>
        <w:t xml:space="preserve">We guarantee that there are no facts inconsistent with this Certification, and there </w:t>
      </w:r>
      <w:r>
        <w:rPr>
          <w:rFonts w:ascii="Arial" w:eastAsia="楷体_GB2312" w:hAnsi="Arial"/>
          <w:sz w:val="24"/>
          <w:szCs w:val="21"/>
        </w:rPr>
        <w:lastRenderedPageBreak/>
        <w:t>are no other facts indicating that providing any items to your company has caused or will cause violations to the applicable export control and economic sanction laws and regulations.</w:t>
      </w:r>
    </w:p>
    <w:p w14:paraId="5CBFAC92" w14:textId="77777777" w:rsidR="009A70AE" w:rsidRDefault="009A70AE">
      <w:pPr>
        <w:ind w:firstLineChars="200" w:firstLine="480"/>
        <w:rPr>
          <w:rFonts w:ascii="Arial" w:eastAsia="楷体_GB2312" w:hAnsi="Arial"/>
          <w:sz w:val="24"/>
          <w:szCs w:val="21"/>
        </w:rPr>
      </w:pPr>
    </w:p>
    <w:p w14:paraId="404C3681" w14:textId="77777777" w:rsidR="009A70AE" w:rsidRDefault="008A0143">
      <w:pPr>
        <w:ind w:firstLineChars="200" w:firstLine="480"/>
        <w:rPr>
          <w:rFonts w:ascii="Arial" w:eastAsia="楷体_GB2312" w:hAnsi="Arial"/>
          <w:sz w:val="24"/>
          <w:szCs w:val="21"/>
        </w:rPr>
      </w:pPr>
      <w:r>
        <w:rPr>
          <w:rFonts w:ascii="Arial" w:eastAsia="楷体_GB2312" w:hAnsi="Arial" w:hint="eastAsia"/>
          <w:sz w:val="24"/>
          <w:szCs w:val="21"/>
        </w:rPr>
        <w:t>我们承诺，如由于我们的陈述不实或未能履行</w:t>
      </w:r>
      <w:proofErr w:type="gramStart"/>
      <w:r>
        <w:rPr>
          <w:rFonts w:ascii="Arial" w:eastAsia="楷体_GB2312" w:hAnsi="Arial" w:hint="eastAsia"/>
          <w:sz w:val="24"/>
          <w:szCs w:val="21"/>
        </w:rPr>
        <w:t>本承诺</w:t>
      </w:r>
      <w:proofErr w:type="gramEnd"/>
      <w:r>
        <w:rPr>
          <w:rFonts w:ascii="Arial" w:eastAsia="楷体_GB2312" w:hAnsi="Arial" w:hint="eastAsia"/>
          <w:sz w:val="24"/>
          <w:szCs w:val="21"/>
        </w:rPr>
        <w:t>函而产生的任何处罚或后果，我们将自行承担相应的责任，且对因此导致贵</w:t>
      </w:r>
      <w:proofErr w:type="gramStart"/>
      <w:r>
        <w:rPr>
          <w:rFonts w:ascii="Arial" w:eastAsia="楷体_GB2312" w:hAnsi="Arial" w:hint="eastAsia"/>
          <w:sz w:val="24"/>
          <w:szCs w:val="21"/>
        </w:rPr>
        <w:t>司受到</w:t>
      </w:r>
      <w:proofErr w:type="gramEnd"/>
      <w:r>
        <w:rPr>
          <w:rFonts w:ascii="Arial" w:eastAsia="楷体_GB2312" w:hAnsi="Arial" w:hint="eastAsia"/>
          <w:sz w:val="24"/>
          <w:szCs w:val="21"/>
        </w:rPr>
        <w:t>的任何处罚、索赔、损失或其他不利后果承担全部赔偿责任。</w:t>
      </w:r>
    </w:p>
    <w:p w14:paraId="46D3C80F" w14:textId="77777777" w:rsidR="009A70AE" w:rsidRDefault="009A70AE">
      <w:pPr>
        <w:rPr>
          <w:rFonts w:ascii="Arial" w:eastAsia="楷体_GB2312" w:hAnsi="Arial"/>
          <w:sz w:val="24"/>
          <w:szCs w:val="21"/>
        </w:rPr>
      </w:pPr>
    </w:p>
    <w:p w14:paraId="45AEAF15" w14:textId="77777777" w:rsidR="009A70AE" w:rsidRDefault="008A0143">
      <w:pPr>
        <w:rPr>
          <w:rFonts w:ascii="Arial" w:eastAsia="楷体_GB2312" w:hAnsi="Arial"/>
          <w:sz w:val="24"/>
          <w:szCs w:val="21"/>
        </w:rPr>
      </w:pPr>
      <w:r>
        <w:rPr>
          <w:rFonts w:ascii="Arial" w:eastAsia="楷体_GB2312" w:hAnsi="Arial"/>
          <w:sz w:val="24"/>
          <w:szCs w:val="21"/>
        </w:rPr>
        <w:t>We promise that we shall solely undertake any penalty and consequence arise from our misrepresentation or failure to perform the guarantee and promise in this Certification, and we shall bear full responsibility for any penalty, claim, loss or other adverse consequence caused to your company arising therefrom.</w:t>
      </w:r>
    </w:p>
    <w:p w14:paraId="597F84FB" w14:textId="77777777" w:rsidR="009A70AE" w:rsidRDefault="009A70AE">
      <w:pPr>
        <w:ind w:firstLineChars="200" w:firstLine="480"/>
        <w:rPr>
          <w:rFonts w:ascii="Arial" w:eastAsia="楷体_GB2312" w:hAnsi="Arial"/>
          <w:sz w:val="24"/>
          <w:szCs w:val="21"/>
        </w:rPr>
      </w:pPr>
    </w:p>
    <w:p w14:paraId="0C1D6E8C" w14:textId="77777777" w:rsidR="009A70AE" w:rsidRDefault="008A0143">
      <w:pPr>
        <w:ind w:firstLineChars="200" w:firstLine="480"/>
        <w:rPr>
          <w:rFonts w:ascii="Arial" w:eastAsia="楷体_GB2312" w:hAnsi="Arial"/>
          <w:sz w:val="24"/>
          <w:szCs w:val="21"/>
        </w:rPr>
      </w:pPr>
      <w:r>
        <w:rPr>
          <w:rFonts w:ascii="Arial" w:eastAsia="楷体_GB2312" w:hAnsi="Arial" w:hint="eastAsia"/>
          <w:sz w:val="24"/>
          <w:szCs w:val="21"/>
        </w:rPr>
        <w:t>我们承诺，如果贵司在交易进行的任何阶段（含前期询价采购等）对我们所提供的资料或者信息的真实性、准确性、合</w:t>
      </w:r>
      <w:proofErr w:type="gramStart"/>
      <w:r>
        <w:rPr>
          <w:rFonts w:ascii="Arial" w:eastAsia="楷体_GB2312" w:hAnsi="Arial" w:hint="eastAsia"/>
          <w:sz w:val="24"/>
          <w:szCs w:val="21"/>
        </w:rPr>
        <w:t>规</w:t>
      </w:r>
      <w:proofErr w:type="gramEnd"/>
      <w:r>
        <w:rPr>
          <w:rFonts w:ascii="Arial" w:eastAsia="楷体_GB2312" w:hAnsi="Arial" w:hint="eastAsia"/>
          <w:sz w:val="24"/>
          <w:szCs w:val="21"/>
        </w:rPr>
        <w:t>性等存在任何怀疑，且我们未能及时</w:t>
      </w:r>
      <w:proofErr w:type="gramStart"/>
      <w:r>
        <w:rPr>
          <w:rFonts w:ascii="Arial" w:eastAsia="楷体_GB2312" w:hAnsi="Arial" w:hint="eastAsia"/>
          <w:sz w:val="24"/>
          <w:szCs w:val="21"/>
        </w:rPr>
        <w:t>作出</w:t>
      </w:r>
      <w:proofErr w:type="gramEnd"/>
      <w:r>
        <w:rPr>
          <w:rFonts w:ascii="Arial" w:eastAsia="楷体_GB2312" w:hAnsi="Arial" w:hint="eastAsia"/>
          <w:sz w:val="24"/>
          <w:szCs w:val="21"/>
        </w:rPr>
        <w:t>合理解释时，同意贵司保留单方面终止交易或解除合同等一切必要权利。我们进一步承诺，</w:t>
      </w:r>
      <w:proofErr w:type="gramStart"/>
      <w:r>
        <w:rPr>
          <w:rFonts w:ascii="Arial" w:eastAsia="楷体_GB2312" w:hAnsi="Arial" w:hint="eastAsia"/>
          <w:sz w:val="24"/>
          <w:szCs w:val="21"/>
        </w:rPr>
        <w:t>不因贵司</w:t>
      </w:r>
      <w:proofErr w:type="gramEnd"/>
      <w:r>
        <w:rPr>
          <w:rFonts w:ascii="Arial" w:eastAsia="楷体_GB2312" w:hAnsi="Arial" w:hint="eastAsia"/>
          <w:sz w:val="24"/>
          <w:szCs w:val="21"/>
        </w:rPr>
        <w:t>行使上述权利，针对贵司发起任何法律程序（包括但不限于诉讼、仲裁等争议解决程序）或索赔。</w:t>
      </w:r>
    </w:p>
    <w:p w14:paraId="6026B0C6" w14:textId="77777777" w:rsidR="009A70AE" w:rsidRDefault="009A70AE">
      <w:pPr>
        <w:rPr>
          <w:rFonts w:ascii="Arial" w:eastAsia="楷体_GB2312" w:hAnsi="Arial"/>
          <w:sz w:val="24"/>
          <w:szCs w:val="21"/>
        </w:rPr>
      </w:pPr>
    </w:p>
    <w:p w14:paraId="47587372" w14:textId="77777777" w:rsidR="009A70AE" w:rsidRDefault="008A0143">
      <w:pPr>
        <w:rPr>
          <w:rFonts w:ascii="Arial" w:eastAsia="楷体_GB2312" w:hAnsi="Arial"/>
          <w:color w:val="FF0000"/>
          <w:sz w:val="24"/>
          <w:szCs w:val="21"/>
        </w:rPr>
      </w:pPr>
      <w:r>
        <w:rPr>
          <w:rFonts w:ascii="Arial" w:eastAsia="楷体_GB2312" w:hAnsi="Arial"/>
          <w:sz w:val="24"/>
          <w:szCs w:val="21"/>
        </w:rPr>
        <w:t>We promise that if your company has any doubt about the truthfulness, accuracy or legality of the materials or information provided by our company at any phase during the transaction (including the early-stage inquiry, bidding, etc.), and we fail to make a reasonable explanation for it in a timely manner, we agree that your company reserves all necessary rights to unilaterally terminate the transaction or rescind the contract. We further promise that we will not initiate any legal proceedings (including but not limited to dispute resolution procedures such as litigation, arbitration etc.) against your company for your execution of the above-mentioned rights.</w:t>
      </w:r>
    </w:p>
    <w:p w14:paraId="2751BC40" w14:textId="77777777" w:rsidR="009A70AE" w:rsidRDefault="009A70AE">
      <w:pPr>
        <w:ind w:firstLineChars="200" w:firstLine="480"/>
        <w:rPr>
          <w:rFonts w:ascii="Arial" w:eastAsia="楷体_GB2312" w:hAnsi="Arial"/>
          <w:sz w:val="24"/>
          <w:szCs w:val="21"/>
        </w:rPr>
      </w:pPr>
    </w:p>
    <w:p w14:paraId="05AFA2F1" w14:textId="77777777" w:rsidR="009A70AE" w:rsidRDefault="008A0143">
      <w:pPr>
        <w:spacing w:after="240"/>
        <w:ind w:firstLineChars="200" w:firstLine="480"/>
        <w:rPr>
          <w:rFonts w:ascii="Arial" w:eastAsia="楷体_GB2312" w:hAnsi="Arial"/>
          <w:sz w:val="24"/>
          <w:szCs w:val="21"/>
        </w:rPr>
      </w:pPr>
      <w:r>
        <w:rPr>
          <w:rFonts w:ascii="Arial" w:eastAsia="楷体_GB2312" w:hAnsi="Arial" w:hint="eastAsia"/>
          <w:sz w:val="24"/>
          <w:szCs w:val="21"/>
        </w:rPr>
        <w:t>我们有权代表</w:t>
      </w:r>
      <w:r>
        <w:rPr>
          <w:rFonts w:ascii="Arial" w:eastAsia="楷体_GB2312" w:hAnsi="Arial" w:hint="eastAsia"/>
          <w:sz w:val="24"/>
          <w:szCs w:val="21"/>
          <w:highlight w:val="yellow"/>
        </w:rPr>
        <w:t>【供应商名称】</w:t>
      </w:r>
      <w:r>
        <w:rPr>
          <w:rFonts w:ascii="Arial" w:eastAsia="楷体_GB2312" w:hAnsi="Arial" w:hint="eastAsia"/>
          <w:sz w:val="24"/>
          <w:szCs w:val="21"/>
        </w:rPr>
        <w:t>做上述承诺，并确认</w:t>
      </w:r>
      <w:proofErr w:type="gramStart"/>
      <w:r>
        <w:rPr>
          <w:rFonts w:ascii="Arial" w:eastAsia="楷体_GB2312" w:hAnsi="Arial" w:hint="eastAsia"/>
          <w:sz w:val="24"/>
          <w:szCs w:val="21"/>
        </w:rPr>
        <w:t>本承诺</w:t>
      </w:r>
      <w:proofErr w:type="gramEnd"/>
      <w:r>
        <w:rPr>
          <w:rFonts w:ascii="Arial" w:eastAsia="楷体_GB2312" w:hAnsi="Arial" w:hint="eastAsia"/>
          <w:sz w:val="24"/>
          <w:szCs w:val="21"/>
        </w:rPr>
        <w:t>中的陈述及所包含的情况是真实、准确且完整的。</w:t>
      </w:r>
    </w:p>
    <w:p w14:paraId="3E0ABA2A" w14:textId="77777777" w:rsidR="009A70AE" w:rsidRDefault="008A0143">
      <w:pPr>
        <w:spacing w:after="240"/>
        <w:rPr>
          <w:rFonts w:ascii="Arial" w:eastAsia="楷体_GB2312" w:hAnsi="Arial"/>
          <w:sz w:val="24"/>
          <w:szCs w:val="21"/>
        </w:rPr>
      </w:pPr>
      <w:r>
        <w:rPr>
          <w:rFonts w:ascii="Arial" w:eastAsia="楷体_GB2312" w:hAnsi="Arial"/>
          <w:sz w:val="24"/>
          <w:szCs w:val="21"/>
        </w:rPr>
        <w:t>We are authorized by and present [insert name of supplier] to make the above commitments, and confirm that the facts and representations contained in this Certification are true, accurate and complete.</w:t>
      </w:r>
    </w:p>
    <w:p w14:paraId="3C94A317" w14:textId="77777777" w:rsidR="009A70AE" w:rsidRDefault="008A0143">
      <w:pPr>
        <w:pStyle w:val="KWMCN-"/>
        <w:ind w:left="2640"/>
        <w:jc w:val="left"/>
        <w:rPr>
          <w:b w:val="0"/>
          <w:sz w:val="24"/>
        </w:rPr>
      </w:pPr>
      <w:r>
        <w:rPr>
          <w:rFonts w:hint="eastAsia"/>
          <w:b w:val="0"/>
          <w:sz w:val="24"/>
        </w:rPr>
        <w:t>附件：出口管制物项信息确认表</w:t>
      </w:r>
    </w:p>
    <w:p w14:paraId="2D418E49" w14:textId="77777777" w:rsidR="009A70AE" w:rsidRDefault="008A0143">
      <w:pPr>
        <w:pStyle w:val="KWMCN-0"/>
        <w:ind w:firstLineChars="0" w:firstLine="0"/>
      </w:pPr>
      <w:r>
        <w:rPr>
          <w:rFonts w:hint="eastAsia"/>
        </w:rPr>
        <w:t>Attachment</w:t>
      </w:r>
      <w:r>
        <w:rPr>
          <w:rFonts w:hint="eastAsia"/>
        </w:rPr>
        <w:t>：</w:t>
      </w:r>
      <w:r>
        <w:t>Checklist of Export Control Information</w:t>
      </w:r>
    </w:p>
    <w:p w14:paraId="46FC53B2" w14:textId="77777777" w:rsidR="009A70AE" w:rsidRDefault="009A70AE">
      <w:pPr>
        <w:rPr>
          <w:rFonts w:ascii="Arial" w:eastAsia="楷体_GB2312" w:hAnsi="Arial"/>
          <w:sz w:val="24"/>
          <w:szCs w:val="21"/>
        </w:rPr>
      </w:pPr>
    </w:p>
    <w:p w14:paraId="5923B0F3" w14:textId="77777777" w:rsidR="009A70AE" w:rsidRDefault="009A70AE">
      <w:pPr>
        <w:rPr>
          <w:rFonts w:ascii="Arial" w:eastAsia="楷体_GB2312" w:hAnsi="Arial"/>
          <w:sz w:val="24"/>
          <w:szCs w:val="21"/>
        </w:rPr>
      </w:pPr>
    </w:p>
    <w:p w14:paraId="49483996" w14:textId="77777777" w:rsidR="009A70AE" w:rsidRDefault="008A0143">
      <w:pPr>
        <w:pStyle w:val="KWMCN-1"/>
        <w:tabs>
          <w:tab w:val="left" w:pos="5214"/>
        </w:tabs>
        <w:spacing w:after="0" w:line="240" w:lineRule="auto"/>
        <w:ind w:left="3796" w:firstLineChars="200" w:firstLine="480"/>
        <w:jc w:val="left"/>
      </w:pPr>
      <w:r>
        <w:rPr>
          <w:rFonts w:hint="eastAsia"/>
          <w:highlight w:val="yellow"/>
        </w:rPr>
        <w:t>【供应商名称】</w:t>
      </w:r>
      <w:r>
        <w:rPr>
          <w:rFonts w:hint="eastAsia"/>
        </w:rPr>
        <w:t>（盖章）</w:t>
      </w:r>
    </w:p>
    <w:p w14:paraId="72D60B20" w14:textId="77777777" w:rsidR="009A70AE" w:rsidRDefault="008A0143">
      <w:pPr>
        <w:pStyle w:val="KWMCN-1"/>
        <w:tabs>
          <w:tab w:val="left" w:pos="5214"/>
        </w:tabs>
        <w:spacing w:after="0" w:line="240" w:lineRule="auto"/>
        <w:ind w:left="3796" w:firstLineChars="200" w:firstLine="480"/>
        <w:jc w:val="left"/>
      </w:pPr>
      <w:r>
        <w:rPr>
          <w:rFonts w:hint="eastAsia"/>
        </w:rPr>
        <w:t>[</w:t>
      </w:r>
      <w:r>
        <w:t>The Name of Supplier</w:t>
      </w:r>
      <w:r>
        <w:rPr>
          <w:rFonts w:hint="eastAsia"/>
        </w:rPr>
        <w:t>]</w:t>
      </w:r>
      <w:r>
        <w:t xml:space="preserve"> (Seal)</w:t>
      </w:r>
    </w:p>
    <w:p w14:paraId="1875D073" w14:textId="77777777" w:rsidR="009A70AE" w:rsidRDefault="009A70AE">
      <w:pPr>
        <w:pStyle w:val="KWMCN-1"/>
        <w:tabs>
          <w:tab w:val="left" w:pos="5214"/>
        </w:tabs>
        <w:spacing w:after="0" w:line="240" w:lineRule="auto"/>
        <w:ind w:left="3796" w:firstLineChars="200" w:firstLine="480"/>
        <w:jc w:val="left"/>
      </w:pPr>
    </w:p>
    <w:p w14:paraId="7ACA8F22" w14:textId="77777777" w:rsidR="009A70AE" w:rsidRDefault="008A0143">
      <w:pPr>
        <w:pStyle w:val="KWMCN-1"/>
        <w:tabs>
          <w:tab w:val="left" w:pos="5214"/>
        </w:tabs>
        <w:spacing w:after="0" w:line="240" w:lineRule="auto"/>
        <w:ind w:left="3796" w:firstLineChars="200" w:firstLine="480"/>
        <w:jc w:val="left"/>
      </w:pPr>
      <w:r>
        <w:rPr>
          <w:rFonts w:hint="eastAsia"/>
        </w:rPr>
        <w:lastRenderedPageBreak/>
        <w:t>授权代表（签字）：</w:t>
      </w:r>
      <w:r>
        <w:rPr>
          <w:rFonts w:hint="eastAsia"/>
          <w:highlight w:val="yellow"/>
        </w:rPr>
        <w:t>【</w:t>
      </w:r>
      <w:r>
        <w:rPr>
          <w:rFonts w:hint="eastAsia"/>
          <w:highlight w:val="yellow"/>
        </w:rPr>
        <w:t>*</w:t>
      </w:r>
      <w:r>
        <w:rPr>
          <w:rFonts w:hint="eastAsia"/>
          <w:highlight w:val="yellow"/>
        </w:rPr>
        <w:t>】</w:t>
      </w:r>
    </w:p>
    <w:p w14:paraId="47E216DE" w14:textId="77777777" w:rsidR="009A70AE" w:rsidRDefault="008A0143">
      <w:pPr>
        <w:pStyle w:val="KWMCN-1"/>
        <w:tabs>
          <w:tab w:val="left" w:pos="5214"/>
        </w:tabs>
        <w:spacing w:after="0" w:line="240" w:lineRule="auto"/>
        <w:ind w:left="3796" w:firstLineChars="200" w:firstLine="480"/>
        <w:jc w:val="left"/>
      </w:pPr>
      <w:r>
        <w:rPr>
          <w:rFonts w:hint="eastAsia"/>
        </w:rPr>
        <w:t xml:space="preserve">Authorized </w:t>
      </w:r>
      <w:r>
        <w:t xml:space="preserve">Signatory (Signature): </w:t>
      </w:r>
    </w:p>
    <w:p w14:paraId="479424E1" w14:textId="77777777" w:rsidR="009A70AE" w:rsidRDefault="009A70AE">
      <w:pPr>
        <w:pStyle w:val="KWMCN-1"/>
        <w:tabs>
          <w:tab w:val="left" w:pos="5214"/>
        </w:tabs>
        <w:spacing w:after="0" w:line="240" w:lineRule="auto"/>
        <w:ind w:left="3796" w:firstLineChars="200" w:firstLine="480"/>
        <w:jc w:val="left"/>
      </w:pPr>
    </w:p>
    <w:p w14:paraId="1957AA9A" w14:textId="77777777" w:rsidR="009A70AE" w:rsidRDefault="008A0143">
      <w:pPr>
        <w:pStyle w:val="KWMCN-1"/>
        <w:tabs>
          <w:tab w:val="left" w:pos="5214"/>
        </w:tabs>
        <w:spacing w:after="0" w:line="240" w:lineRule="auto"/>
        <w:ind w:left="3796" w:firstLineChars="200" w:firstLine="480"/>
        <w:jc w:val="left"/>
      </w:pPr>
      <w:r>
        <w:rPr>
          <w:rFonts w:hint="eastAsia"/>
        </w:rPr>
        <w:t>职</w:t>
      </w:r>
      <w:r>
        <w:t xml:space="preserve">       </w:t>
      </w:r>
      <w:proofErr w:type="gramStart"/>
      <w:r>
        <w:rPr>
          <w:rFonts w:hint="eastAsia"/>
        </w:rPr>
        <w:t>务</w:t>
      </w:r>
      <w:proofErr w:type="gramEnd"/>
      <w:r>
        <w:rPr>
          <w:rFonts w:hint="eastAsia"/>
        </w:rPr>
        <w:t>：</w:t>
      </w:r>
      <w:r>
        <w:rPr>
          <w:rFonts w:hint="eastAsia"/>
          <w:highlight w:val="yellow"/>
        </w:rPr>
        <w:t>【</w:t>
      </w:r>
      <w:r>
        <w:rPr>
          <w:rFonts w:hint="eastAsia"/>
          <w:highlight w:val="yellow"/>
        </w:rPr>
        <w:t>*</w:t>
      </w:r>
      <w:r>
        <w:rPr>
          <w:rFonts w:hint="eastAsia"/>
          <w:highlight w:val="yellow"/>
        </w:rPr>
        <w:t>】</w:t>
      </w:r>
    </w:p>
    <w:p w14:paraId="533887C6" w14:textId="77777777" w:rsidR="009A70AE" w:rsidRDefault="008A0143">
      <w:pPr>
        <w:pStyle w:val="KWMCN-1"/>
        <w:tabs>
          <w:tab w:val="left" w:pos="5214"/>
        </w:tabs>
        <w:spacing w:after="0" w:line="240" w:lineRule="auto"/>
        <w:ind w:left="3796" w:firstLineChars="200" w:firstLine="480"/>
        <w:jc w:val="left"/>
      </w:pPr>
      <w:r>
        <w:rPr>
          <w:rFonts w:hint="eastAsia"/>
        </w:rPr>
        <w:t>T</w:t>
      </w:r>
      <w:r>
        <w:t>itle:</w:t>
      </w:r>
    </w:p>
    <w:p w14:paraId="3ABD88C1" w14:textId="77777777" w:rsidR="009A70AE" w:rsidRDefault="009A70AE">
      <w:pPr>
        <w:pStyle w:val="KWMCN-1"/>
        <w:tabs>
          <w:tab w:val="left" w:pos="5214"/>
        </w:tabs>
        <w:spacing w:after="0" w:line="240" w:lineRule="auto"/>
        <w:ind w:left="3796" w:firstLineChars="200" w:firstLine="480"/>
        <w:jc w:val="left"/>
      </w:pPr>
    </w:p>
    <w:p w14:paraId="14341514" w14:textId="77777777" w:rsidR="009A70AE" w:rsidRDefault="008A0143">
      <w:pPr>
        <w:pStyle w:val="KWMCN-1"/>
        <w:tabs>
          <w:tab w:val="left" w:pos="5214"/>
        </w:tabs>
        <w:spacing w:after="0" w:line="240" w:lineRule="auto"/>
        <w:ind w:left="3796" w:firstLineChars="200" w:firstLine="480"/>
        <w:jc w:val="left"/>
      </w:pPr>
      <w:r>
        <w:rPr>
          <w:rFonts w:hint="eastAsia"/>
        </w:rPr>
        <w:t>日</w:t>
      </w:r>
      <w:r>
        <w:t xml:space="preserve">       </w:t>
      </w:r>
      <w:r>
        <w:rPr>
          <w:rFonts w:hint="eastAsia"/>
        </w:rPr>
        <w:t>期：</w:t>
      </w:r>
      <w:r>
        <w:t>2022</w:t>
      </w:r>
      <w:r>
        <w:rPr>
          <w:rFonts w:hint="eastAsia"/>
        </w:rPr>
        <w:t>年</w:t>
      </w:r>
      <w:r>
        <w:rPr>
          <w:rFonts w:hint="eastAsia"/>
          <w:highlight w:val="yellow"/>
        </w:rPr>
        <w:t>【</w:t>
      </w:r>
      <w:r>
        <w:rPr>
          <w:rFonts w:hint="eastAsia"/>
          <w:highlight w:val="yellow"/>
        </w:rPr>
        <w:t>*</w:t>
      </w:r>
      <w:r>
        <w:rPr>
          <w:rFonts w:hint="eastAsia"/>
          <w:highlight w:val="yellow"/>
        </w:rPr>
        <w:t>】</w:t>
      </w:r>
      <w:r>
        <w:rPr>
          <w:rFonts w:hint="eastAsia"/>
        </w:rPr>
        <w:t>月</w:t>
      </w:r>
      <w:r>
        <w:rPr>
          <w:rFonts w:hint="eastAsia"/>
          <w:highlight w:val="yellow"/>
        </w:rPr>
        <w:t>【</w:t>
      </w:r>
      <w:r>
        <w:rPr>
          <w:rFonts w:hint="eastAsia"/>
          <w:highlight w:val="yellow"/>
        </w:rPr>
        <w:t>*</w:t>
      </w:r>
      <w:r>
        <w:rPr>
          <w:rFonts w:hint="eastAsia"/>
          <w:highlight w:val="yellow"/>
        </w:rPr>
        <w:t>】</w:t>
      </w:r>
      <w:r>
        <w:rPr>
          <w:rFonts w:hint="eastAsia"/>
        </w:rPr>
        <w:t>日</w:t>
      </w:r>
    </w:p>
    <w:p w14:paraId="2D196640" w14:textId="77777777" w:rsidR="009A70AE" w:rsidRDefault="008A0143">
      <w:pPr>
        <w:pStyle w:val="KWMCN-1"/>
        <w:tabs>
          <w:tab w:val="left" w:pos="5214"/>
        </w:tabs>
        <w:spacing w:after="0" w:line="240" w:lineRule="auto"/>
        <w:ind w:left="3796" w:firstLineChars="200" w:firstLine="480"/>
        <w:jc w:val="left"/>
      </w:pPr>
      <w:r>
        <w:rPr>
          <w:rFonts w:hint="eastAsia"/>
        </w:rPr>
        <w:t>Date</w:t>
      </w:r>
    </w:p>
    <w:p w14:paraId="427471C1" w14:textId="77777777" w:rsidR="009A70AE" w:rsidRDefault="009A70AE">
      <w:pPr>
        <w:widowControl/>
        <w:jc w:val="left"/>
        <w:rPr>
          <w:rFonts w:ascii="宋体" w:eastAsia="宋体" w:hAnsi="宋体" w:cs="Times New Roman"/>
          <w:sz w:val="24"/>
          <w:szCs w:val="21"/>
        </w:rPr>
      </w:pPr>
    </w:p>
    <w:p w14:paraId="083CBE0D" w14:textId="77777777" w:rsidR="009A70AE" w:rsidRDefault="009A70AE">
      <w:pPr>
        <w:pStyle w:val="KWMCN-1"/>
        <w:tabs>
          <w:tab w:val="left" w:pos="5214"/>
        </w:tabs>
        <w:spacing w:after="0" w:line="240" w:lineRule="auto"/>
        <w:ind w:left="3796" w:firstLineChars="200" w:firstLine="480"/>
        <w:jc w:val="left"/>
        <w:rPr>
          <w:rFonts w:ascii="宋体" w:eastAsia="宋体" w:hAnsi="宋体"/>
        </w:rPr>
        <w:sectPr w:rsidR="009A70AE">
          <w:footerReference w:type="default" r:id="rId12"/>
          <w:pgSz w:w="11906" w:h="16838"/>
          <w:pgMar w:top="1440" w:right="1558" w:bottom="1440" w:left="1701" w:header="851" w:footer="475" w:gutter="0"/>
          <w:cols w:space="425"/>
          <w:docGrid w:type="lines" w:linePitch="312"/>
        </w:sectPr>
      </w:pPr>
    </w:p>
    <w:tbl>
      <w:tblPr>
        <w:tblW w:w="11940" w:type="dxa"/>
        <w:jc w:val="center"/>
        <w:tblLook w:val="04A0" w:firstRow="1" w:lastRow="0" w:firstColumn="1" w:lastColumn="0" w:noHBand="0" w:noVBand="1"/>
      </w:tblPr>
      <w:tblGrid>
        <w:gridCol w:w="1300"/>
        <w:gridCol w:w="1300"/>
        <w:gridCol w:w="840"/>
        <w:gridCol w:w="1300"/>
        <w:gridCol w:w="1300"/>
        <w:gridCol w:w="1300"/>
        <w:gridCol w:w="1300"/>
        <w:gridCol w:w="700"/>
        <w:gridCol w:w="1300"/>
        <w:gridCol w:w="1300"/>
      </w:tblGrid>
      <w:tr w:rsidR="009A70AE" w14:paraId="2EA2EAF5" w14:textId="77777777">
        <w:trPr>
          <w:trHeight w:val="108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1D53B066" w14:textId="77777777" w:rsidR="009A70AE" w:rsidRDefault="008A0143">
            <w:pPr>
              <w:widowControl/>
              <w:jc w:val="center"/>
              <w:rPr>
                <w:rFonts w:ascii="Arial" w:eastAsia="等线" w:hAnsi="Arial" w:cs="Arial"/>
                <w:b/>
                <w:bCs/>
                <w:sz w:val="32"/>
                <w:szCs w:val="32"/>
              </w:rPr>
            </w:pPr>
            <w:r>
              <w:rPr>
                <w:rFonts w:ascii="楷体_GB2312" w:eastAsia="楷体_GB2312" w:hAnsi="Arial" w:cs="Arial" w:hint="eastAsia"/>
                <w:b/>
                <w:bCs/>
                <w:sz w:val="32"/>
                <w:szCs w:val="32"/>
              </w:rPr>
              <w:lastRenderedPageBreak/>
              <w:t>出口管制物项信息确认表</w:t>
            </w:r>
            <w:r>
              <w:rPr>
                <w:rFonts w:ascii="楷体_GB2312" w:eastAsia="楷体_GB2312" w:hAnsi="Arial" w:cs="Arial" w:hint="eastAsia"/>
                <w:b/>
                <w:bCs/>
                <w:sz w:val="32"/>
                <w:szCs w:val="32"/>
              </w:rPr>
              <w:br/>
            </w:r>
            <w:r>
              <w:rPr>
                <w:rFonts w:ascii="Arial" w:eastAsia="等线" w:hAnsi="Arial" w:cs="Arial"/>
                <w:b/>
                <w:bCs/>
                <w:sz w:val="28"/>
                <w:szCs w:val="28"/>
              </w:rPr>
              <w:t xml:space="preserve">Checklist of Export Control Information </w:t>
            </w:r>
          </w:p>
        </w:tc>
      </w:tr>
      <w:tr w:rsidR="009A70AE" w14:paraId="5211FBF3"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3B1C91CB"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第一部分：供应商基本信息</w:t>
            </w:r>
            <w:r>
              <w:rPr>
                <w:rFonts w:ascii="楷体_GB2312" w:eastAsia="楷体_GB2312" w:hAnsi="Arial" w:cs="Arial" w:hint="eastAsia"/>
                <w:b/>
                <w:bCs/>
                <w:szCs w:val="21"/>
              </w:rPr>
              <w:br/>
            </w:r>
            <w:r>
              <w:rPr>
                <w:rFonts w:ascii="Arial" w:eastAsia="等线" w:hAnsi="Arial" w:cs="Arial"/>
                <w:b/>
                <w:bCs/>
                <w:szCs w:val="21"/>
              </w:rPr>
              <w:t>Part 1: Supplier's basic information</w:t>
            </w:r>
          </w:p>
        </w:tc>
      </w:tr>
      <w:tr w:rsidR="009A70AE" w14:paraId="0BF151E1" w14:textId="77777777">
        <w:trPr>
          <w:trHeight w:val="600"/>
          <w:jc w:val="center"/>
        </w:trPr>
        <w:tc>
          <w:tcPr>
            <w:tcW w:w="34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FB8600" w14:textId="77777777" w:rsidR="009A70AE" w:rsidRDefault="008A0143">
            <w:pPr>
              <w:widowControl/>
              <w:rPr>
                <w:rFonts w:ascii="Arial" w:eastAsia="等线" w:hAnsi="Arial" w:cs="Arial"/>
                <w:szCs w:val="21"/>
              </w:rPr>
            </w:pPr>
            <w:r>
              <w:rPr>
                <w:rFonts w:ascii="楷体_GB2312" w:eastAsia="楷体_GB2312" w:hAnsi="Arial" w:cs="Arial" w:hint="eastAsia"/>
                <w:szCs w:val="21"/>
              </w:rPr>
              <w:t>供应商名称</w:t>
            </w:r>
            <w:r>
              <w:rPr>
                <w:rFonts w:ascii="楷体_GB2312" w:eastAsia="楷体_GB2312" w:hAnsi="Arial" w:cs="Arial" w:hint="eastAsia"/>
                <w:szCs w:val="21"/>
              </w:rPr>
              <w:br/>
            </w:r>
            <w:r>
              <w:rPr>
                <w:rFonts w:ascii="Arial" w:eastAsia="等线" w:hAnsi="Arial" w:cs="Arial"/>
                <w:szCs w:val="21"/>
              </w:rPr>
              <w:t>Supplier's name</w:t>
            </w:r>
          </w:p>
        </w:tc>
        <w:tc>
          <w:tcPr>
            <w:tcW w:w="8500" w:type="dxa"/>
            <w:gridSpan w:val="7"/>
            <w:tcBorders>
              <w:top w:val="single" w:sz="8" w:space="0" w:color="auto"/>
              <w:left w:val="nil"/>
              <w:bottom w:val="single" w:sz="8" w:space="0" w:color="auto"/>
              <w:right w:val="single" w:sz="4" w:space="0" w:color="auto"/>
            </w:tcBorders>
            <w:shd w:val="clear" w:color="auto" w:fill="auto"/>
            <w:vAlign w:val="center"/>
          </w:tcPr>
          <w:p w14:paraId="4A5076FB" w14:textId="77777777" w:rsidR="009A70AE" w:rsidRDefault="009A70AE">
            <w:pPr>
              <w:widowControl/>
              <w:jc w:val="center"/>
              <w:rPr>
                <w:rFonts w:ascii="Arial" w:eastAsia="等线" w:hAnsi="Arial" w:cs="Arial"/>
                <w:szCs w:val="21"/>
              </w:rPr>
            </w:pPr>
          </w:p>
        </w:tc>
      </w:tr>
      <w:tr w:rsidR="009A70AE" w14:paraId="15851991" w14:textId="77777777">
        <w:trPr>
          <w:trHeight w:val="870"/>
          <w:jc w:val="center"/>
        </w:trPr>
        <w:tc>
          <w:tcPr>
            <w:tcW w:w="3440" w:type="dxa"/>
            <w:gridSpan w:val="3"/>
            <w:tcBorders>
              <w:top w:val="single" w:sz="8" w:space="0" w:color="auto"/>
              <w:left w:val="single" w:sz="8" w:space="0" w:color="auto"/>
              <w:bottom w:val="single" w:sz="8" w:space="0" w:color="auto"/>
              <w:right w:val="nil"/>
            </w:tcBorders>
            <w:shd w:val="clear" w:color="auto" w:fill="auto"/>
            <w:vAlign w:val="center"/>
          </w:tcPr>
          <w:p w14:paraId="43DEDE49" w14:textId="77777777" w:rsidR="009A70AE" w:rsidRDefault="008A0143">
            <w:pPr>
              <w:widowControl/>
              <w:rPr>
                <w:rFonts w:ascii="Arial" w:eastAsia="等线" w:hAnsi="Arial" w:cs="Arial"/>
                <w:szCs w:val="21"/>
              </w:rPr>
            </w:pPr>
            <w:r>
              <w:rPr>
                <w:rFonts w:ascii="楷体_GB2312" w:eastAsia="楷体_GB2312" w:hAnsi="Arial" w:cs="Arial" w:hint="eastAsia"/>
                <w:szCs w:val="21"/>
              </w:rPr>
              <w:t>供应商地址</w:t>
            </w:r>
            <w:r>
              <w:rPr>
                <w:rFonts w:ascii="Arial" w:eastAsia="等线" w:hAnsi="Arial" w:cs="Arial"/>
                <w:szCs w:val="21"/>
              </w:rPr>
              <w:t>/</w:t>
            </w:r>
            <w:r>
              <w:rPr>
                <w:rFonts w:ascii="楷体_GB2312" w:eastAsia="楷体_GB2312" w:hAnsi="Arial" w:cs="Arial" w:hint="eastAsia"/>
                <w:szCs w:val="21"/>
              </w:rPr>
              <w:t>所在国</w:t>
            </w:r>
            <w:r>
              <w:rPr>
                <w:rFonts w:ascii="楷体_GB2312" w:eastAsia="楷体_GB2312" w:hAnsi="Arial" w:cs="Arial" w:hint="eastAsia"/>
                <w:szCs w:val="21"/>
              </w:rPr>
              <w:br/>
            </w:r>
            <w:r>
              <w:rPr>
                <w:rFonts w:ascii="Arial" w:eastAsia="等线" w:hAnsi="Arial" w:cs="Arial"/>
                <w:szCs w:val="21"/>
              </w:rPr>
              <w:t>Supplier's address/country of domicile</w:t>
            </w:r>
          </w:p>
        </w:tc>
        <w:tc>
          <w:tcPr>
            <w:tcW w:w="2600" w:type="dxa"/>
            <w:gridSpan w:val="2"/>
            <w:tcBorders>
              <w:top w:val="single" w:sz="8" w:space="0" w:color="auto"/>
              <w:left w:val="nil"/>
              <w:bottom w:val="single" w:sz="8" w:space="0" w:color="auto"/>
              <w:right w:val="single" w:sz="8" w:space="0" w:color="000000"/>
            </w:tcBorders>
            <w:shd w:val="clear" w:color="auto" w:fill="auto"/>
            <w:vAlign w:val="center"/>
          </w:tcPr>
          <w:p w14:paraId="58025D2D" w14:textId="77777777" w:rsidR="009A70AE" w:rsidRDefault="009A70AE">
            <w:pPr>
              <w:widowControl/>
              <w:jc w:val="center"/>
              <w:rPr>
                <w:rFonts w:ascii="Arial" w:eastAsia="等线" w:hAnsi="Arial" w:cs="Arial"/>
                <w:szCs w:val="21"/>
              </w:rPr>
            </w:pPr>
          </w:p>
        </w:tc>
        <w:tc>
          <w:tcPr>
            <w:tcW w:w="3300" w:type="dxa"/>
            <w:gridSpan w:val="3"/>
            <w:tcBorders>
              <w:top w:val="single" w:sz="8" w:space="0" w:color="auto"/>
              <w:left w:val="nil"/>
              <w:bottom w:val="single" w:sz="8" w:space="0" w:color="auto"/>
              <w:right w:val="single" w:sz="8" w:space="0" w:color="000000"/>
            </w:tcBorders>
            <w:shd w:val="clear" w:color="auto" w:fill="auto"/>
            <w:vAlign w:val="center"/>
          </w:tcPr>
          <w:p w14:paraId="6DBD6C33" w14:textId="77777777" w:rsidR="009A70AE" w:rsidRDefault="008A0143">
            <w:pPr>
              <w:widowControl/>
              <w:rPr>
                <w:rFonts w:ascii="Arial" w:eastAsia="等线" w:hAnsi="Arial" w:cs="Arial"/>
                <w:szCs w:val="21"/>
              </w:rPr>
            </w:pPr>
            <w:r>
              <w:rPr>
                <w:rFonts w:ascii="楷体_GB2312" w:eastAsia="楷体_GB2312" w:hAnsi="Arial" w:cs="Arial" w:hint="eastAsia"/>
                <w:szCs w:val="21"/>
              </w:rPr>
              <w:t>是否为经销商</w:t>
            </w:r>
            <w:r>
              <w:rPr>
                <w:rFonts w:ascii="宋体" w:eastAsia="宋体" w:hAnsi="宋体" w:cs="Arial" w:hint="eastAsia"/>
                <w:szCs w:val="21"/>
              </w:rPr>
              <w:br/>
            </w:r>
            <w:r>
              <w:rPr>
                <w:rFonts w:ascii="Arial" w:eastAsia="等线" w:hAnsi="Arial" w:cs="Arial"/>
                <w:szCs w:val="21"/>
              </w:rPr>
              <w:t>Is the supplier a distributorA4:K6?</w:t>
            </w:r>
          </w:p>
        </w:tc>
        <w:tc>
          <w:tcPr>
            <w:tcW w:w="2600" w:type="dxa"/>
            <w:gridSpan w:val="2"/>
            <w:tcBorders>
              <w:top w:val="single" w:sz="8" w:space="0" w:color="auto"/>
              <w:left w:val="nil"/>
              <w:bottom w:val="single" w:sz="8" w:space="0" w:color="auto"/>
              <w:right w:val="single" w:sz="8" w:space="0" w:color="000000"/>
            </w:tcBorders>
            <w:shd w:val="clear" w:color="auto" w:fill="auto"/>
            <w:vAlign w:val="center"/>
          </w:tcPr>
          <w:p w14:paraId="16ECCD1A" w14:textId="77777777" w:rsidR="009A70AE" w:rsidRDefault="009A70AE">
            <w:pPr>
              <w:widowControl/>
              <w:jc w:val="center"/>
              <w:rPr>
                <w:rFonts w:ascii="Arial" w:eastAsia="等线" w:hAnsi="Arial" w:cs="Arial"/>
                <w:szCs w:val="21"/>
              </w:rPr>
            </w:pPr>
          </w:p>
        </w:tc>
      </w:tr>
      <w:tr w:rsidR="009A70AE" w14:paraId="5DB2E9E4" w14:textId="77777777">
        <w:trPr>
          <w:trHeight w:val="1155"/>
          <w:jc w:val="center"/>
        </w:trPr>
        <w:tc>
          <w:tcPr>
            <w:tcW w:w="6040" w:type="dxa"/>
            <w:gridSpan w:val="5"/>
            <w:tcBorders>
              <w:top w:val="single" w:sz="8" w:space="0" w:color="auto"/>
              <w:left w:val="single" w:sz="8" w:space="0" w:color="auto"/>
              <w:bottom w:val="single" w:sz="8" w:space="0" w:color="auto"/>
              <w:right w:val="nil"/>
            </w:tcBorders>
            <w:shd w:val="clear" w:color="auto" w:fill="auto"/>
            <w:vAlign w:val="center"/>
          </w:tcPr>
          <w:p w14:paraId="2E328F37" w14:textId="77777777" w:rsidR="009A70AE" w:rsidRDefault="008A0143">
            <w:pPr>
              <w:widowControl/>
              <w:rPr>
                <w:rFonts w:ascii="Arial" w:eastAsia="等线" w:hAnsi="Arial" w:cs="Arial"/>
                <w:szCs w:val="21"/>
              </w:rPr>
            </w:pPr>
            <w:r>
              <w:rPr>
                <w:rFonts w:ascii="楷体_GB2312" w:eastAsia="楷体_GB2312" w:hAnsi="Arial" w:cs="Arial" w:hint="eastAsia"/>
                <w:szCs w:val="21"/>
              </w:rPr>
              <w:t>生产商地址</w:t>
            </w:r>
            <w:r>
              <w:rPr>
                <w:rFonts w:ascii="Arial" w:eastAsia="等线" w:hAnsi="Arial" w:cs="Arial"/>
                <w:szCs w:val="21"/>
              </w:rPr>
              <w:t>/</w:t>
            </w:r>
            <w:r>
              <w:rPr>
                <w:rFonts w:ascii="楷体_GB2312" w:eastAsia="楷体_GB2312" w:hAnsi="Arial" w:cs="Arial" w:hint="eastAsia"/>
                <w:szCs w:val="21"/>
              </w:rPr>
              <w:t>所在国（如为经销商供货，请提供生产商信息）</w:t>
            </w:r>
            <w:r>
              <w:rPr>
                <w:rFonts w:ascii="楷体_GB2312" w:eastAsia="楷体_GB2312" w:hAnsi="Arial" w:cs="Arial" w:hint="eastAsia"/>
                <w:szCs w:val="21"/>
              </w:rPr>
              <w:br/>
            </w:r>
            <w:r>
              <w:rPr>
                <w:rFonts w:ascii="Arial" w:eastAsia="等线" w:hAnsi="Arial" w:cs="Arial"/>
                <w:szCs w:val="21"/>
              </w:rPr>
              <w:t>Manufacturer's address/country of domicile (If the product is supplied by a distributor, please provide the manufacturer's information.)</w:t>
            </w:r>
          </w:p>
        </w:tc>
        <w:tc>
          <w:tcPr>
            <w:tcW w:w="5900" w:type="dxa"/>
            <w:gridSpan w:val="5"/>
            <w:tcBorders>
              <w:top w:val="single" w:sz="8" w:space="0" w:color="auto"/>
              <w:left w:val="nil"/>
              <w:bottom w:val="single" w:sz="8" w:space="0" w:color="auto"/>
              <w:right w:val="single" w:sz="4" w:space="0" w:color="auto"/>
            </w:tcBorders>
            <w:shd w:val="clear" w:color="auto" w:fill="auto"/>
            <w:vAlign w:val="center"/>
          </w:tcPr>
          <w:p w14:paraId="64AD0C04" w14:textId="77777777" w:rsidR="009A70AE" w:rsidRDefault="009A70AE">
            <w:pPr>
              <w:widowControl/>
              <w:jc w:val="center"/>
              <w:rPr>
                <w:rFonts w:ascii="Arial" w:eastAsia="等线" w:hAnsi="Arial" w:cs="Arial"/>
                <w:szCs w:val="21"/>
              </w:rPr>
            </w:pPr>
          </w:p>
        </w:tc>
      </w:tr>
      <w:tr w:rsidR="009A70AE" w14:paraId="75DD84F1" w14:textId="77777777">
        <w:trPr>
          <w:trHeight w:val="9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33C3B402" w14:textId="77777777" w:rsidR="009A70AE" w:rsidRDefault="008A0143">
            <w:pPr>
              <w:widowControl/>
              <w:rPr>
                <w:rFonts w:ascii="Arial" w:eastAsia="等线" w:hAnsi="Arial" w:cs="Arial"/>
                <w:szCs w:val="21"/>
              </w:rPr>
            </w:pPr>
            <w:r>
              <w:rPr>
                <w:rFonts w:ascii="楷体_GB2312" w:eastAsia="楷体_GB2312" w:hAnsi="Arial" w:cs="Arial" w:hint="eastAsia"/>
                <w:szCs w:val="21"/>
              </w:rPr>
              <w:t>（如供应商为美国生产商请直接填写第四部分（</w:t>
            </w:r>
            <w:r>
              <w:rPr>
                <w:rFonts w:ascii="Arial" w:eastAsia="等线" w:hAnsi="Arial" w:cs="Arial"/>
                <w:szCs w:val="21"/>
              </w:rPr>
              <w:t>2</w:t>
            </w:r>
            <w:r>
              <w:rPr>
                <w:rFonts w:ascii="楷体_GB2312" w:eastAsia="楷体_GB2312" w:hAnsi="Arial" w:cs="Arial" w:hint="eastAsia"/>
                <w:szCs w:val="21"/>
              </w:rPr>
              <w:t>）和（</w:t>
            </w:r>
            <w:r>
              <w:rPr>
                <w:rFonts w:ascii="Arial" w:eastAsia="等线" w:hAnsi="Arial" w:cs="Arial"/>
                <w:szCs w:val="21"/>
              </w:rPr>
              <w:t>5</w:t>
            </w:r>
            <w:r>
              <w:rPr>
                <w:rFonts w:ascii="楷体_GB2312" w:eastAsia="楷体_GB2312" w:hAnsi="Arial" w:cs="Arial" w:hint="eastAsia"/>
                <w:szCs w:val="21"/>
              </w:rPr>
              <w:t>）的内容）</w:t>
            </w:r>
            <w:r>
              <w:rPr>
                <w:rFonts w:ascii="宋体" w:eastAsia="宋体" w:hAnsi="宋体" w:cs="Arial" w:hint="eastAsia"/>
                <w:szCs w:val="21"/>
              </w:rPr>
              <w:br/>
            </w:r>
            <w:r>
              <w:rPr>
                <w:rFonts w:ascii="Arial" w:eastAsia="等线" w:hAnsi="Arial" w:cs="Arial"/>
                <w:szCs w:val="21"/>
              </w:rPr>
              <w:t xml:space="preserve">(If the supplier is U.S. manufacturer, please move on to part 4 (2)).  </w:t>
            </w:r>
          </w:p>
        </w:tc>
      </w:tr>
      <w:tr w:rsidR="009A70AE" w14:paraId="58A15FFF" w14:textId="77777777">
        <w:trPr>
          <w:trHeight w:val="567"/>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4E42180C"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第二部分：物项（包括产品、软件、技术和服务）信息</w:t>
            </w:r>
            <w:r>
              <w:rPr>
                <w:rFonts w:ascii="楷体_GB2312" w:eastAsia="楷体_GB2312" w:hAnsi="Arial" w:cs="Arial" w:hint="eastAsia"/>
                <w:b/>
                <w:bCs/>
                <w:szCs w:val="21"/>
              </w:rPr>
              <w:br/>
            </w:r>
            <w:r>
              <w:rPr>
                <w:rFonts w:ascii="Arial" w:eastAsia="等线" w:hAnsi="Arial" w:cs="Arial"/>
                <w:b/>
                <w:bCs/>
                <w:szCs w:val="21"/>
              </w:rPr>
              <w:t>Part 2: Item information</w:t>
            </w:r>
          </w:p>
        </w:tc>
      </w:tr>
      <w:tr w:rsidR="009A70AE" w14:paraId="2F2DE40D" w14:textId="77777777">
        <w:trPr>
          <w:trHeight w:val="1500"/>
          <w:jc w:val="center"/>
        </w:trPr>
        <w:tc>
          <w:tcPr>
            <w:tcW w:w="3440" w:type="dxa"/>
            <w:gridSpan w:val="3"/>
            <w:tcBorders>
              <w:top w:val="single" w:sz="8" w:space="0" w:color="auto"/>
              <w:left w:val="single" w:sz="8" w:space="0" w:color="auto"/>
              <w:bottom w:val="single" w:sz="8" w:space="0" w:color="auto"/>
              <w:right w:val="nil"/>
            </w:tcBorders>
            <w:shd w:val="clear" w:color="000000" w:fill="FFFFFF"/>
            <w:vAlign w:val="center"/>
          </w:tcPr>
          <w:p w14:paraId="41EC9918" w14:textId="77777777" w:rsidR="009A70AE" w:rsidRDefault="008A0143">
            <w:pPr>
              <w:widowControl/>
              <w:rPr>
                <w:rFonts w:ascii="Arial" w:eastAsia="等线" w:hAnsi="Arial" w:cs="Arial"/>
                <w:szCs w:val="21"/>
              </w:rPr>
            </w:pPr>
            <w:r>
              <w:rPr>
                <w:rFonts w:ascii="楷体_GB2312" w:eastAsia="楷体_GB2312" w:hAnsi="Arial" w:cs="Arial" w:hint="eastAsia"/>
                <w:szCs w:val="21"/>
              </w:rPr>
              <w:t>物项名称</w:t>
            </w:r>
            <w:r>
              <w:rPr>
                <w:rFonts w:ascii="楷体_GB2312" w:eastAsia="楷体_GB2312" w:hAnsi="Arial" w:cs="Arial" w:hint="eastAsia"/>
                <w:szCs w:val="21"/>
              </w:rPr>
              <w:br/>
            </w:r>
            <w:r>
              <w:rPr>
                <w:rFonts w:ascii="Arial" w:eastAsia="等线" w:hAnsi="Arial" w:cs="Arial"/>
                <w:szCs w:val="21"/>
              </w:rPr>
              <w:t>Product name</w:t>
            </w:r>
          </w:p>
        </w:tc>
        <w:tc>
          <w:tcPr>
            <w:tcW w:w="2600" w:type="dxa"/>
            <w:gridSpan w:val="2"/>
            <w:tcBorders>
              <w:top w:val="single" w:sz="8" w:space="0" w:color="auto"/>
              <w:left w:val="nil"/>
              <w:bottom w:val="single" w:sz="8" w:space="0" w:color="auto"/>
              <w:right w:val="single" w:sz="8" w:space="0" w:color="000000"/>
            </w:tcBorders>
            <w:shd w:val="clear" w:color="000000" w:fill="FFFFFF"/>
            <w:vAlign w:val="center"/>
          </w:tcPr>
          <w:p w14:paraId="2CBA174B" w14:textId="77777777" w:rsidR="009A70AE" w:rsidRDefault="009A70AE">
            <w:pPr>
              <w:widowControl/>
              <w:rPr>
                <w:rFonts w:ascii="Arial" w:eastAsia="等线" w:hAnsi="Arial" w:cs="Arial"/>
                <w:b/>
                <w:bCs/>
                <w:szCs w:val="21"/>
              </w:rPr>
            </w:pPr>
          </w:p>
        </w:tc>
        <w:tc>
          <w:tcPr>
            <w:tcW w:w="3300" w:type="dxa"/>
            <w:gridSpan w:val="3"/>
            <w:tcBorders>
              <w:top w:val="single" w:sz="8" w:space="0" w:color="auto"/>
              <w:left w:val="nil"/>
              <w:bottom w:val="single" w:sz="8" w:space="0" w:color="auto"/>
              <w:right w:val="nil"/>
            </w:tcBorders>
            <w:shd w:val="clear" w:color="000000" w:fill="FFFFFF"/>
          </w:tcPr>
          <w:p w14:paraId="7A1C6F76" w14:textId="77777777" w:rsidR="009A70AE" w:rsidRDefault="008A0143">
            <w:pPr>
              <w:widowControl/>
              <w:rPr>
                <w:rFonts w:ascii="Arial" w:eastAsia="等线" w:hAnsi="Arial" w:cs="Arial"/>
                <w:szCs w:val="21"/>
              </w:rPr>
            </w:pPr>
            <w:r>
              <w:rPr>
                <w:rFonts w:ascii="楷体_GB2312" w:eastAsia="楷体_GB2312" w:hAnsi="Arial" w:cs="Arial" w:hint="eastAsia"/>
                <w:szCs w:val="21"/>
              </w:rPr>
              <w:t>物项描述（请一并附上产品介绍）</w:t>
            </w:r>
            <w:r>
              <w:rPr>
                <w:rFonts w:ascii="楷体_GB2312" w:eastAsia="楷体_GB2312" w:hAnsi="Arial" w:cs="Arial" w:hint="eastAsia"/>
                <w:szCs w:val="21"/>
              </w:rPr>
              <w:br/>
            </w:r>
            <w:r>
              <w:rPr>
                <w:rFonts w:ascii="Arial" w:eastAsia="等线" w:hAnsi="Arial" w:cs="Arial"/>
                <w:szCs w:val="21"/>
              </w:rPr>
              <w:t xml:space="preserve">Product description (please attach product literature) </w:t>
            </w:r>
          </w:p>
        </w:tc>
        <w:tc>
          <w:tcPr>
            <w:tcW w:w="2600" w:type="dxa"/>
            <w:gridSpan w:val="2"/>
            <w:tcBorders>
              <w:top w:val="single" w:sz="8" w:space="0" w:color="auto"/>
              <w:left w:val="single" w:sz="8" w:space="0" w:color="auto"/>
              <w:bottom w:val="single" w:sz="8" w:space="0" w:color="auto"/>
              <w:right w:val="single" w:sz="8" w:space="0" w:color="000000"/>
            </w:tcBorders>
            <w:shd w:val="clear" w:color="000000" w:fill="FFFFFF"/>
            <w:vAlign w:val="center"/>
          </w:tcPr>
          <w:p w14:paraId="2FECEC31" w14:textId="77777777" w:rsidR="009A70AE" w:rsidRDefault="009A70AE">
            <w:pPr>
              <w:widowControl/>
              <w:rPr>
                <w:rFonts w:ascii="Arial" w:eastAsia="等线" w:hAnsi="Arial" w:cs="Arial"/>
                <w:b/>
                <w:bCs/>
                <w:szCs w:val="21"/>
              </w:rPr>
            </w:pPr>
          </w:p>
        </w:tc>
      </w:tr>
      <w:tr w:rsidR="009A70AE" w14:paraId="277D44A3" w14:textId="77777777">
        <w:trPr>
          <w:trHeight w:val="1602"/>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0E928ECF" w14:textId="77777777" w:rsidR="009A70AE" w:rsidRDefault="008A0143">
            <w:pPr>
              <w:widowControl/>
              <w:rPr>
                <w:rFonts w:ascii="Arial" w:eastAsia="等线" w:hAnsi="Arial" w:cs="Arial"/>
                <w:szCs w:val="21"/>
              </w:rPr>
            </w:pPr>
            <w:r>
              <w:rPr>
                <w:rFonts w:ascii="楷体_GB2312" w:eastAsia="楷体_GB2312" w:hAnsi="Arial" w:cs="Arial" w:hint="eastAsia"/>
                <w:szCs w:val="21"/>
              </w:rPr>
              <w:lastRenderedPageBreak/>
              <w:t>（采购物项系美国供应商</w:t>
            </w:r>
            <w:proofErr w:type="gramStart"/>
            <w:r>
              <w:rPr>
                <w:rFonts w:ascii="楷体_GB2312" w:eastAsia="楷体_GB2312" w:hAnsi="Arial" w:cs="Arial" w:hint="eastAsia"/>
                <w:szCs w:val="21"/>
              </w:rPr>
              <w:t>提供请</w:t>
            </w:r>
            <w:proofErr w:type="gramEnd"/>
            <w:r>
              <w:rPr>
                <w:rFonts w:ascii="楷体_GB2312" w:eastAsia="楷体_GB2312" w:hAnsi="Arial" w:cs="Arial" w:hint="eastAsia"/>
                <w:szCs w:val="21"/>
              </w:rPr>
              <w:t>直接填写第四部分（</w:t>
            </w:r>
            <w:r>
              <w:rPr>
                <w:rFonts w:ascii="Arial" w:eastAsia="等线" w:hAnsi="Arial" w:cs="Arial"/>
                <w:szCs w:val="21"/>
              </w:rPr>
              <w:t>1</w:t>
            </w:r>
            <w:r>
              <w:rPr>
                <w:rFonts w:ascii="楷体_GB2312" w:eastAsia="楷体_GB2312" w:hAnsi="Arial" w:cs="Arial" w:hint="eastAsia"/>
                <w:szCs w:val="21"/>
              </w:rPr>
              <w:t>）和（</w:t>
            </w:r>
            <w:r>
              <w:rPr>
                <w:rFonts w:ascii="Arial" w:eastAsia="等线" w:hAnsi="Arial" w:cs="Arial"/>
                <w:szCs w:val="21"/>
              </w:rPr>
              <w:t>2</w:t>
            </w:r>
            <w:r>
              <w:rPr>
                <w:rFonts w:ascii="楷体_GB2312" w:eastAsia="楷体_GB2312" w:hAnsi="Arial" w:cs="Arial" w:hint="eastAsia"/>
                <w:szCs w:val="21"/>
              </w:rPr>
              <w:t>）和（</w:t>
            </w:r>
            <w:r>
              <w:rPr>
                <w:rFonts w:ascii="Arial" w:eastAsia="等线" w:hAnsi="Arial" w:cs="Arial"/>
                <w:szCs w:val="21"/>
              </w:rPr>
              <w:t>5</w:t>
            </w:r>
            <w:r>
              <w:rPr>
                <w:rFonts w:ascii="楷体_GB2312" w:eastAsia="楷体_GB2312" w:hAnsi="Arial" w:cs="Arial" w:hint="eastAsia"/>
                <w:szCs w:val="21"/>
              </w:rPr>
              <w:t>），非美国供应商请根据实际情况填写第三部分，并根据第三部分的指示确定第四部分的填写内容）</w:t>
            </w:r>
            <w:r>
              <w:rPr>
                <w:rFonts w:ascii="楷体_GB2312" w:eastAsia="楷体_GB2312" w:hAnsi="Arial" w:cs="Arial" w:hint="eastAsia"/>
                <w:szCs w:val="21"/>
              </w:rPr>
              <w:br/>
            </w:r>
            <w:r>
              <w:rPr>
                <w:rFonts w:ascii="Arial" w:eastAsia="等线" w:hAnsi="Arial" w:cs="Arial"/>
                <w:szCs w:val="21"/>
              </w:rPr>
              <w:t>(If the product is provided by a U.S. supplier, please move on to part 4 (1) and (2) and (5); if by a non-U.S. supplier, please complete part 3 according to the actual situation, and determine the content to be completed according to the instructions in part 3.)</w:t>
            </w:r>
          </w:p>
        </w:tc>
      </w:tr>
      <w:tr w:rsidR="009A70AE" w14:paraId="35849E5C"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0BBEE5DA"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第三部分：美国出口管制相关受控判断（非美国供应商）</w:t>
            </w:r>
            <w:r>
              <w:rPr>
                <w:rFonts w:ascii="楷体_GB2312" w:eastAsia="楷体_GB2312" w:hAnsi="Arial" w:cs="Arial" w:hint="eastAsia"/>
                <w:b/>
                <w:bCs/>
                <w:szCs w:val="21"/>
              </w:rPr>
              <w:br/>
            </w:r>
            <w:r>
              <w:rPr>
                <w:rFonts w:ascii="Arial" w:eastAsia="等线" w:hAnsi="Arial" w:cs="Arial"/>
                <w:b/>
                <w:bCs/>
                <w:szCs w:val="21"/>
              </w:rPr>
              <w:t>Part 3: Is the product subject to U.S. export control (non-U.S. supplier)</w:t>
            </w:r>
          </w:p>
        </w:tc>
      </w:tr>
      <w:tr w:rsidR="009A70AE" w14:paraId="3438697E" w14:textId="77777777">
        <w:trPr>
          <w:trHeight w:val="1347"/>
          <w:jc w:val="center"/>
        </w:trPr>
        <w:tc>
          <w:tcPr>
            <w:tcW w:w="11940" w:type="dxa"/>
            <w:gridSpan w:val="10"/>
            <w:tcBorders>
              <w:top w:val="single" w:sz="8" w:space="0" w:color="auto"/>
              <w:left w:val="single" w:sz="8" w:space="0" w:color="auto"/>
              <w:bottom w:val="nil"/>
              <w:right w:val="single" w:sz="4" w:space="0" w:color="auto"/>
            </w:tcBorders>
            <w:shd w:val="clear" w:color="000000" w:fill="FFFFFF"/>
            <w:vAlign w:val="center"/>
          </w:tcPr>
          <w:p w14:paraId="3BBBF1CF" w14:textId="77777777" w:rsidR="009A70AE" w:rsidRDefault="008A0143">
            <w:pPr>
              <w:widowControl/>
              <w:rPr>
                <w:rFonts w:ascii="Arial" w:eastAsia="等线" w:hAnsi="Arial" w:cs="Arial"/>
                <w:szCs w:val="21"/>
              </w:rPr>
            </w:pPr>
            <w:r>
              <w:rPr>
                <w:rFonts w:ascii="Arial" w:eastAsia="等线" w:hAnsi="Arial" w:cs="Arial"/>
                <w:szCs w:val="21"/>
              </w:rPr>
              <w:t>1</w:t>
            </w:r>
            <w:r>
              <w:rPr>
                <w:rFonts w:ascii="宋体" w:eastAsia="宋体" w:hAnsi="宋体" w:cs="Arial" w:hint="eastAsia"/>
                <w:szCs w:val="21"/>
              </w:rPr>
              <w:t>）</w:t>
            </w:r>
            <w:r>
              <w:rPr>
                <w:rFonts w:ascii="Arial" w:eastAsia="等线" w:hAnsi="Arial" w:cs="Arial"/>
                <w:sz w:val="14"/>
                <w:szCs w:val="14"/>
              </w:rPr>
              <w:t> </w:t>
            </w:r>
            <w:r>
              <w:rPr>
                <w:rFonts w:ascii="Arial" w:eastAsia="等线" w:hAnsi="Arial" w:cs="Arial"/>
                <w:szCs w:val="21"/>
              </w:rPr>
              <w:t xml:space="preserve"> </w:t>
            </w:r>
            <w:r>
              <w:rPr>
                <w:rFonts w:ascii="楷体_GB2312" w:eastAsia="楷体_GB2312" w:hAnsi="Arial" w:cs="Arial" w:hint="eastAsia"/>
                <w:szCs w:val="21"/>
              </w:rPr>
              <w:t>采购物项是否属于受美国《出口管制条例》（</w:t>
            </w:r>
            <w:r>
              <w:rPr>
                <w:rFonts w:ascii="Arial" w:eastAsia="等线" w:hAnsi="Arial" w:cs="Arial"/>
                <w:szCs w:val="21"/>
              </w:rPr>
              <w:t>EAR</w:t>
            </w:r>
            <w:r>
              <w:rPr>
                <w:rFonts w:ascii="楷体_GB2312" w:eastAsia="楷体_GB2312" w:hAnsi="Arial" w:cs="Arial" w:hint="eastAsia"/>
                <w:szCs w:val="21"/>
              </w:rPr>
              <w:t>）或《国际军品交易条例》（</w:t>
            </w:r>
            <w:r>
              <w:rPr>
                <w:rFonts w:ascii="Arial" w:eastAsia="等线" w:hAnsi="Arial" w:cs="Arial"/>
                <w:szCs w:val="21"/>
              </w:rPr>
              <w:t>ITAR</w:t>
            </w:r>
            <w:r>
              <w:rPr>
                <w:rFonts w:ascii="楷体_GB2312" w:eastAsia="楷体_GB2312" w:hAnsi="Arial" w:cs="Arial" w:hint="eastAsia"/>
                <w:szCs w:val="21"/>
              </w:rPr>
              <w:t>）管辖的物项？</w:t>
            </w:r>
            <w:r>
              <w:rPr>
                <w:rFonts w:ascii="楷体_GB2312" w:eastAsia="楷体_GB2312" w:hAnsi="Arial" w:cs="Arial" w:hint="eastAsia"/>
                <w:szCs w:val="21"/>
              </w:rPr>
              <w:br/>
            </w:r>
            <w:r>
              <w:rPr>
                <w:rFonts w:ascii="Arial" w:eastAsia="等线" w:hAnsi="Arial" w:cs="Arial"/>
                <w:szCs w:val="21"/>
              </w:rPr>
              <w:t xml:space="preserve">       Is the product an item subject to the U.S. Export Administration Regulations (EAR) or International Traffic in Arms Regulations (ITAR)?</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r>
              <w:rPr>
                <w:rFonts w:ascii="Arial" w:eastAsia="等线" w:hAnsi="Arial" w:cs="Arial"/>
                <w:szCs w:val="21"/>
              </w:rPr>
              <w:t xml:space="preserve">  </w:t>
            </w:r>
          </w:p>
        </w:tc>
      </w:tr>
      <w:tr w:rsidR="009A70AE" w14:paraId="2600B272" w14:textId="77777777">
        <w:trPr>
          <w:trHeight w:val="1080"/>
          <w:jc w:val="center"/>
        </w:trPr>
        <w:tc>
          <w:tcPr>
            <w:tcW w:w="11940" w:type="dxa"/>
            <w:gridSpan w:val="10"/>
            <w:tcBorders>
              <w:top w:val="nil"/>
              <w:left w:val="single" w:sz="8" w:space="0" w:color="auto"/>
              <w:bottom w:val="single" w:sz="8" w:space="0" w:color="auto"/>
              <w:right w:val="single" w:sz="4" w:space="0" w:color="auto"/>
            </w:tcBorders>
            <w:shd w:val="clear" w:color="000000" w:fill="FFFFFF"/>
            <w:vAlign w:val="center"/>
          </w:tcPr>
          <w:p w14:paraId="7333D1B3" w14:textId="77777777" w:rsidR="009A70AE" w:rsidRDefault="008A0143">
            <w:pPr>
              <w:widowControl/>
              <w:rPr>
                <w:rFonts w:ascii="Arial" w:eastAsia="等线" w:hAnsi="Arial" w:cs="Arial"/>
                <w:szCs w:val="21"/>
              </w:rPr>
            </w:pPr>
            <w:r>
              <w:rPr>
                <w:rFonts w:ascii="楷体_GB2312" w:eastAsia="楷体_GB2312" w:hAnsi="Arial" w:cs="Arial" w:hint="eastAsia"/>
                <w:szCs w:val="21"/>
              </w:rPr>
              <w:t>如回答是，请填写本表第四部分（</w:t>
            </w:r>
            <w:r>
              <w:rPr>
                <w:rFonts w:ascii="Arial" w:eastAsia="等线" w:hAnsi="Arial" w:cs="Arial"/>
                <w:szCs w:val="21"/>
              </w:rPr>
              <w:t>1</w:t>
            </w:r>
            <w:r>
              <w:rPr>
                <w:rFonts w:ascii="楷体_GB2312" w:eastAsia="楷体_GB2312" w:hAnsi="Arial" w:cs="Arial" w:hint="eastAsia"/>
                <w:szCs w:val="21"/>
              </w:rPr>
              <w:t>）和（</w:t>
            </w:r>
            <w:r>
              <w:rPr>
                <w:rFonts w:ascii="Arial" w:eastAsia="等线" w:hAnsi="Arial" w:cs="Arial"/>
                <w:szCs w:val="21"/>
              </w:rPr>
              <w:t>5</w:t>
            </w:r>
            <w:r>
              <w:rPr>
                <w:rFonts w:ascii="楷体_GB2312" w:eastAsia="楷体_GB2312" w:hAnsi="Arial" w:cs="Arial" w:hint="eastAsia"/>
                <w:szCs w:val="21"/>
              </w:rPr>
              <w:t>）</w:t>
            </w:r>
            <w:r>
              <w:rPr>
                <w:rFonts w:ascii="楷体_GB2312" w:eastAsia="楷体_GB2312" w:hAnsi="Arial" w:cs="Arial" w:hint="eastAsia"/>
                <w:szCs w:val="21"/>
              </w:rPr>
              <w:br/>
            </w:r>
            <w:r>
              <w:rPr>
                <w:rFonts w:ascii="Arial" w:eastAsia="等线" w:hAnsi="Arial" w:cs="Arial"/>
                <w:szCs w:val="21"/>
              </w:rPr>
              <w:t>If yes, please complete part 4 (1) and (5).</w:t>
            </w:r>
          </w:p>
        </w:tc>
      </w:tr>
      <w:tr w:rsidR="009A70AE" w14:paraId="0AC2CE31" w14:textId="77777777">
        <w:trPr>
          <w:trHeight w:val="900"/>
          <w:jc w:val="center"/>
        </w:trPr>
        <w:tc>
          <w:tcPr>
            <w:tcW w:w="11940" w:type="dxa"/>
            <w:gridSpan w:val="10"/>
            <w:tcBorders>
              <w:top w:val="single" w:sz="8" w:space="0" w:color="auto"/>
              <w:left w:val="single" w:sz="8" w:space="0" w:color="auto"/>
              <w:bottom w:val="nil"/>
              <w:right w:val="single" w:sz="4" w:space="0" w:color="auto"/>
            </w:tcBorders>
            <w:shd w:val="clear" w:color="000000" w:fill="FFFFFF"/>
            <w:vAlign w:val="center"/>
          </w:tcPr>
          <w:p w14:paraId="03CA80FB" w14:textId="77777777" w:rsidR="009A70AE" w:rsidRDefault="008A0143">
            <w:pPr>
              <w:widowControl/>
              <w:rPr>
                <w:rFonts w:ascii="Arial" w:eastAsia="等线" w:hAnsi="Arial" w:cs="Arial"/>
                <w:szCs w:val="21"/>
              </w:rPr>
            </w:pPr>
            <w:r>
              <w:rPr>
                <w:rFonts w:ascii="Arial" w:eastAsia="等线" w:hAnsi="Arial" w:cs="Arial"/>
                <w:szCs w:val="21"/>
              </w:rPr>
              <w:t>2</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采购物项是否为美国原产物项？</w:t>
            </w:r>
            <w:r>
              <w:rPr>
                <w:rFonts w:ascii="楷体_GB2312" w:eastAsia="楷体_GB2312" w:hAnsi="Arial" w:cs="Arial" w:hint="eastAsia"/>
                <w:szCs w:val="21"/>
              </w:rPr>
              <w:br/>
            </w:r>
            <w:r>
              <w:rPr>
                <w:rFonts w:ascii="Arial" w:eastAsia="等线" w:hAnsi="Arial" w:cs="Arial"/>
                <w:szCs w:val="21"/>
              </w:rPr>
              <w:t xml:space="preserve">      Is the product a U.S.-origin item?</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r>
              <w:rPr>
                <w:rFonts w:ascii="Arial" w:eastAsia="等线" w:hAnsi="Arial" w:cs="Arial"/>
                <w:szCs w:val="21"/>
              </w:rPr>
              <w:t xml:space="preserve"> </w:t>
            </w:r>
          </w:p>
        </w:tc>
      </w:tr>
      <w:tr w:rsidR="009A70AE" w14:paraId="60DA802C" w14:textId="77777777">
        <w:trPr>
          <w:trHeight w:val="600"/>
          <w:jc w:val="center"/>
        </w:trPr>
        <w:tc>
          <w:tcPr>
            <w:tcW w:w="11940" w:type="dxa"/>
            <w:gridSpan w:val="10"/>
            <w:tcBorders>
              <w:top w:val="nil"/>
              <w:left w:val="single" w:sz="8" w:space="0" w:color="auto"/>
              <w:bottom w:val="single" w:sz="8" w:space="0" w:color="auto"/>
              <w:right w:val="single" w:sz="4" w:space="0" w:color="auto"/>
            </w:tcBorders>
            <w:shd w:val="clear" w:color="000000" w:fill="FFFFFF"/>
            <w:vAlign w:val="center"/>
          </w:tcPr>
          <w:p w14:paraId="6E6CD955" w14:textId="77777777" w:rsidR="009A70AE" w:rsidRDefault="008A0143">
            <w:pPr>
              <w:widowControl/>
              <w:rPr>
                <w:rFonts w:ascii="Arial" w:eastAsia="等线" w:hAnsi="Arial" w:cs="Arial"/>
                <w:szCs w:val="21"/>
              </w:rPr>
            </w:pPr>
            <w:r>
              <w:rPr>
                <w:rFonts w:ascii="楷体_GB2312" w:eastAsia="楷体_GB2312" w:hAnsi="Arial" w:cs="Arial" w:hint="eastAsia"/>
                <w:szCs w:val="21"/>
              </w:rPr>
              <w:t>如回答是，除填写本表第四部分</w:t>
            </w:r>
            <w:r>
              <w:rPr>
                <w:rFonts w:ascii="Arial" w:eastAsia="等线" w:hAnsi="Arial" w:cs="Arial"/>
                <w:szCs w:val="21"/>
              </w:rPr>
              <w:t xml:space="preserve"> </w:t>
            </w:r>
            <w:r>
              <w:rPr>
                <w:rFonts w:ascii="楷体_GB2312" w:eastAsia="楷体_GB2312" w:hAnsi="Arial" w:cs="Arial" w:hint="eastAsia"/>
                <w:szCs w:val="21"/>
              </w:rPr>
              <w:t>（</w:t>
            </w:r>
            <w:r>
              <w:rPr>
                <w:rFonts w:ascii="Arial" w:eastAsia="等线" w:hAnsi="Arial" w:cs="Arial"/>
                <w:szCs w:val="21"/>
              </w:rPr>
              <w:t>1</w:t>
            </w:r>
            <w:r>
              <w:rPr>
                <w:rFonts w:ascii="楷体_GB2312" w:eastAsia="楷体_GB2312" w:hAnsi="Arial" w:cs="Arial" w:hint="eastAsia"/>
                <w:szCs w:val="21"/>
              </w:rPr>
              <w:t>）和（</w:t>
            </w:r>
            <w:r>
              <w:rPr>
                <w:rFonts w:ascii="Arial" w:eastAsia="等线" w:hAnsi="Arial" w:cs="Arial"/>
                <w:szCs w:val="21"/>
              </w:rPr>
              <w:t>5</w:t>
            </w:r>
            <w:r>
              <w:rPr>
                <w:rFonts w:ascii="楷体_GB2312" w:eastAsia="楷体_GB2312" w:hAnsi="Arial" w:cs="Arial" w:hint="eastAsia"/>
                <w:szCs w:val="21"/>
              </w:rPr>
              <w:t>）外，还需填写第四部分（</w:t>
            </w:r>
            <w:r>
              <w:rPr>
                <w:rFonts w:ascii="Arial" w:eastAsia="等线" w:hAnsi="Arial" w:cs="Arial"/>
                <w:szCs w:val="21"/>
              </w:rPr>
              <w:t>2</w:t>
            </w:r>
            <w:r>
              <w:rPr>
                <w:rFonts w:ascii="楷体_GB2312" w:eastAsia="楷体_GB2312" w:hAnsi="Arial" w:cs="Arial" w:hint="eastAsia"/>
                <w:szCs w:val="21"/>
              </w:rPr>
              <w:t>）</w:t>
            </w:r>
            <w:r>
              <w:rPr>
                <w:rFonts w:ascii="楷体_GB2312" w:eastAsia="楷体_GB2312" w:hAnsi="Arial" w:cs="Arial" w:hint="eastAsia"/>
                <w:szCs w:val="21"/>
              </w:rPr>
              <w:br/>
            </w:r>
            <w:r>
              <w:rPr>
                <w:rFonts w:ascii="Arial" w:eastAsia="等线" w:hAnsi="Arial" w:cs="Arial"/>
                <w:szCs w:val="21"/>
              </w:rPr>
              <w:t>If yes, besides part 4 (1) and (5), please also complete part 4 (2).</w:t>
            </w:r>
          </w:p>
        </w:tc>
      </w:tr>
      <w:tr w:rsidR="009A70AE" w14:paraId="3238E47F" w14:textId="77777777">
        <w:trPr>
          <w:trHeight w:val="900"/>
          <w:jc w:val="center"/>
        </w:trPr>
        <w:tc>
          <w:tcPr>
            <w:tcW w:w="11940" w:type="dxa"/>
            <w:gridSpan w:val="10"/>
            <w:tcBorders>
              <w:top w:val="single" w:sz="8" w:space="0" w:color="auto"/>
              <w:left w:val="single" w:sz="8" w:space="0" w:color="auto"/>
              <w:bottom w:val="nil"/>
              <w:right w:val="single" w:sz="4" w:space="0" w:color="auto"/>
            </w:tcBorders>
            <w:shd w:val="clear" w:color="000000" w:fill="FFFFFF"/>
            <w:vAlign w:val="center"/>
          </w:tcPr>
          <w:p w14:paraId="39740036" w14:textId="77777777" w:rsidR="009A70AE" w:rsidRDefault="008A0143">
            <w:pPr>
              <w:widowControl/>
              <w:rPr>
                <w:rFonts w:ascii="Arial" w:eastAsia="等线" w:hAnsi="Arial" w:cs="Arial"/>
                <w:szCs w:val="21"/>
              </w:rPr>
            </w:pPr>
            <w:r>
              <w:rPr>
                <w:rFonts w:ascii="Arial" w:eastAsia="等线" w:hAnsi="Arial" w:cs="Arial"/>
                <w:szCs w:val="21"/>
              </w:rPr>
              <w:t>3</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采购物项是否含有美国成分？</w:t>
            </w:r>
            <w:r>
              <w:rPr>
                <w:rFonts w:ascii="楷体_GB2312" w:eastAsia="楷体_GB2312" w:hAnsi="Arial" w:cs="Arial" w:hint="eastAsia"/>
                <w:szCs w:val="21"/>
              </w:rPr>
              <w:br/>
            </w:r>
            <w:r>
              <w:rPr>
                <w:rFonts w:ascii="Arial" w:eastAsia="等线" w:hAnsi="Arial" w:cs="Arial"/>
                <w:szCs w:val="21"/>
              </w:rPr>
              <w:t xml:space="preserve">      Does the product contain U.S. content?</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r>
              <w:rPr>
                <w:rFonts w:ascii="Arial" w:eastAsia="等线" w:hAnsi="Arial" w:cs="Arial"/>
                <w:szCs w:val="21"/>
              </w:rPr>
              <w:t xml:space="preserve"> </w:t>
            </w:r>
          </w:p>
        </w:tc>
      </w:tr>
      <w:tr w:rsidR="009A70AE" w14:paraId="3882F3A7" w14:textId="77777777">
        <w:trPr>
          <w:trHeight w:val="600"/>
          <w:jc w:val="center"/>
        </w:trPr>
        <w:tc>
          <w:tcPr>
            <w:tcW w:w="11940" w:type="dxa"/>
            <w:gridSpan w:val="10"/>
            <w:tcBorders>
              <w:top w:val="nil"/>
              <w:left w:val="single" w:sz="8" w:space="0" w:color="auto"/>
              <w:bottom w:val="single" w:sz="8" w:space="0" w:color="auto"/>
              <w:right w:val="single" w:sz="4" w:space="0" w:color="auto"/>
            </w:tcBorders>
            <w:shd w:val="clear" w:color="000000" w:fill="FFFFFF"/>
            <w:vAlign w:val="center"/>
          </w:tcPr>
          <w:p w14:paraId="4BA29D8C" w14:textId="77777777" w:rsidR="009A70AE" w:rsidRDefault="008A0143">
            <w:pPr>
              <w:widowControl/>
              <w:rPr>
                <w:rFonts w:ascii="Arial" w:eastAsia="等线" w:hAnsi="Arial" w:cs="Arial"/>
                <w:szCs w:val="21"/>
              </w:rPr>
            </w:pPr>
            <w:r>
              <w:rPr>
                <w:rFonts w:ascii="楷体_GB2312" w:eastAsia="楷体_GB2312" w:hAnsi="Arial" w:cs="Arial" w:hint="eastAsia"/>
                <w:szCs w:val="21"/>
              </w:rPr>
              <w:t>如回答是，请直接填写第四部分（</w:t>
            </w:r>
            <w:r>
              <w:rPr>
                <w:rFonts w:ascii="Arial" w:eastAsia="等线" w:hAnsi="Arial" w:cs="Arial"/>
                <w:szCs w:val="21"/>
              </w:rPr>
              <w:t>3</w:t>
            </w:r>
            <w:r>
              <w:rPr>
                <w:rFonts w:ascii="楷体_GB2312" w:eastAsia="楷体_GB2312" w:hAnsi="Arial" w:cs="Arial" w:hint="eastAsia"/>
                <w:szCs w:val="21"/>
              </w:rPr>
              <w:t>）</w:t>
            </w:r>
            <w:r>
              <w:rPr>
                <w:rFonts w:ascii="楷体_GB2312" w:eastAsia="楷体_GB2312" w:hAnsi="Arial" w:cs="Arial" w:hint="eastAsia"/>
                <w:szCs w:val="21"/>
              </w:rPr>
              <w:br/>
            </w:r>
            <w:r>
              <w:rPr>
                <w:rFonts w:ascii="Arial" w:eastAsia="等线" w:hAnsi="Arial" w:cs="Arial"/>
                <w:szCs w:val="21"/>
              </w:rPr>
              <w:t>If yes, please move on to part 4 (3).</w:t>
            </w:r>
          </w:p>
        </w:tc>
      </w:tr>
      <w:tr w:rsidR="009A70AE" w14:paraId="7065F761" w14:textId="77777777">
        <w:trPr>
          <w:trHeight w:val="1800"/>
          <w:jc w:val="center"/>
        </w:trPr>
        <w:tc>
          <w:tcPr>
            <w:tcW w:w="11940" w:type="dxa"/>
            <w:gridSpan w:val="10"/>
            <w:tcBorders>
              <w:top w:val="single" w:sz="8" w:space="0" w:color="auto"/>
              <w:left w:val="single" w:sz="8" w:space="0" w:color="auto"/>
              <w:bottom w:val="nil"/>
              <w:right w:val="single" w:sz="4" w:space="0" w:color="auto"/>
            </w:tcBorders>
            <w:shd w:val="clear" w:color="000000" w:fill="FFFFFF"/>
          </w:tcPr>
          <w:p w14:paraId="12CA27CF" w14:textId="77777777" w:rsidR="009A70AE" w:rsidRDefault="008A0143">
            <w:pPr>
              <w:widowControl/>
              <w:rPr>
                <w:rFonts w:ascii="Arial" w:eastAsia="等线" w:hAnsi="Arial" w:cs="Arial"/>
                <w:szCs w:val="21"/>
              </w:rPr>
            </w:pPr>
            <w:r>
              <w:rPr>
                <w:rFonts w:ascii="Arial" w:eastAsia="等线" w:hAnsi="Arial" w:cs="Arial"/>
                <w:szCs w:val="21"/>
              </w:rPr>
              <w:lastRenderedPageBreak/>
              <w:t>4</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采购物项或采购物项生产</w:t>
            </w:r>
            <w:r>
              <w:rPr>
                <w:rFonts w:ascii="Arial" w:eastAsia="等线" w:hAnsi="Arial" w:cs="Arial"/>
                <w:szCs w:val="21"/>
              </w:rPr>
              <w:t>/</w:t>
            </w:r>
            <w:r>
              <w:rPr>
                <w:rFonts w:ascii="楷体_GB2312" w:eastAsia="楷体_GB2312" w:hAnsi="Arial" w:cs="Arial" w:hint="eastAsia"/>
                <w:szCs w:val="21"/>
              </w:rPr>
              <w:t>检测等环节用到的各类设备是否属于美国技术和软件的直接产品（所谓直接产品是指美国技术和软件对于生产线或设备的生产、开发不可或缺)</w:t>
            </w:r>
            <w:r>
              <w:rPr>
                <w:rFonts w:ascii="楷体_GB2312" w:eastAsia="楷体_GB2312" w:hAnsi="Arial" w:cs="Arial" w:hint="eastAsia"/>
                <w:szCs w:val="21"/>
              </w:rPr>
              <w:br/>
            </w:r>
            <w:r>
              <w:rPr>
                <w:rFonts w:ascii="Arial" w:eastAsia="等线" w:hAnsi="Arial" w:cs="Arial"/>
                <w:szCs w:val="21"/>
              </w:rPr>
              <w:t xml:space="preserve">      Is the product or all kinds of </w:t>
            </w:r>
            <w:proofErr w:type="spellStart"/>
            <w:r>
              <w:rPr>
                <w:rFonts w:ascii="Arial" w:eastAsia="等线" w:hAnsi="Arial" w:cs="Arial"/>
                <w:szCs w:val="21"/>
              </w:rPr>
              <w:t>equipments</w:t>
            </w:r>
            <w:proofErr w:type="spellEnd"/>
            <w:r>
              <w:rPr>
                <w:rFonts w:ascii="Arial" w:eastAsia="等线" w:hAnsi="Arial" w:cs="Arial"/>
                <w:szCs w:val="21"/>
              </w:rPr>
              <w:t xml:space="preserve"> used in production/testing process a direct product of U.S. technology and software? (A direct product means a production line or equipment for which production and development a U.S. technology and software is essential. )</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r>
              <w:rPr>
                <w:rFonts w:ascii="Arial" w:eastAsia="等线" w:hAnsi="Arial" w:cs="Arial"/>
                <w:szCs w:val="21"/>
              </w:rPr>
              <w:t xml:space="preserve">  </w:t>
            </w:r>
          </w:p>
        </w:tc>
      </w:tr>
      <w:tr w:rsidR="009A70AE" w14:paraId="5854D206" w14:textId="77777777">
        <w:trPr>
          <w:trHeight w:val="1320"/>
          <w:jc w:val="center"/>
        </w:trPr>
        <w:tc>
          <w:tcPr>
            <w:tcW w:w="11940" w:type="dxa"/>
            <w:gridSpan w:val="10"/>
            <w:tcBorders>
              <w:top w:val="nil"/>
              <w:left w:val="single" w:sz="8" w:space="0" w:color="auto"/>
              <w:bottom w:val="single" w:sz="8" w:space="0" w:color="auto"/>
              <w:right w:val="single" w:sz="4" w:space="0" w:color="auto"/>
            </w:tcBorders>
            <w:shd w:val="clear" w:color="000000" w:fill="FFFFFF"/>
            <w:vAlign w:val="center"/>
          </w:tcPr>
          <w:p w14:paraId="12D03383" w14:textId="77777777" w:rsidR="009A70AE" w:rsidRDefault="008A0143">
            <w:pPr>
              <w:widowControl/>
              <w:rPr>
                <w:rFonts w:ascii="Arial" w:eastAsia="等线" w:hAnsi="Arial" w:cs="Arial"/>
                <w:szCs w:val="21"/>
              </w:rPr>
            </w:pPr>
            <w:r>
              <w:rPr>
                <w:rFonts w:ascii="楷体_GB2312" w:eastAsia="楷体_GB2312" w:hAnsi="Arial" w:cs="Arial" w:hint="eastAsia"/>
                <w:szCs w:val="21"/>
              </w:rPr>
              <w:t>如回答是，请填写第四部分（</w:t>
            </w:r>
            <w:r>
              <w:rPr>
                <w:rFonts w:ascii="Arial" w:eastAsia="等线" w:hAnsi="Arial" w:cs="Arial"/>
                <w:szCs w:val="21"/>
              </w:rPr>
              <w:t>4</w:t>
            </w:r>
            <w:r>
              <w:rPr>
                <w:rFonts w:ascii="楷体_GB2312" w:eastAsia="楷体_GB2312" w:hAnsi="Arial" w:cs="Arial" w:hint="eastAsia"/>
                <w:szCs w:val="21"/>
              </w:rPr>
              <w:t>）和（</w:t>
            </w:r>
            <w:r>
              <w:rPr>
                <w:rFonts w:ascii="Arial" w:eastAsia="等线" w:hAnsi="Arial" w:cs="Arial"/>
                <w:szCs w:val="21"/>
              </w:rPr>
              <w:t>5</w:t>
            </w:r>
            <w:r>
              <w:rPr>
                <w:rFonts w:ascii="楷体_GB2312" w:eastAsia="楷体_GB2312" w:hAnsi="Arial" w:cs="Arial" w:hint="eastAsia"/>
                <w:szCs w:val="21"/>
              </w:rPr>
              <w:t>），并基于相关技术信息参照《商业管控目录》注释，在本表第四部分（</w:t>
            </w:r>
            <w:r>
              <w:rPr>
                <w:rFonts w:ascii="Arial" w:eastAsia="等线" w:hAnsi="Arial" w:cs="Arial"/>
                <w:szCs w:val="21"/>
              </w:rPr>
              <w:t>1</w:t>
            </w:r>
            <w:r>
              <w:rPr>
                <w:rFonts w:ascii="楷体_GB2312" w:eastAsia="楷体_GB2312" w:hAnsi="Arial" w:cs="Arial" w:hint="eastAsia"/>
                <w:szCs w:val="21"/>
              </w:rPr>
              <w:t>）中提供相关物项的</w:t>
            </w:r>
            <w:r>
              <w:rPr>
                <w:rFonts w:ascii="Arial" w:eastAsia="等线" w:hAnsi="Arial" w:cs="Arial"/>
                <w:szCs w:val="21"/>
              </w:rPr>
              <w:t>ECCN</w:t>
            </w:r>
            <w:r>
              <w:rPr>
                <w:rFonts w:ascii="楷体_GB2312" w:eastAsia="楷体_GB2312" w:hAnsi="Arial" w:cs="Arial" w:hint="eastAsia"/>
                <w:szCs w:val="21"/>
              </w:rPr>
              <w:t>分类结果</w:t>
            </w:r>
            <w:r>
              <w:rPr>
                <w:rFonts w:ascii="楷体_GB2312" w:eastAsia="楷体_GB2312" w:hAnsi="Arial" w:cs="Arial" w:hint="eastAsia"/>
                <w:szCs w:val="21"/>
              </w:rPr>
              <w:br/>
            </w:r>
            <w:r>
              <w:rPr>
                <w:rFonts w:ascii="Arial" w:eastAsia="等线" w:hAnsi="Arial" w:cs="Arial"/>
                <w:szCs w:val="21"/>
              </w:rPr>
              <w:t>If yes, please complete part 4 (4) and (5), and provide the product's ECCN in part 4 (1) according to relevant technology information and notes of Commerce Control List.</w:t>
            </w:r>
          </w:p>
        </w:tc>
      </w:tr>
      <w:tr w:rsidR="009A70AE" w14:paraId="23C175E0"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490A1B2D"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第四部分（</w:t>
            </w:r>
            <w:r>
              <w:rPr>
                <w:rFonts w:ascii="Arial" w:eastAsia="等线" w:hAnsi="Arial" w:cs="Arial"/>
                <w:b/>
                <w:bCs/>
                <w:szCs w:val="21"/>
              </w:rPr>
              <w:t>1</w:t>
            </w:r>
            <w:r>
              <w:rPr>
                <w:rFonts w:ascii="楷体_GB2312" w:eastAsia="楷体_GB2312" w:hAnsi="Arial" w:cs="Arial" w:hint="eastAsia"/>
                <w:b/>
                <w:bCs/>
                <w:szCs w:val="21"/>
              </w:rPr>
              <w:t>）：美国出口管制信息</w:t>
            </w:r>
            <w:r>
              <w:rPr>
                <w:rFonts w:ascii="楷体_GB2312" w:eastAsia="楷体_GB2312" w:hAnsi="Arial" w:cs="Arial" w:hint="eastAsia"/>
                <w:b/>
                <w:bCs/>
                <w:szCs w:val="21"/>
              </w:rPr>
              <w:br/>
            </w:r>
            <w:r>
              <w:rPr>
                <w:rFonts w:ascii="Arial" w:eastAsia="等线" w:hAnsi="Arial" w:cs="Arial"/>
                <w:b/>
                <w:bCs/>
                <w:szCs w:val="21"/>
              </w:rPr>
              <w:t>Part 4 (1): U.S. export control information</w:t>
            </w:r>
          </w:p>
        </w:tc>
      </w:tr>
      <w:tr w:rsidR="009A70AE" w14:paraId="0C961423" w14:textId="77777777">
        <w:trPr>
          <w:trHeight w:val="9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4FD3D4C3" w14:textId="77777777" w:rsidR="009A70AE" w:rsidRDefault="008A0143">
            <w:pPr>
              <w:widowControl/>
              <w:rPr>
                <w:rFonts w:ascii="Arial" w:eastAsia="等线" w:hAnsi="Arial" w:cs="Arial"/>
                <w:szCs w:val="21"/>
              </w:rPr>
            </w:pPr>
            <w:r>
              <w:rPr>
                <w:rFonts w:ascii="Arial" w:eastAsia="等线" w:hAnsi="Arial" w:cs="Arial"/>
                <w:szCs w:val="21"/>
              </w:rPr>
              <w:t>1</w:t>
            </w:r>
            <w:r>
              <w:rPr>
                <w:rFonts w:ascii="宋体" w:eastAsia="宋体" w:hAnsi="宋体" w:cs="Arial" w:hint="eastAsia"/>
                <w:szCs w:val="21"/>
              </w:rPr>
              <w:t>）</w:t>
            </w:r>
            <w:r>
              <w:rPr>
                <w:rFonts w:ascii="Arial" w:eastAsia="等线" w:hAnsi="Arial" w:cs="Arial"/>
                <w:szCs w:val="21"/>
              </w:rPr>
              <w:t xml:space="preserve"> </w:t>
            </w:r>
            <w:r>
              <w:rPr>
                <w:rFonts w:ascii="楷体_GB2312" w:eastAsia="楷体_GB2312" w:hAnsi="Arial" w:cs="Arial" w:hint="eastAsia"/>
                <w:szCs w:val="21"/>
              </w:rPr>
              <w:t>采购物项受以下法规管辖：</w:t>
            </w:r>
            <w:r>
              <w:rPr>
                <w:rFonts w:ascii="楷体_GB2312" w:eastAsia="楷体_GB2312" w:hAnsi="Arial" w:cs="Arial" w:hint="eastAsia"/>
                <w:szCs w:val="21"/>
              </w:rPr>
              <w:br/>
            </w:r>
            <w:r>
              <w:rPr>
                <w:rFonts w:ascii="Arial" w:eastAsia="等线" w:hAnsi="Arial" w:cs="Arial"/>
                <w:szCs w:val="21"/>
              </w:rPr>
              <w:t xml:space="preserve">      The product is subject to:</w:t>
            </w:r>
            <w:r>
              <w:rPr>
                <w:rFonts w:ascii="Arial" w:eastAsia="等线" w:hAnsi="Arial" w:cs="Arial"/>
                <w:szCs w:val="21"/>
              </w:rPr>
              <w:br/>
              <w:t xml:space="preserve">      EAR</w:t>
            </w:r>
            <w:r>
              <w:rPr>
                <w:rFonts w:ascii="楷体_GB2312" w:eastAsia="楷体_GB2312" w:hAnsi="Arial" w:cs="Arial" w:hint="eastAsia"/>
                <w:szCs w:val="21"/>
              </w:rPr>
              <w:t>□</w:t>
            </w:r>
            <w:r>
              <w:rPr>
                <w:rFonts w:ascii="Arial" w:eastAsia="等线" w:hAnsi="Arial" w:cs="Arial"/>
                <w:szCs w:val="21"/>
              </w:rPr>
              <w:t xml:space="preserve">  ITAR</w:t>
            </w:r>
            <w:r>
              <w:rPr>
                <w:rFonts w:ascii="楷体_GB2312" w:eastAsia="楷体_GB2312" w:hAnsi="Arial" w:cs="Arial" w:hint="eastAsia"/>
                <w:szCs w:val="21"/>
              </w:rPr>
              <w:t>□</w:t>
            </w:r>
          </w:p>
        </w:tc>
      </w:tr>
      <w:tr w:rsidR="009A70AE" w14:paraId="32E2C136"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748F2747" w14:textId="77777777" w:rsidR="009A70AE" w:rsidRDefault="008A0143">
            <w:pPr>
              <w:widowControl/>
              <w:rPr>
                <w:rFonts w:ascii="Arial" w:eastAsia="等线" w:hAnsi="Arial" w:cs="Arial"/>
                <w:szCs w:val="21"/>
              </w:rPr>
            </w:pPr>
            <w:r>
              <w:rPr>
                <w:rFonts w:ascii="Arial" w:eastAsia="等线" w:hAnsi="Arial" w:cs="Arial"/>
                <w:szCs w:val="21"/>
              </w:rPr>
              <w:t>2</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如受</w:t>
            </w:r>
            <w:r>
              <w:rPr>
                <w:rFonts w:ascii="Arial" w:eastAsia="等线" w:hAnsi="Arial" w:cs="Arial"/>
                <w:szCs w:val="21"/>
              </w:rPr>
              <w:t>EAR</w:t>
            </w:r>
            <w:r>
              <w:rPr>
                <w:rFonts w:ascii="楷体_GB2312" w:eastAsia="楷体_GB2312" w:hAnsi="Arial" w:cs="Arial" w:hint="eastAsia"/>
                <w:szCs w:val="21"/>
              </w:rPr>
              <w:t>管辖，请提供以下信息：</w:t>
            </w:r>
            <w:r>
              <w:rPr>
                <w:rFonts w:ascii="楷体_GB2312" w:eastAsia="楷体_GB2312" w:hAnsi="Arial" w:cs="Arial" w:hint="eastAsia"/>
                <w:szCs w:val="21"/>
              </w:rPr>
              <w:br/>
            </w:r>
            <w:r>
              <w:rPr>
                <w:rFonts w:ascii="Arial" w:eastAsia="等线" w:hAnsi="Arial" w:cs="Arial"/>
                <w:szCs w:val="21"/>
              </w:rPr>
              <w:t xml:space="preserve">      If the product is subject to EAR, please provide the following information:</w:t>
            </w:r>
          </w:p>
        </w:tc>
      </w:tr>
      <w:tr w:rsidR="009A70AE" w14:paraId="76CB9BA9" w14:textId="77777777">
        <w:trPr>
          <w:trHeight w:val="600"/>
          <w:jc w:val="center"/>
        </w:trPr>
        <w:tc>
          <w:tcPr>
            <w:tcW w:w="2600" w:type="dxa"/>
            <w:gridSpan w:val="2"/>
            <w:tcBorders>
              <w:top w:val="single" w:sz="8" w:space="0" w:color="auto"/>
              <w:left w:val="single" w:sz="8" w:space="0" w:color="auto"/>
              <w:bottom w:val="single" w:sz="8" w:space="0" w:color="auto"/>
              <w:right w:val="nil"/>
            </w:tcBorders>
            <w:shd w:val="clear" w:color="000000" w:fill="FFFFFF"/>
            <w:vAlign w:val="center"/>
          </w:tcPr>
          <w:p w14:paraId="401AF62E" w14:textId="77777777" w:rsidR="009A70AE" w:rsidRDefault="008A0143">
            <w:pPr>
              <w:widowControl/>
              <w:rPr>
                <w:rFonts w:ascii="Arial" w:eastAsia="等线" w:hAnsi="Arial" w:cs="Arial"/>
                <w:szCs w:val="21"/>
              </w:rPr>
            </w:pPr>
            <w:r>
              <w:rPr>
                <w:rFonts w:ascii="Arial" w:eastAsia="等线" w:hAnsi="Arial" w:cs="Arial"/>
                <w:szCs w:val="21"/>
              </w:rPr>
              <w:t>ECCN</w:t>
            </w:r>
            <w:r>
              <w:rPr>
                <w:rFonts w:ascii="楷体_GB2312" w:eastAsia="楷体_GB2312" w:hAnsi="Arial" w:cs="Arial" w:hint="eastAsia"/>
                <w:szCs w:val="21"/>
              </w:rPr>
              <w:t>编码</w:t>
            </w:r>
            <w:r>
              <w:rPr>
                <w:rFonts w:ascii="楷体_GB2312" w:eastAsia="楷体_GB2312" w:hAnsi="Arial" w:cs="Arial" w:hint="eastAsia"/>
                <w:szCs w:val="21"/>
              </w:rPr>
              <w:br/>
            </w:r>
            <w:r>
              <w:rPr>
                <w:rFonts w:ascii="Arial" w:eastAsia="等线" w:hAnsi="Arial" w:cs="Arial"/>
                <w:szCs w:val="21"/>
              </w:rPr>
              <w:t>ECCN</w:t>
            </w:r>
          </w:p>
        </w:tc>
        <w:tc>
          <w:tcPr>
            <w:tcW w:w="2140" w:type="dxa"/>
            <w:gridSpan w:val="2"/>
            <w:tcBorders>
              <w:top w:val="single" w:sz="8" w:space="0" w:color="auto"/>
              <w:left w:val="single" w:sz="8" w:space="0" w:color="auto"/>
              <w:bottom w:val="single" w:sz="8" w:space="0" w:color="auto"/>
              <w:right w:val="nil"/>
            </w:tcBorders>
            <w:shd w:val="clear" w:color="000000" w:fill="FFFFFF"/>
            <w:vAlign w:val="center"/>
          </w:tcPr>
          <w:p w14:paraId="65631A13" w14:textId="77777777" w:rsidR="009A70AE" w:rsidRDefault="009A70AE">
            <w:pPr>
              <w:widowControl/>
              <w:rPr>
                <w:rFonts w:ascii="Arial" w:eastAsia="等线" w:hAnsi="Arial" w:cs="Arial"/>
                <w:szCs w:val="21"/>
              </w:rPr>
            </w:pPr>
          </w:p>
        </w:tc>
        <w:tc>
          <w:tcPr>
            <w:tcW w:w="4600" w:type="dxa"/>
            <w:gridSpan w:val="4"/>
            <w:tcBorders>
              <w:top w:val="single" w:sz="8" w:space="0" w:color="auto"/>
              <w:left w:val="nil"/>
              <w:bottom w:val="single" w:sz="8" w:space="0" w:color="auto"/>
              <w:right w:val="nil"/>
            </w:tcBorders>
            <w:shd w:val="clear" w:color="000000" w:fill="FFFFFF"/>
            <w:vAlign w:val="center"/>
          </w:tcPr>
          <w:p w14:paraId="25EC432A" w14:textId="77777777" w:rsidR="009A70AE" w:rsidRDefault="008A0143">
            <w:pPr>
              <w:widowControl/>
              <w:rPr>
                <w:rFonts w:ascii="Arial" w:eastAsia="等线" w:hAnsi="Arial" w:cs="Arial"/>
                <w:szCs w:val="21"/>
              </w:rPr>
            </w:pPr>
            <w:r>
              <w:rPr>
                <w:rFonts w:ascii="Arial" w:eastAsia="等线" w:hAnsi="Arial" w:cs="Arial"/>
                <w:szCs w:val="21"/>
              </w:rPr>
              <w:t>CCATS</w:t>
            </w:r>
            <w:r>
              <w:rPr>
                <w:rFonts w:ascii="楷体_GB2312" w:eastAsia="楷体_GB2312" w:hAnsi="Arial" w:cs="Arial" w:hint="eastAsia"/>
                <w:szCs w:val="21"/>
              </w:rPr>
              <w:t>编码（如有）</w:t>
            </w:r>
            <w:r>
              <w:rPr>
                <w:rFonts w:ascii="楷体_GB2312" w:eastAsia="楷体_GB2312" w:hAnsi="Arial" w:cs="Arial" w:hint="eastAsia"/>
                <w:szCs w:val="21"/>
              </w:rPr>
              <w:br/>
            </w:r>
            <w:r>
              <w:rPr>
                <w:rFonts w:ascii="Arial" w:eastAsia="等线" w:hAnsi="Arial" w:cs="Arial"/>
                <w:szCs w:val="21"/>
              </w:rPr>
              <w:t>CCATS (if applicable)</w:t>
            </w:r>
          </w:p>
        </w:tc>
        <w:tc>
          <w:tcPr>
            <w:tcW w:w="2600" w:type="dxa"/>
            <w:gridSpan w:val="2"/>
            <w:tcBorders>
              <w:top w:val="single" w:sz="8" w:space="0" w:color="auto"/>
              <w:left w:val="single" w:sz="8" w:space="0" w:color="auto"/>
              <w:bottom w:val="single" w:sz="8" w:space="0" w:color="auto"/>
              <w:right w:val="single" w:sz="4" w:space="0" w:color="auto"/>
            </w:tcBorders>
            <w:shd w:val="clear" w:color="000000" w:fill="FFFFFF"/>
            <w:vAlign w:val="center"/>
          </w:tcPr>
          <w:p w14:paraId="73D96A30" w14:textId="77777777" w:rsidR="009A70AE" w:rsidRDefault="009A70AE">
            <w:pPr>
              <w:widowControl/>
              <w:rPr>
                <w:rFonts w:ascii="Arial" w:eastAsia="等线" w:hAnsi="Arial" w:cs="Arial"/>
                <w:szCs w:val="21"/>
              </w:rPr>
            </w:pPr>
          </w:p>
        </w:tc>
      </w:tr>
      <w:tr w:rsidR="009A70AE" w14:paraId="62BF2F92"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7C1F95B5" w14:textId="77777777" w:rsidR="009A70AE" w:rsidRDefault="008A0143">
            <w:pPr>
              <w:widowControl/>
              <w:rPr>
                <w:rFonts w:ascii="Arial" w:eastAsia="等线" w:hAnsi="Arial" w:cs="Arial"/>
                <w:szCs w:val="21"/>
              </w:rPr>
            </w:pPr>
            <w:r>
              <w:rPr>
                <w:rFonts w:ascii="Arial" w:eastAsia="等线" w:hAnsi="Arial" w:cs="Arial"/>
                <w:szCs w:val="21"/>
              </w:rPr>
              <w:t>3</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如受</w:t>
            </w:r>
            <w:r>
              <w:rPr>
                <w:rFonts w:ascii="Arial" w:eastAsia="等线" w:hAnsi="Arial" w:cs="Arial"/>
                <w:szCs w:val="21"/>
              </w:rPr>
              <w:t>ITAR</w:t>
            </w:r>
            <w:r>
              <w:rPr>
                <w:rFonts w:ascii="楷体_GB2312" w:eastAsia="楷体_GB2312" w:hAnsi="Arial" w:cs="Arial" w:hint="eastAsia"/>
                <w:szCs w:val="21"/>
              </w:rPr>
              <w:t>管辖，请提供以下信息：</w:t>
            </w:r>
            <w:r>
              <w:rPr>
                <w:rFonts w:ascii="楷体_GB2312" w:eastAsia="楷体_GB2312" w:hAnsi="Arial" w:cs="Arial" w:hint="eastAsia"/>
                <w:szCs w:val="21"/>
              </w:rPr>
              <w:br/>
            </w:r>
            <w:r>
              <w:rPr>
                <w:rFonts w:ascii="Arial" w:eastAsia="等线" w:hAnsi="Arial" w:cs="Arial"/>
                <w:szCs w:val="21"/>
              </w:rPr>
              <w:t xml:space="preserve">      If the product is subject to ITAR, please provide the following information:</w:t>
            </w:r>
          </w:p>
        </w:tc>
      </w:tr>
      <w:tr w:rsidR="009A70AE" w14:paraId="019938E6" w14:textId="77777777">
        <w:trPr>
          <w:trHeight w:val="1170"/>
          <w:jc w:val="center"/>
        </w:trPr>
        <w:tc>
          <w:tcPr>
            <w:tcW w:w="2600"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14:paraId="5B90E6C1" w14:textId="77777777" w:rsidR="009A70AE" w:rsidRDefault="008A0143">
            <w:pPr>
              <w:widowControl/>
              <w:rPr>
                <w:rFonts w:ascii="Arial" w:eastAsia="等线" w:hAnsi="Arial" w:cs="Arial"/>
                <w:szCs w:val="21"/>
              </w:rPr>
            </w:pPr>
            <w:r>
              <w:rPr>
                <w:rFonts w:ascii="Arial" w:eastAsia="等线" w:hAnsi="Arial" w:cs="Arial"/>
                <w:szCs w:val="21"/>
              </w:rPr>
              <w:t>USML</w:t>
            </w:r>
            <w:r>
              <w:rPr>
                <w:rFonts w:ascii="楷体_GB2312" w:eastAsia="楷体_GB2312" w:hAnsi="Arial" w:cs="Arial" w:hint="eastAsia"/>
                <w:szCs w:val="21"/>
              </w:rPr>
              <w:t>编号及描述</w:t>
            </w:r>
            <w:r>
              <w:rPr>
                <w:rFonts w:ascii="楷体_GB2312" w:eastAsia="楷体_GB2312" w:hAnsi="Arial" w:cs="Arial" w:hint="eastAsia"/>
                <w:szCs w:val="21"/>
              </w:rPr>
              <w:br/>
            </w:r>
            <w:r>
              <w:rPr>
                <w:rFonts w:ascii="Arial" w:eastAsia="等线" w:hAnsi="Arial" w:cs="Arial"/>
                <w:szCs w:val="21"/>
              </w:rPr>
              <w:t>USML and description</w:t>
            </w:r>
          </w:p>
        </w:tc>
        <w:tc>
          <w:tcPr>
            <w:tcW w:w="2140" w:type="dxa"/>
            <w:gridSpan w:val="2"/>
            <w:vMerge w:val="restart"/>
            <w:tcBorders>
              <w:top w:val="single" w:sz="8" w:space="0" w:color="auto"/>
              <w:left w:val="nil"/>
              <w:bottom w:val="single" w:sz="8" w:space="0" w:color="000000"/>
              <w:right w:val="nil"/>
            </w:tcBorders>
            <w:shd w:val="clear" w:color="000000" w:fill="FFFFFF"/>
            <w:vAlign w:val="center"/>
          </w:tcPr>
          <w:p w14:paraId="60F15779" w14:textId="77777777" w:rsidR="009A70AE" w:rsidRDefault="009A70AE">
            <w:pPr>
              <w:widowControl/>
              <w:rPr>
                <w:rFonts w:ascii="Arial" w:eastAsia="等线" w:hAnsi="Arial" w:cs="Arial"/>
                <w:szCs w:val="21"/>
              </w:rPr>
            </w:pPr>
          </w:p>
        </w:tc>
        <w:tc>
          <w:tcPr>
            <w:tcW w:w="3900"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14:paraId="25B5A33C" w14:textId="77777777" w:rsidR="009A70AE" w:rsidRDefault="008A0143">
            <w:pPr>
              <w:widowControl/>
              <w:rPr>
                <w:rFonts w:ascii="Arial" w:eastAsia="等线" w:hAnsi="Arial" w:cs="Arial"/>
                <w:szCs w:val="21"/>
              </w:rPr>
            </w:pPr>
            <w:r>
              <w:rPr>
                <w:rFonts w:ascii="楷体_GB2312" w:eastAsia="楷体_GB2312" w:hAnsi="Arial" w:cs="Arial" w:hint="eastAsia"/>
                <w:szCs w:val="21"/>
              </w:rPr>
              <w:t>技术属于</w:t>
            </w:r>
            <w:r>
              <w:rPr>
                <w:rFonts w:ascii="楷体_GB2312" w:eastAsia="楷体_GB2312" w:hAnsi="Arial" w:cs="Arial" w:hint="eastAsia"/>
                <w:szCs w:val="21"/>
              </w:rPr>
              <w:br/>
            </w:r>
            <w:r>
              <w:rPr>
                <w:rFonts w:ascii="Arial" w:eastAsia="等线" w:hAnsi="Arial" w:cs="Arial"/>
                <w:szCs w:val="21"/>
              </w:rPr>
              <w:t>The technology can be classified as</w:t>
            </w:r>
          </w:p>
        </w:tc>
        <w:tc>
          <w:tcPr>
            <w:tcW w:w="3300" w:type="dxa"/>
            <w:gridSpan w:val="3"/>
            <w:tcBorders>
              <w:top w:val="single" w:sz="8" w:space="0" w:color="auto"/>
              <w:left w:val="nil"/>
              <w:bottom w:val="nil"/>
              <w:right w:val="single" w:sz="4" w:space="0" w:color="auto"/>
            </w:tcBorders>
            <w:shd w:val="clear" w:color="000000" w:fill="FFFFFF"/>
            <w:vAlign w:val="center"/>
          </w:tcPr>
          <w:p w14:paraId="44440C50" w14:textId="77777777" w:rsidR="009A70AE" w:rsidRDefault="008A0143">
            <w:pPr>
              <w:widowControl/>
              <w:rPr>
                <w:rFonts w:ascii="Arial" w:eastAsia="等线" w:hAnsi="Arial" w:cs="Arial"/>
                <w:szCs w:val="21"/>
              </w:rPr>
            </w:pPr>
            <w:r>
              <w:rPr>
                <w:rFonts w:ascii="宋体" w:eastAsia="宋体" w:hAnsi="宋体" w:cs="Arial" w:hint="eastAsia"/>
                <w:szCs w:val="21"/>
              </w:rPr>
              <w:t>（</w:t>
            </w:r>
            <w:r>
              <w:rPr>
                <w:rFonts w:ascii="Arial" w:eastAsia="等线" w:hAnsi="Arial" w:cs="Arial"/>
                <w:szCs w:val="21"/>
              </w:rPr>
              <w:t>1</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重要军事技术：</w:t>
            </w:r>
            <w:r>
              <w:rPr>
                <w:rFonts w:ascii="楷体_GB2312" w:eastAsia="楷体_GB2312" w:hAnsi="Arial" w:cs="Arial" w:hint="eastAsia"/>
                <w:szCs w:val="21"/>
              </w:rPr>
              <w:br/>
            </w:r>
            <w:r>
              <w:rPr>
                <w:rFonts w:ascii="Arial" w:eastAsia="等线" w:hAnsi="Arial" w:cs="Arial"/>
                <w:szCs w:val="21"/>
              </w:rPr>
              <w:t xml:space="preserve">            Significant military technology:</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p>
        </w:tc>
      </w:tr>
      <w:tr w:rsidR="009A70AE" w14:paraId="7E2ABE6D" w14:textId="77777777">
        <w:trPr>
          <w:trHeight w:val="1287"/>
          <w:jc w:val="center"/>
        </w:trPr>
        <w:tc>
          <w:tcPr>
            <w:tcW w:w="2600" w:type="dxa"/>
            <w:gridSpan w:val="2"/>
            <w:vMerge/>
            <w:tcBorders>
              <w:top w:val="single" w:sz="8" w:space="0" w:color="auto"/>
              <w:left w:val="single" w:sz="8" w:space="0" w:color="auto"/>
              <w:bottom w:val="single" w:sz="8" w:space="0" w:color="000000"/>
              <w:right w:val="single" w:sz="8" w:space="0" w:color="000000"/>
            </w:tcBorders>
            <w:vAlign w:val="center"/>
          </w:tcPr>
          <w:p w14:paraId="6E288F3E" w14:textId="77777777" w:rsidR="009A70AE" w:rsidRDefault="009A70AE">
            <w:pPr>
              <w:widowControl/>
              <w:rPr>
                <w:rFonts w:ascii="Arial" w:eastAsia="等线" w:hAnsi="Arial" w:cs="Arial"/>
                <w:szCs w:val="21"/>
              </w:rPr>
            </w:pPr>
          </w:p>
        </w:tc>
        <w:tc>
          <w:tcPr>
            <w:tcW w:w="2140" w:type="dxa"/>
            <w:gridSpan w:val="2"/>
            <w:vMerge/>
            <w:tcBorders>
              <w:top w:val="single" w:sz="8" w:space="0" w:color="auto"/>
              <w:left w:val="nil"/>
              <w:bottom w:val="single" w:sz="8" w:space="0" w:color="000000"/>
              <w:right w:val="nil"/>
            </w:tcBorders>
            <w:vAlign w:val="center"/>
          </w:tcPr>
          <w:p w14:paraId="250C2680" w14:textId="77777777" w:rsidR="009A70AE" w:rsidRDefault="009A70AE">
            <w:pPr>
              <w:widowControl/>
              <w:rPr>
                <w:rFonts w:ascii="Arial" w:eastAsia="等线" w:hAnsi="Arial" w:cs="Arial"/>
                <w:szCs w:val="21"/>
              </w:rPr>
            </w:pPr>
          </w:p>
        </w:tc>
        <w:tc>
          <w:tcPr>
            <w:tcW w:w="3900" w:type="dxa"/>
            <w:gridSpan w:val="3"/>
            <w:vMerge/>
            <w:tcBorders>
              <w:top w:val="single" w:sz="8" w:space="0" w:color="auto"/>
              <w:left w:val="single" w:sz="8" w:space="0" w:color="auto"/>
              <w:bottom w:val="single" w:sz="8" w:space="0" w:color="000000"/>
              <w:right w:val="single" w:sz="8" w:space="0" w:color="000000"/>
            </w:tcBorders>
            <w:vAlign w:val="center"/>
          </w:tcPr>
          <w:p w14:paraId="5E2DCDF2" w14:textId="77777777" w:rsidR="009A70AE" w:rsidRDefault="009A70AE">
            <w:pPr>
              <w:widowControl/>
              <w:rPr>
                <w:rFonts w:ascii="Arial" w:eastAsia="等线" w:hAnsi="Arial" w:cs="Arial"/>
                <w:szCs w:val="21"/>
              </w:rPr>
            </w:pPr>
          </w:p>
        </w:tc>
        <w:tc>
          <w:tcPr>
            <w:tcW w:w="3300" w:type="dxa"/>
            <w:gridSpan w:val="3"/>
            <w:tcBorders>
              <w:top w:val="single" w:sz="4" w:space="0" w:color="auto"/>
              <w:left w:val="nil"/>
              <w:bottom w:val="single" w:sz="8" w:space="0" w:color="auto"/>
              <w:right w:val="single" w:sz="8" w:space="0" w:color="000000"/>
            </w:tcBorders>
            <w:shd w:val="clear" w:color="000000" w:fill="FFFFFF"/>
            <w:vAlign w:val="center"/>
          </w:tcPr>
          <w:p w14:paraId="1E42A7C4" w14:textId="77777777" w:rsidR="009A70AE" w:rsidRDefault="008A0143">
            <w:pPr>
              <w:widowControl/>
              <w:rPr>
                <w:rFonts w:ascii="Arial" w:eastAsia="等线" w:hAnsi="Arial" w:cs="Arial"/>
                <w:szCs w:val="21"/>
              </w:rPr>
            </w:pPr>
            <w:r>
              <w:rPr>
                <w:rFonts w:ascii="宋体" w:eastAsia="宋体" w:hAnsi="宋体" w:cs="Arial" w:hint="eastAsia"/>
                <w:szCs w:val="21"/>
              </w:rPr>
              <w:t>（</w:t>
            </w:r>
            <w:r>
              <w:rPr>
                <w:rFonts w:ascii="Arial" w:eastAsia="等线" w:hAnsi="Arial" w:cs="Arial"/>
                <w:szCs w:val="21"/>
              </w:rPr>
              <w:t>2</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主要防卫技术：</w:t>
            </w:r>
            <w:r>
              <w:rPr>
                <w:rFonts w:ascii="楷体_GB2312" w:eastAsia="楷体_GB2312" w:hAnsi="Arial" w:cs="Arial" w:hint="eastAsia"/>
                <w:szCs w:val="21"/>
              </w:rPr>
              <w:br/>
            </w:r>
            <w:r>
              <w:rPr>
                <w:rFonts w:ascii="Arial" w:eastAsia="等线" w:hAnsi="Arial" w:cs="Arial"/>
                <w:szCs w:val="21"/>
              </w:rPr>
              <w:t xml:space="preserve">            Main defense technology:</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p>
        </w:tc>
      </w:tr>
      <w:tr w:rsidR="009A70AE" w14:paraId="2CFF1366" w14:textId="77777777">
        <w:trPr>
          <w:trHeight w:val="567"/>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48D84C97"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lastRenderedPageBreak/>
              <w:t>第四部分（</w:t>
            </w:r>
            <w:r>
              <w:rPr>
                <w:rFonts w:ascii="Arial" w:eastAsia="等线" w:hAnsi="Arial" w:cs="Arial"/>
                <w:b/>
                <w:bCs/>
                <w:szCs w:val="21"/>
              </w:rPr>
              <w:t>2</w:t>
            </w:r>
            <w:r>
              <w:rPr>
                <w:rFonts w:ascii="楷体_GB2312" w:eastAsia="楷体_GB2312" w:hAnsi="Arial" w:cs="Arial" w:hint="eastAsia"/>
                <w:b/>
                <w:bCs/>
                <w:szCs w:val="21"/>
              </w:rPr>
              <w:t>）：美国生产商信息</w:t>
            </w:r>
            <w:r>
              <w:rPr>
                <w:rFonts w:ascii="楷体_GB2312" w:eastAsia="楷体_GB2312" w:hAnsi="Arial" w:cs="Arial" w:hint="eastAsia"/>
                <w:b/>
                <w:bCs/>
                <w:szCs w:val="21"/>
              </w:rPr>
              <w:br/>
            </w:r>
            <w:r>
              <w:rPr>
                <w:rFonts w:ascii="Arial" w:eastAsia="等线" w:hAnsi="Arial" w:cs="Arial"/>
                <w:b/>
                <w:bCs/>
                <w:szCs w:val="21"/>
              </w:rPr>
              <w:t>Part 4 (2): U.S. manufacturer's information</w:t>
            </w:r>
          </w:p>
        </w:tc>
      </w:tr>
      <w:tr w:rsidR="009A70AE" w14:paraId="07972FFD" w14:textId="77777777">
        <w:trPr>
          <w:trHeight w:val="762"/>
          <w:jc w:val="center"/>
        </w:trPr>
        <w:tc>
          <w:tcPr>
            <w:tcW w:w="2600" w:type="dxa"/>
            <w:gridSpan w:val="2"/>
            <w:tcBorders>
              <w:top w:val="single" w:sz="8" w:space="0" w:color="auto"/>
              <w:left w:val="single" w:sz="8" w:space="0" w:color="auto"/>
              <w:bottom w:val="single" w:sz="8" w:space="0" w:color="auto"/>
              <w:right w:val="nil"/>
            </w:tcBorders>
            <w:shd w:val="clear" w:color="000000" w:fill="FFFFFF"/>
            <w:vAlign w:val="center"/>
          </w:tcPr>
          <w:p w14:paraId="50980207" w14:textId="77777777" w:rsidR="009A70AE" w:rsidRDefault="008A0143">
            <w:pPr>
              <w:widowControl/>
              <w:rPr>
                <w:rFonts w:ascii="Arial" w:eastAsia="等线" w:hAnsi="Arial" w:cs="Arial"/>
                <w:szCs w:val="21"/>
              </w:rPr>
            </w:pPr>
            <w:r>
              <w:rPr>
                <w:rFonts w:ascii="楷体_GB2312" w:eastAsia="楷体_GB2312" w:hAnsi="Arial" w:cs="Arial" w:hint="eastAsia"/>
                <w:szCs w:val="21"/>
              </w:rPr>
              <w:t>美国生产商名称</w:t>
            </w:r>
            <w:r>
              <w:rPr>
                <w:rFonts w:ascii="楷体_GB2312" w:eastAsia="楷体_GB2312" w:hAnsi="Arial" w:cs="Arial" w:hint="eastAsia"/>
                <w:szCs w:val="21"/>
              </w:rPr>
              <w:br/>
            </w:r>
            <w:r>
              <w:rPr>
                <w:rFonts w:ascii="Arial" w:eastAsia="等线" w:hAnsi="Arial" w:cs="Arial"/>
                <w:szCs w:val="21"/>
              </w:rPr>
              <w:t>U.S. manufacturer's name</w:t>
            </w:r>
          </w:p>
        </w:tc>
        <w:tc>
          <w:tcPr>
            <w:tcW w:w="4740" w:type="dxa"/>
            <w:gridSpan w:val="4"/>
            <w:tcBorders>
              <w:top w:val="single" w:sz="8" w:space="0" w:color="auto"/>
              <w:left w:val="single" w:sz="8" w:space="0" w:color="auto"/>
              <w:bottom w:val="single" w:sz="8" w:space="0" w:color="auto"/>
              <w:right w:val="nil"/>
            </w:tcBorders>
            <w:shd w:val="clear" w:color="000000" w:fill="FFFFFF"/>
            <w:vAlign w:val="center"/>
          </w:tcPr>
          <w:p w14:paraId="72929571" w14:textId="77777777" w:rsidR="009A70AE" w:rsidRDefault="009A70AE">
            <w:pPr>
              <w:widowControl/>
              <w:rPr>
                <w:rFonts w:ascii="Arial" w:eastAsia="等线" w:hAnsi="Arial" w:cs="Arial"/>
                <w:szCs w:val="21"/>
              </w:rPr>
            </w:pPr>
          </w:p>
        </w:tc>
        <w:tc>
          <w:tcPr>
            <w:tcW w:w="2000" w:type="dxa"/>
            <w:gridSpan w:val="2"/>
            <w:tcBorders>
              <w:top w:val="single" w:sz="8" w:space="0" w:color="auto"/>
              <w:left w:val="nil"/>
              <w:bottom w:val="single" w:sz="8" w:space="0" w:color="auto"/>
              <w:right w:val="single" w:sz="8" w:space="0" w:color="000000"/>
            </w:tcBorders>
            <w:shd w:val="clear" w:color="000000" w:fill="FFFFFF"/>
            <w:vAlign w:val="center"/>
          </w:tcPr>
          <w:p w14:paraId="7C7BF427" w14:textId="77777777" w:rsidR="009A70AE" w:rsidRDefault="008A0143">
            <w:pPr>
              <w:widowControl/>
              <w:rPr>
                <w:rFonts w:ascii="Arial" w:eastAsia="等线" w:hAnsi="Arial" w:cs="Arial"/>
                <w:szCs w:val="21"/>
              </w:rPr>
            </w:pPr>
            <w:r>
              <w:rPr>
                <w:rFonts w:ascii="楷体_GB2312" w:eastAsia="楷体_GB2312" w:hAnsi="Arial" w:cs="Arial" w:hint="eastAsia"/>
                <w:szCs w:val="21"/>
              </w:rPr>
              <w:t>美国生产商地址</w:t>
            </w:r>
            <w:r>
              <w:rPr>
                <w:rFonts w:ascii="楷体_GB2312" w:eastAsia="楷体_GB2312" w:hAnsi="Arial" w:cs="Arial" w:hint="eastAsia"/>
                <w:szCs w:val="21"/>
              </w:rPr>
              <w:br/>
            </w:r>
            <w:r>
              <w:rPr>
                <w:rFonts w:ascii="Arial" w:eastAsia="等线" w:hAnsi="Arial" w:cs="Arial"/>
                <w:szCs w:val="21"/>
              </w:rPr>
              <w:t>U.S. manufacturer's address</w:t>
            </w:r>
          </w:p>
        </w:tc>
        <w:tc>
          <w:tcPr>
            <w:tcW w:w="2600" w:type="dxa"/>
            <w:gridSpan w:val="2"/>
            <w:tcBorders>
              <w:top w:val="single" w:sz="8" w:space="0" w:color="auto"/>
              <w:left w:val="nil"/>
              <w:bottom w:val="single" w:sz="8" w:space="0" w:color="auto"/>
              <w:right w:val="single" w:sz="4" w:space="0" w:color="auto"/>
            </w:tcBorders>
            <w:shd w:val="clear" w:color="000000" w:fill="FFFFFF"/>
            <w:vAlign w:val="center"/>
          </w:tcPr>
          <w:p w14:paraId="3A526FC8" w14:textId="77777777" w:rsidR="009A70AE" w:rsidRDefault="009A70AE">
            <w:pPr>
              <w:widowControl/>
              <w:rPr>
                <w:rFonts w:ascii="Arial" w:eastAsia="等线" w:hAnsi="Arial" w:cs="Arial"/>
                <w:szCs w:val="21"/>
              </w:rPr>
            </w:pPr>
          </w:p>
        </w:tc>
      </w:tr>
      <w:tr w:rsidR="009A70AE" w14:paraId="3711867B" w14:textId="77777777">
        <w:trPr>
          <w:trHeight w:val="567"/>
          <w:jc w:val="center"/>
        </w:trPr>
        <w:tc>
          <w:tcPr>
            <w:tcW w:w="2600" w:type="dxa"/>
            <w:gridSpan w:val="2"/>
            <w:tcBorders>
              <w:top w:val="single" w:sz="8" w:space="0" w:color="auto"/>
              <w:left w:val="single" w:sz="8" w:space="0" w:color="auto"/>
              <w:bottom w:val="single" w:sz="8" w:space="0" w:color="auto"/>
              <w:right w:val="nil"/>
            </w:tcBorders>
            <w:shd w:val="clear" w:color="000000" w:fill="FFFFFF"/>
            <w:vAlign w:val="center"/>
          </w:tcPr>
          <w:p w14:paraId="4E18B8B4" w14:textId="77777777" w:rsidR="009A70AE" w:rsidRDefault="008A0143">
            <w:pPr>
              <w:widowControl/>
              <w:rPr>
                <w:rFonts w:ascii="Arial" w:eastAsia="等线" w:hAnsi="Arial" w:cs="Arial"/>
                <w:szCs w:val="21"/>
              </w:rPr>
            </w:pPr>
            <w:r>
              <w:rPr>
                <w:rFonts w:ascii="楷体_GB2312" w:eastAsia="楷体_GB2312" w:hAnsi="Arial" w:cs="Arial" w:hint="eastAsia"/>
                <w:szCs w:val="21"/>
              </w:rPr>
              <w:t>所在州</w:t>
            </w:r>
            <w:r>
              <w:rPr>
                <w:rFonts w:ascii="楷体_GB2312" w:eastAsia="楷体_GB2312" w:hAnsi="Arial" w:cs="Arial" w:hint="eastAsia"/>
                <w:szCs w:val="21"/>
              </w:rPr>
              <w:br/>
            </w:r>
            <w:r>
              <w:rPr>
                <w:rFonts w:ascii="Arial" w:eastAsia="等线" w:hAnsi="Arial" w:cs="Arial"/>
                <w:szCs w:val="21"/>
              </w:rPr>
              <w:t>State of domicile</w:t>
            </w:r>
          </w:p>
        </w:tc>
        <w:tc>
          <w:tcPr>
            <w:tcW w:w="4740" w:type="dxa"/>
            <w:gridSpan w:val="4"/>
            <w:tcBorders>
              <w:top w:val="single" w:sz="8" w:space="0" w:color="auto"/>
              <w:left w:val="single" w:sz="8" w:space="0" w:color="auto"/>
              <w:bottom w:val="single" w:sz="8" w:space="0" w:color="auto"/>
              <w:right w:val="nil"/>
            </w:tcBorders>
            <w:shd w:val="clear" w:color="000000" w:fill="FFFFFF"/>
            <w:vAlign w:val="center"/>
          </w:tcPr>
          <w:p w14:paraId="2572A949" w14:textId="77777777" w:rsidR="009A70AE" w:rsidRDefault="009A70AE">
            <w:pPr>
              <w:widowControl/>
              <w:rPr>
                <w:rFonts w:ascii="Arial" w:eastAsia="等线" w:hAnsi="Arial" w:cs="Arial"/>
                <w:szCs w:val="21"/>
              </w:rPr>
            </w:pPr>
          </w:p>
        </w:tc>
        <w:tc>
          <w:tcPr>
            <w:tcW w:w="2000" w:type="dxa"/>
            <w:gridSpan w:val="2"/>
            <w:tcBorders>
              <w:top w:val="single" w:sz="8" w:space="0" w:color="auto"/>
              <w:left w:val="nil"/>
              <w:bottom w:val="single" w:sz="8" w:space="0" w:color="auto"/>
              <w:right w:val="single" w:sz="8" w:space="0" w:color="000000"/>
            </w:tcBorders>
            <w:shd w:val="clear" w:color="000000" w:fill="FFFFFF"/>
            <w:vAlign w:val="center"/>
          </w:tcPr>
          <w:p w14:paraId="3AD50B78" w14:textId="77777777" w:rsidR="009A70AE" w:rsidRDefault="008A0143">
            <w:pPr>
              <w:widowControl/>
              <w:rPr>
                <w:rFonts w:ascii="Arial" w:eastAsia="等线" w:hAnsi="Arial" w:cs="Arial"/>
                <w:szCs w:val="21"/>
              </w:rPr>
            </w:pPr>
            <w:r>
              <w:rPr>
                <w:rFonts w:ascii="楷体_GB2312" w:eastAsia="楷体_GB2312" w:hAnsi="Arial" w:cs="Arial" w:hint="eastAsia"/>
                <w:szCs w:val="21"/>
              </w:rPr>
              <w:t>邮编</w:t>
            </w:r>
            <w:r>
              <w:rPr>
                <w:rFonts w:ascii="楷体_GB2312" w:eastAsia="楷体_GB2312" w:hAnsi="Arial" w:cs="Arial" w:hint="eastAsia"/>
                <w:szCs w:val="21"/>
              </w:rPr>
              <w:br/>
            </w:r>
            <w:r>
              <w:rPr>
                <w:rFonts w:ascii="Arial" w:eastAsia="等线" w:hAnsi="Arial" w:cs="Arial"/>
                <w:szCs w:val="21"/>
              </w:rPr>
              <w:t>Zip code</w:t>
            </w:r>
          </w:p>
        </w:tc>
        <w:tc>
          <w:tcPr>
            <w:tcW w:w="2600" w:type="dxa"/>
            <w:gridSpan w:val="2"/>
            <w:tcBorders>
              <w:top w:val="single" w:sz="8" w:space="0" w:color="auto"/>
              <w:left w:val="nil"/>
              <w:bottom w:val="single" w:sz="8" w:space="0" w:color="auto"/>
              <w:right w:val="single" w:sz="4" w:space="0" w:color="auto"/>
            </w:tcBorders>
            <w:shd w:val="clear" w:color="000000" w:fill="FFFFFF"/>
            <w:vAlign w:val="center"/>
          </w:tcPr>
          <w:p w14:paraId="1A25CC0B" w14:textId="77777777" w:rsidR="009A70AE" w:rsidRDefault="009A70AE">
            <w:pPr>
              <w:widowControl/>
              <w:rPr>
                <w:rFonts w:ascii="Arial" w:eastAsia="等线" w:hAnsi="Arial" w:cs="Arial"/>
                <w:szCs w:val="21"/>
              </w:rPr>
            </w:pPr>
          </w:p>
        </w:tc>
      </w:tr>
      <w:tr w:rsidR="009A70AE" w14:paraId="40FB030F" w14:textId="77777777">
        <w:trPr>
          <w:trHeight w:val="567"/>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3660F746"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第四部分（</w:t>
            </w:r>
            <w:r>
              <w:rPr>
                <w:rFonts w:ascii="Arial" w:eastAsia="等线" w:hAnsi="Arial" w:cs="Arial"/>
                <w:b/>
                <w:bCs/>
                <w:szCs w:val="21"/>
              </w:rPr>
              <w:t>3</w:t>
            </w:r>
            <w:r>
              <w:rPr>
                <w:rFonts w:ascii="楷体_GB2312" w:eastAsia="楷体_GB2312" w:hAnsi="Arial" w:cs="Arial" w:hint="eastAsia"/>
                <w:b/>
                <w:bCs/>
                <w:szCs w:val="21"/>
              </w:rPr>
              <w:t>）：美国受控成分情况确认</w:t>
            </w:r>
            <w:r>
              <w:rPr>
                <w:rFonts w:ascii="楷体_GB2312" w:eastAsia="楷体_GB2312" w:hAnsi="Arial" w:cs="Arial" w:hint="eastAsia"/>
                <w:b/>
                <w:bCs/>
                <w:szCs w:val="21"/>
              </w:rPr>
              <w:br/>
            </w:r>
            <w:r>
              <w:rPr>
                <w:rFonts w:ascii="Arial" w:eastAsia="等线" w:hAnsi="Arial" w:cs="Arial"/>
                <w:b/>
                <w:bCs/>
                <w:szCs w:val="21"/>
              </w:rPr>
              <w:t>Part 4 (3): Confirmation of U.S. controlled content</w:t>
            </w:r>
          </w:p>
        </w:tc>
      </w:tr>
      <w:tr w:rsidR="009A70AE" w14:paraId="4017DE3F" w14:textId="77777777">
        <w:trPr>
          <w:trHeight w:val="567"/>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78B12CFD" w14:textId="77777777" w:rsidR="009A70AE" w:rsidRDefault="008A0143">
            <w:pPr>
              <w:widowControl/>
              <w:rPr>
                <w:rFonts w:ascii="Arial" w:eastAsia="等线" w:hAnsi="Arial" w:cs="Arial"/>
                <w:szCs w:val="21"/>
              </w:rPr>
            </w:pPr>
            <w:r>
              <w:rPr>
                <w:rFonts w:ascii="楷体_GB2312" w:eastAsia="楷体_GB2312" w:hAnsi="Arial" w:cs="Arial" w:hint="eastAsia"/>
                <w:szCs w:val="21"/>
              </w:rPr>
              <w:t>请提供物项中所含有美国受控成分的情况</w:t>
            </w:r>
            <w:r>
              <w:rPr>
                <w:rFonts w:ascii="楷体_GB2312" w:eastAsia="楷体_GB2312" w:hAnsi="Arial" w:cs="Arial" w:hint="eastAsia"/>
                <w:szCs w:val="21"/>
              </w:rPr>
              <w:br/>
            </w:r>
            <w:r>
              <w:rPr>
                <w:rFonts w:ascii="Arial" w:eastAsia="等线" w:hAnsi="Arial" w:cs="Arial"/>
                <w:szCs w:val="21"/>
              </w:rPr>
              <w:t>Please explain the U.S. controlled content incorporated in the item.</w:t>
            </w:r>
          </w:p>
        </w:tc>
      </w:tr>
      <w:tr w:rsidR="009A70AE" w14:paraId="3D0C5B32" w14:textId="77777777">
        <w:trPr>
          <w:trHeight w:val="2430"/>
          <w:jc w:val="center"/>
        </w:trPr>
        <w:tc>
          <w:tcPr>
            <w:tcW w:w="3440" w:type="dxa"/>
            <w:gridSpan w:val="3"/>
            <w:tcBorders>
              <w:top w:val="single" w:sz="8" w:space="0" w:color="auto"/>
              <w:left w:val="single" w:sz="8" w:space="0" w:color="auto"/>
              <w:bottom w:val="single" w:sz="8" w:space="0" w:color="auto"/>
              <w:right w:val="single" w:sz="8" w:space="0" w:color="000000"/>
            </w:tcBorders>
            <w:shd w:val="clear" w:color="000000" w:fill="FFFFFF"/>
            <w:vAlign w:val="center"/>
          </w:tcPr>
          <w:p w14:paraId="6EB5E5EF" w14:textId="77777777" w:rsidR="009A70AE" w:rsidRDefault="008A0143">
            <w:pPr>
              <w:widowControl/>
              <w:jc w:val="center"/>
              <w:rPr>
                <w:rFonts w:ascii="Arial" w:eastAsia="等线" w:hAnsi="Arial" w:cs="Arial"/>
                <w:szCs w:val="21"/>
              </w:rPr>
            </w:pPr>
            <w:r>
              <w:rPr>
                <w:rFonts w:ascii="楷体_GB2312" w:eastAsia="楷体_GB2312" w:hAnsi="Arial" w:cs="Arial" w:hint="eastAsia"/>
                <w:szCs w:val="21"/>
              </w:rPr>
              <w:t>所含美国受控成分名称</w:t>
            </w:r>
            <w:r>
              <w:rPr>
                <w:rFonts w:ascii="楷体_GB2312" w:eastAsia="楷体_GB2312" w:hAnsi="Arial" w:cs="Arial" w:hint="eastAsia"/>
                <w:szCs w:val="21"/>
              </w:rPr>
              <w:br/>
            </w:r>
            <w:r>
              <w:rPr>
                <w:rFonts w:ascii="Arial" w:eastAsia="等线" w:hAnsi="Arial" w:cs="Arial"/>
                <w:szCs w:val="21"/>
              </w:rPr>
              <w:t>Name of the U.S. controlled content</w:t>
            </w:r>
          </w:p>
        </w:tc>
        <w:tc>
          <w:tcPr>
            <w:tcW w:w="3900" w:type="dxa"/>
            <w:gridSpan w:val="3"/>
            <w:tcBorders>
              <w:top w:val="single" w:sz="8" w:space="0" w:color="auto"/>
              <w:left w:val="nil"/>
              <w:bottom w:val="single" w:sz="8" w:space="0" w:color="auto"/>
              <w:right w:val="nil"/>
            </w:tcBorders>
            <w:shd w:val="clear" w:color="000000" w:fill="FFFFFF"/>
            <w:vAlign w:val="center"/>
          </w:tcPr>
          <w:p w14:paraId="5342F3DD" w14:textId="77777777" w:rsidR="009A70AE" w:rsidRDefault="008A0143">
            <w:pPr>
              <w:widowControl/>
              <w:jc w:val="center"/>
              <w:rPr>
                <w:rFonts w:ascii="Arial" w:eastAsia="等线" w:hAnsi="Arial" w:cs="Arial"/>
                <w:szCs w:val="21"/>
              </w:rPr>
            </w:pPr>
            <w:r>
              <w:rPr>
                <w:rFonts w:ascii="Arial" w:eastAsia="等线" w:hAnsi="Arial" w:cs="Arial"/>
                <w:szCs w:val="21"/>
              </w:rPr>
              <w:t>ECCN</w:t>
            </w:r>
            <w:r>
              <w:rPr>
                <w:rFonts w:ascii="楷体_GB2312" w:eastAsia="楷体_GB2312" w:hAnsi="Arial" w:cs="Arial" w:hint="eastAsia"/>
                <w:szCs w:val="21"/>
              </w:rPr>
              <w:t>编码</w:t>
            </w:r>
            <w:r>
              <w:rPr>
                <w:rFonts w:ascii="Arial" w:eastAsia="等线" w:hAnsi="Arial" w:cs="Arial"/>
                <w:szCs w:val="21"/>
              </w:rPr>
              <w:t>/USML</w:t>
            </w:r>
            <w:r>
              <w:rPr>
                <w:rFonts w:ascii="楷体_GB2312" w:eastAsia="楷体_GB2312" w:hAnsi="Arial" w:cs="Arial" w:hint="eastAsia"/>
                <w:szCs w:val="21"/>
              </w:rPr>
              <w:t>编码及描述</w:t>
            </w:r>
            <w:r>
              <w:rPr>
                <w:rFonts w:ascii="楷体_GB2312" w:eastAsia="楷体_GB2312" w:hAnsi="Arial" w:cs="Arial" w:hint="eastAsia"/>
                <w:szCs w:val="21"/>
              </w:rPr>
              <w:br/>
            </w:r>
            <w:r>
              <w:rPr>
                <w:rFonts w:ascii="Arial" w:eastAsia="等线" w:hAnsi="Arial" w:cs="Arial"/>
                <w:szCs w:val="21"/>
              </w:rPr>
              <w:t>ECCN/USML and description</w:t>
            </w:r>
          </w:p>
        </w:tc>
        <w:tc>
          <w:tcPr>
            <w:tcW w:w="2000" w:type="dxa"/>
            <w:gridSpan w:val="2"/>
            <w:tcBorders>
              <w:top w:val="single" w:sz="8" w:space="0" w:color="auto"/>
              <w:left w:val="nil"/>
              <w:bottom w:val="single" w:sz="8" w:space="0" w:color="auto"/>
              <w:right w:val="nil"/>
            </w:tcBorders>
            <w:shd w:val="clear" w:color="000000" w:fill="FFFFFF"/>
          </w:tcPr>
          <w:p w14:paraId="4A9250CF" w14:textId="77777777" w:rsidR="009A70AE" w:rsidRDefault="008A0143">
            <w:pPr>
              <w:widowControl/>
              <w:jc w:val="center"/>
              <w:rPr>
                <w:rFonts w:ascii="楷体_GB2312" w:eastAsia="楷体_GB2312" w:hAnsi="等线" w:cs="宋体"/>
                <w:szCs w:val="21"/>
              </w:rPr>
            </w:pPr>
            <w:r>
              <w:rPr>
                <w:rFonts w:ascii="楷体_GB2312" w:eastAsia="楷体_GB2312" w:hAnsi="等线" w:cs="宋体" w:hint="eastAsia"/>
                <w:szCs w:val="21"/>
              </w:rPr>
              <w:t>受控成分价值在物项价值中占比（均为市场公允价值）</w:t>
            </w:r>
            <w:r>
              <w:rPr>
                <w:rFonts w:ascii="楷体_GB2312" w:eastAsia="楷体_GB2312" w:hAnsi="等线" w:cs="宋体" w:hint="eastAsia"/>
                <w:szCs w:val="21"/>
              </w:rPr>
              <w:br/>
            </w:r>
            <w:r>
              <w:rPr>
                <w:rFonts w:ascii="Arial" w:eastAsia="楷体_GB2312" w:hAnsi="Arial" w:cs="Arial"/>
                <w:szCs w:val="21"/>
              </w:rPr>
              <w:t>Percentage of the total value of controlled content incorporated in the item (both are market fair value)</w:t>
            </w:r>
          </w:p>
        </w:tc>
        <w:tc>
          <w:tcPr>
            <w:tcW w:w="2600" w:type="dxa"/>
            <w:gridSpan w:val="2"/>
            <w:tcBorders>
              <w:top w:val="single" w:sz="8" w:space="0" w:color="auto"/>
              <w:left w:val="single" w:sz="8" w:space="0" w:color="auto"/>
              <w:bottom w:val="single" w:sz="8" w:space="0" w:color="auto"/>
              <w:right w:val="single" w:sz="4" w:space="0" w:color="auto"/>
            </w:tcBorders>
            <w:shd w:val="clear" w:color="000000" w:fill="FFFFFF"/>
            <w:vAlign w:val="center"/>
          </w:tcPr>
          <w:p w14:paraId="6A32E1C6" w14:textId="77777777" w:rsidR="009A70AE" w:rsidRDefault="008A0143">
            <w:pPr>
              <w:widowControl/>
              <w:jc w:val="center"/>
              <w:rPr>
                <w:rFonts w:ascii="Arial" w:eastAsia="等线" w:hAnsi="Arial" w:cs="Arial"/>
                <w:szCs w:val="21"/>
              </w:rPr>
            </w:pPr>
            <w:r>
              <w:rPr>
                <w:rFonts w:ascii="楷体_GB2312" w:eastAsia="楷体_GB2312" w:hAnsi="Arial" w:cs="Arial" w:hint="eastAsia"/>
                <w:szCs w:val="21"/>
              </w:rPr>
              <w:t>美国生产商</w:t>
            </w:r>
            <w:r>
              <w:rPr>
                <w:rFonts w:ascii="Arial" w:eastAsia="等线" w:hAnsi="Arial" w:cs="Arial"/>
                <w:szCs w:val="21"/>
              </w:rPr>
              <w:t>/</w:t>
            </w:r>
            <w:r>
              <w:rPr>
                <w:rFonts w:ascii="楷体_GB2312" w:eastAsia="楷体_GB2312" w:hAnsi="Arial" w:cs="Arial" w:hint="eastAsia"/>
                <w:szCs w:val="21"/>
              </w:rPr>
              <w:t>供应商名称</w:t>
            </w:r>
            <w:r>
              <w:rPr>
                <w:rFonts w:ascii="楷体_GB2312" w:eastAsia="楷体_GB2312" w:hAnsi="Arial" w:cs="Arial" w:hint="eastAsia"/>
                <w:szCs w:val="21"/>
              </w:rPr>
              <w:br/>
            </w:r>
            <w:r>
              <w:rPr>
                <w:rFonts w:ascii="Arial" w:eastAsia="等线" w:hAnsi="Arial" w:cs="Arial"/>
                <w:szCs w:val="21"/>
              </w:rPr>
              <w:t>Name of the U.S. manufacturer/supplier</w:t>
            </w:r>
          </w:p>
        </w:tc>
      </w:tr>
      <w:tr w:rsidR="009A70AE" w14:paraId="696642E7" w14:textId="77777777">
        <w:trPr>
          <w:trHeight w:val="165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1E136715"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lastRenderedPageBreak/>
              <w:t>第四部分（</w:t>
            </w:r>
            <w:r>
              <w:rPr>
                <w:rFonts w:ascii="Arial" w:eastAsia="等线" w:hAnsi="Arial" w:cs="Arial"/>
                <w:b/>
                <w:bCs/>
                <w:szCs w:val="21"/>
              </w:rPr>
              <w:t>4</w:t>
            </w:r>
            <w:r>
              <w:rPr>
                <w:rFonts w:ascii="楷体_GB2312" w:eastAsia="楷体_GB2312" w:hAnsi="Arial" w:cs="Arial" w:hint="eastAsia"/>
                <w:b/>
                <w:bCs/>
                <w:szCs w:val="21"/>
              </w:rPr>
              <w:t>）：使用美国技术和软件对于采购产品或采购产品生产/检测等环节用到的各类设备不可或缺</w:t>
            </w:r>
            <w:r>
              <w:rPr>
                <w:rFonts w:ascii="Arial" w:eastAsia="等线" w:hAnsi="Arial" w:cs="Arial"/>
                <w:b/>
                <w:bCs/>
                <w:szCs w:val="21"/>
              </w:rPr>
              <w:t xml:space="preserve"> </w:t>
            </w:r>
            <w:r>
              <w:rPr>
                <w:rFonts w:ascii="楷体_GB2312" w:eastAsia="楷体_GB2312" w:hAnsi="Arial" w:cs="Arial" w:hint="eastAsia"/>
                <w:b/>
                <w:bCs/>
                <w:szCs w:val="21"/>
              </w:rPr>
              <w:t>（适用直接产品情况确认）</w:t>
            </w:r>
            <w:r>
              <w:rPr>
                <w:rFonts w:ascii="楷体_GB2312" w:eastAsia="楷体_GB2312" w:hAnsi="Arial" w:cs="Arial" w:hint="eastAsia"/>
                <w:b/>
                <w:bCs/>
                <w:szCs w:val="21"/>
              </w:rPr>
              <w:br/>
            </w:r>
            <w:r>
              <w:rPr>
                <w:rFonts w:ascii="Arial" w:eastAsia="等线" w:hAnsi="Arial" w:cs="Arial"/>
                <w:b/>
                <w:bCs/>
                <w:szCs w:val="21"/>
              </w:rPr>
              <w:t>Part 4 (4): Using U.S. technology and software is essential for the product or all kinds of equipment used in production/testing process (confirmation of direct product)</w:t>
            </w:r>
          </w:p>
        </w:tc>
      </w:tr>
      <w:tr w:rsidR="009A70AE" w14:paraId="0A2656D3"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1321938D" w14:textId="77777777" w:rsidR="009A70AE" w:rsidRDefault="008A0143">
            <w:pPr>
              <w:widowControl/>
              <w:rPr>
                <w:rFonts w:ascii="Arial" w:eastAsia="等线" w:hAnsi="Arial" w:cs="Arial"/>
                <w:szCs w:val="21"/>
              </w:rPr>
            </w:pPr>
            <w:r>
              <w:rPr>
                <w:rFonts w:ascii="楷体_GB2312" w:eastAsia="楷体_GB2312" w:hAnsi="Arial" w:cs="Arial" w:hint="eastAsia"/>
                <w:szCs w:val="21"/>
              </w:rPr>
              <w:t>请提供与采购产品相关的美国技术和软件的情况</w:t>
            </w:r>
            <w:r>
              <w:rPr>
                <w:rFonts w:ascii="楷体_GB2312" w:eastAsia="楷体_GB2312" w:hAnsi="Arial" w:cs="Arial" w:hint="eastAsia"/>
                <w:szCs w:val="21"/>
              </w:rPr>
              <w:br/>
            </w:r>
            <w:r>
              <w:rPr>
                <w:rFonts w:ascii="Arial" w:eastAsia="等线" w:hAnsi="Arial" w:cs="Arial"/>
                <w:szCs w:val="21"/>
              </w:rPr>
              <w:t>Please explain the U.S. technology and software relevant to the product.</w:t>
            </w:r>
          </w:p>
        </w:tc>
      </w:tr>
      <w:tr w:rsidR="009A70AE" w14:paraId="42E37C48" w14:textId="77777777">
        <w:trPr>
          <w:trHeight w:val="1069"/>
          <w:jc w:val="center"/>
        </w:trPr>
        <w:tc>
          <w:tcPr>
            <w:tcW w:w="344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BDDA4E1" w14:textId="77777777" w:rsidR="009A70AE" w:rsidRDefault="008A0143">
            <w:pPr>
              <w:widowControl/>
              <w:jc w:val="center"/>
              <w:rPr>
                <w:rFonts w:ascii="Arial" w:eastAsia="等线" w:hAnsi="Arial" w:cs="Arial"/>
                <w:szCs w:val="21"/>
              </w:rPr>
            </w:pPr>
            <w:r>
              <w:rPr>
                <w:rFonts w:ascii="楷体_GB2312" w:eastAsia="楷体_GB2312" w:hAnsi="Arial" w:cs="Arial" w:hint="eastAsia"/>
                <w:szCs w:val="21"/>
              </w:rPr>
              <w:t>技术和软件名称</w:t>
            </w:r>
            <w:r>
              <w:rPr>
                <w:rFonts w:ascii="楷体_GB2312" w:eastAsia="楷体_GB2312" w:hAnsi="Arial" w:cs="Arial" w:hint="eastAsia"/>
                <w:szCs w:val="21"/>
              </w:rPr>
              <w:br/>
            </w:r>
            <w:r>
              <w:rPr>
                <w:rFonts w:ascii="Arial" w:eastAsia="等线" w:hAnsi="Arial" w:cs="Arial"/>
                <w:szCs w:val="21"/>
              </w:rPr>
              <w:t>Name of the technology and software</w:t>
            </w:r>
          </w:p>
        </w:tc>
        <w:tc>
          <w:tcPr>
            <w:tcW w:w="3900" w:type="dxa"/>
            <w:gridSpan w:val="3"/>
            <w:tcBorders>
              <w:top w:val="single" w:sz="8" w:space="0" w:color="auto"/>
              <w:left w:val="nil"/>
              <w:bottom w:val="single" w:sz="8" w:space="0" w:color="auto"/>
              <w:right w:val="nil"/>
            </w:tcBorders>
            <w:shd w:val="clear" w:color="auto" w:fill="auto"/>
            <w:vAlign w:val="center"/>
          </w:tcPr>
          <w:p w14:paraId="010B4FD7" w14:textId="77777777" w:rsidR="009A70AE" w:rsidRDefault="008A0143">
            <w:pPr>
              <w:widowControl/>
              <w:jc w:val="center"/>
              <w:rPr>
                <w:rFonts w:ascii="Arial" w:eastAsia="等线" w:hAnsi="Arial" w:cs="Arial"/>
                <w:szCs w:val="21"/>
              </w:rPr>
            </w:pPr>
            <w:r>
              <w:rPr>
                <w:rFonts w:ascii="Arial" w:eastAsia="等线" w:hAnsi="Arial" w:cs="Arial"/>
                <w:szCs w:val="21"/>
              </w:rPr>
              <w:t>ECCN</w:t>
            </w:r>
            <w:r>
              <w:rPr>
                <w:rFonts w:ascii="楷体_GB2312" w:eastAsia="楷体_GB2312" w:hAnsi="Arial" w:cs="Arial" w:hint="eastAsia"/>
                <w:szCs w:val="21"/>
              </w:rPr>
              <w:t>编码</w:t>
            </w:r>
            <w:r>
              <w:rPr>
                <w:rFonts w:ascii="Arial" w:eastAsia="等线" w:hAnsi="Arial" w:cs="Arial"/>
                <w:szCs w:val="21"/>
              </w:rPr>
              <w:t>/USML</w:t>
            </w:r>
            <w:r>
              <w:rPr>
                <w:rFonts w:ascii="楷体_GB2312" w:eastAsia="楷体_GB2312" w:hAnsi="Arial" w:cs="Arial" w:hint="eastAsia"/>
              </w:rPr>
              <w:t>编码及描述</w:t>
            </w:r>
            <w:r>
              <w:rPr>
                <w:rFonts w:ascii="楷体_GB2312" w:eastAsia="楷体_GB2312" w:hAnsi="Arial" w:cs="Arial" w:hint="eastAsia"/>
                <w:szCs w:val="21"/>
              </w:rPr>
              <w:br/>
            </w:r>
            <w:r>
              <w:rPr>
                <w:rFonts w:ascii="Arial" w:eastAsia="等线" w:hAnsi="Arial" w:cs="Arial"/>
                <w:szCs w:val="21"/>
              </w:rPr>
              <w:t>ECCN/USML and description</w:t>
            </w:r>
          </w:p>
        </w:tc>
        <w:tc>
          <w:tcPr>
            <w:tcW w:w="4600" w:type="dxa"/>
            <w:gridSpan w:val="4"/>
            <w:tcBorders>
              <w:top w:val="single" w:sz="8" w:space="0" w:color="auto"/>
              <w:left w:val="nil"/>
              <w:bottom w:val="single" w:sz="8" w:space="0" w:color="auto"/>
              <w:right w:val="single" w:sz="4" w:space="0" w:color="auto"/>
            </w:tcBorders>
            <w:shd w:val="clear" w:color="auto" w:fill="auto"/>
            <w:vAlign w:val="center"/>
          </w:tcPr>
          <w:p w14:paraId="2A02A793" w14:textId="77777777" w:rsidR="009A70AE" w:rsidRDefault="008A0143">
            <w:pPr>
              <w:widowControl/>
              <w:jc w:val="center"/>
              <w:rPr>
                <w:rFonts w:ascii="Arial" w:eastAsia="等线" w:hAnsi="Arial" w:cs="Arial"/>
                <w:szCs w:val="21"/>
              </w:rPr>
            </w:pPr>
            <w:r>
              <w:rPr>
                <w:rFonts w:ascii="楷体_GB2312" w:eastAsia="楷体_GB2312" w:hAnsi="Arial" w:cs="Arial" w:hint="eastAsia"/>
                <w:szCs w:val="21"/>
              </w:rPr>
              <w:t>生产商</w:t>
            </w:r>
            <w:r>
              <w:rPr>
                <w:rFonts w:ascii="Arial" w:eastAsia="等线" w:hAnsi="Arial" w:cs="Arial"/>
                <w:szCs w:val="21"/>
              </w:rPr>
              <w:t>/</w:t>
            </w:r>
            <w:r>
              <w:rPr>
                <w:rFonts w:ascii="楷体_GB2312" w:eastAsia="楷体_GB2312" w:hAnsi="Arial" w:cs="Arial" w:hint="eastAsia"/>
                <w:szCs w:val="21"/>
              </w:rPr>
              <w:t>供应商名称</w:t>
            </w:r>
            <w:r>
              <w:rPr>
                <w:rFonts w:ascii="楷体_GB2312" w:eastAsia="楷体_GB2312" w:hAnsi="Arial" w:cs="Arial" w:hint="eastAsia"/>
                <w:szCs w:val="21"/>
              </w:rPr>
              <w:br/>
            </w:r>
            <w:r>
              <w:rPr>
                <w:rFonts w:ascii="Arial" w:eastAsia="等线" w:hAnsi="Arial" w:cs="Arial"/>
                <w:szCs w:val="21"/>
              </w:rPr>
              <w:t>Name of the manufacturer/supplier</w:t>
            </w:r>
          </w:p>
        </w:tc>
      </w:tr>
      <w:tr w:rsidR="009A70AE" w14:paraId="726C9107"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2C23BF3F"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第四部分（</w:t>
            </w:r>
            <w:r>
              <w:rPr>
                <w:rFonts w:ascii="Arial" w:eastAsia="等线" w:hAnsi="Arial" w:cs="Arial"/>
                <w:b/>
                <w:bCs/>
                <w:szCs w:val="21"/>
              </w:rPr>
              <w:t>5</w:t>
            </w:r>
            <w:r>
              <w:rPr>
                <w:rFonts w:ascii="楷体_GB2312" w:eastAsia="楷体_GB2312" w:hAnsi="Arial" w:cs="Arial" w:hint="eastAsia"/>
                <w:b/>
                <w:bCs/>
                <w:szCs w:val="21"/>
              </w:rPr>
              <w:t>）：许可证获取情况确认</w:t>
            </w:r>
            <w:r>
              <w:rPr>
                <w:rFonts w:ascii="楷体_GB2312" w:eastAsia="楷体_GB2312" w:hAnsi="Arial" w:cs="Arial" w:hint="eastAsia"/>
                <w:b/>
                <w:bCs/>
                <w:szCs w:val="21"/>
              </w:rPr>
              <w:br/>
            </w:r>
            <w:r>
              <w:rPr>
                <w:rFonts w:ascii="Arial" w:eastAsia="等线" w:hAnsi="Arial" w:cs="Arial"/>
                <w:b/>
                <w:bCs/>
                <w:szCs w:val="21"/>
              </w:rPr>
              <w:t>Part 4 (5): Confirmation of License</w:t>
            </w:r>
          </w:p>
        </w:tc>
      </w:tr>
      <w:tr w:rsidR="009A70AE" w14:paraId="2DD8D9DE"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4A049BC6" w14:textId="77777777" w:rsidR="009A70AE" w:rsidRDefault="008A0143">
            <w:pPr>
              <w:widowControl/>
              <w:rPr>
                <w:rFonts w:ascii="Arial" w:eastAsia="等线" w:hAnsi="Arial" w:cs="Arial"/>
                <w:szCs w:val="21"/>
              </w:rPr>
            </w:pPr>
            <w:r>
              <w:rPr>
                <w:rFonts w:ascii="楷体_GB2312" w:eastAsia="楷体_GB2312" w:hAnsi="Arial" w:cs="Arial" w:hint="eastAsia"/>
                <w:szCs w:val="21"/>
              </w:rPr>
              <w:t>请提供物项申请美国许可证及许可证获取情况</w:t>
            </w:r>
            <w:r>
              <w:rPr>
                <w:rFonts w:ascii="楷体_GB2312" w:eastAsia="楷体_GB2312" w:hAnsi="Arial" w:cs="Arial" w:hint="eastAsia"/>
                <w:szCs w:val="21"/>
              </w:rPr>
              <w:br/>
            </w:r>
            <w:r>
              <w:rPr>
                <w:rFonts w:ascii="Arial" w:eastAsia="等线" w:hAnsi="Arial" w:cs="Arial"/>
                <w:szCs w:val="21"/>
              </w:rPr>
              <w:t>Please explain the U.S. export license application and approvals.</w:t>
            </w:r>
          </w:p>
        </w:tc>
      </w:tr>
      <w:tr w:rsidR="009A70AE" w14:paraId="4CD82D1D" w14:textId="77777777">
        <w:trPr>
          <w:trHeight w:val="949"/>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732AD271" w14:textId="77777777" w:rsidR="009A70AE" w:rsidRDefault="008A0143">
            <w:pPr>
              <w:widowControl/>
              <w:rPr>
                <w:rFonts w:ascii="Arial" w:eastAsia="等线" w:hAnsi="Arial" w:cs="Arial"/>
                <w:szCs w:val="21"/>
              </w:rPr>
            </w:pPr>
            <w:r>
              <w:rPr>
                <w:rFonts w:ascii="Arial" w:eastAsia="等线" w:hAnsi="Arial" w:cs="Arial"/>
                <w:szCs w:val="21"/>
              </w:rPr>
              <w:t>1</w:t>
            </w:r>
            <w:r>
              <w:rPr>
                <w:rFonts w:ascii="楷体_GB2312" w:eastAsia="楷体_GB2312" w:hAnsi="Arial" w:cs="Arial" w:hint="eastAsia"/>
                <w:szCs w:val="21"/>
              </w:rPr>
              <w:t>）是否就采购物项申请过美国出口管制许可证：</w:t>
            </w:r>
            <w:r>
              <w:rPr>
                <w:rFonts w:ascii="楷体_GB2312" w:eastAsia="楷体_GB2312" w:hAnsi="Arial" w:cs="Arial" w:hint="eastAsia"/>
                <w:szCs w:val="21"/>
              </w:rPr>
              <w:br/>
            </w:r>
            <w:r>
              <w:rPr>
                <w:rFonts w:ascii="Arial" w:eastAsia="等线" w:hAnsi="Arial" w:cs="Arial"/>
                <w:szCs w:val="21"/>
              </w:rPr>
              <w:t xml:space="preserve">      Whether an export license with regard to the product is applied;</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p>
        </w:tc>
      </w:tr>
      <w:tr w:rsidR="009A70AE" w14:paraId="01D15B7F" w14:textId="77777777">
        <w:trPr>
          <w:trHeight w:val="912"/>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1C479950" w14:textId="77777777" w:rsidR="009A70AE" w:rsidRDefault="008A0143">
            <w:pPr>
              <w:widowControl/>
              <w:rPr>
                <w:rFonts w:ascii="Arial" w:eastAsia="等线" w:hAnsi="Arial" w:cs="Arial"/>
                <w:szCs w:val="21"/>
              </w:rPr>
            </w:pPr>
            <w:r>
              <w:rPr>
                <w:rFonts w:ascii="Arial" w:eastAsia="等线" w:hAnsi="Arial" w:cs="Arial"/>
                <w:szCs w:val="21"/>
              </w:rPr>
              <w:t>2</w:t>
            </w:r>
            <w:r>
              <w:rPr>
                <w:rFonts w:ascii="楷体_GB2312" w:eastAsia="楷体_GB2312" w:hAnsi="Arial" w:cs="Arial" w:hint="eastAsia"/>
                <w:szCs w:val="21"/>
              </w:rPr>
              <w:t>）如申请过上述许可证，该许可证是否获批：</w:t>
            </w:r>
            <w:r>
              <w:rPr>
                <w:rFonts w:ascii="楷体_GB2312" w:eastAsia="楷体_GB2312" w:hAnsi="Arial" w:cs="Arial" w:hint="eastAsia"/>
                <w:szCs w:val="21"/>
              </w:rPr>
              <w:br/>
            </w:r>
            <w:r>
              <w:rPr>
                <w:rFonts w:ascii="Arial" w:eastAsia="等线" w:hAnsi="Arial" w:cs="Arial"/>
                <w:szCs w:val="21"/>
              </w:rPr>
              <w:t xml:space="preserve">      If the above license is applied, whether the application is approved;</w:t>
            </w:r>
            <w:r>
              <w:rPr>
                <w:rFonts w:ascii="Arial" w:eastAsia="等线" w:hAnsi="Arial" w:cs="Arial"/>
                <w:szCs w:val="21"/>
              </w:rPr>
              <w:br/>
              <w:t xml:space="preserve">      </w:t>
            </w:r>
            <w:r>
              <w:rPr>
                <w:rFonts w:ascii="楷体_GB2312" w:eastAsia="楷体_GB2312" w:hAnsi="Arial" w:cs="Arial" w:hint="eastAsia"/>
                <w:szCs w:val="21"/>
              </w:rPr>
              <w:t>是</w:t>
            </w:r>
            <w:r>
              <w:rPr>
                <w:rFonts w:ascii="Arial" w:eastAsia="等线" w:hAnsi="Arial" w:cs="Arial"/>
                <w:szCs w:val="21"/>
              </w:rPr>
              <w:t>/Yes</w:t>
            </w:r>
            <w:r>
              <w:rPr>
                <w:rFonts w:ascii="楷体_GB2312" w:eastAsia="楷体_GB2312" w:hAnsi="Arial" w:cs="Arial" w:hint="eastAsia"/>
                <w:szCs w:val="21"/>
              </w:rPr>
              <w:t>□</w:t>
            </w:r>
            <w:r>
              <w:rPr>
                <w:rFonts w:ascii="Arial" w:eastAsia="等线" w:hAnsi="Arial" w:cs="Arial"/>
                <w:szCs w:val="21"/>
              </w:rPr>
              <w:t xml:space="preserve">  </w:t>
            </w: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p>
        </w:tc>
      </w:tr>
      <w:tr w:rsidR="009A70AE" w14:paraId="0E083A32"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14:paraId="57AFCAE9" w14:textId="77777777" w:rsidR="009A70AE" w:rsidRDefault="008A0143">
            <w:pPr>
              <w:widowControl/>
              <w:rPr>
                <w:rFonts w:ascii="Arial" w:eastAsia="等线" w:hAnsi="Arial" w:cs="Arial"/>
                <w:szCs w:val="21"/>
              </w:rPr>
            </w:pPr>
            <w:r>
              <w:rPr>
                <w:rFonts w:ascii="Arial" w:eastAsia="等线" w:hAnsi="Arial" w:cs="Arial"/>
                <w:szCs w:val="21"/>
              </w:rPr>
              <w:t>3</w:t>
            </w:r>
            <w:r>
              <w:rPr>
                <w:rFonts w:ascii="宋体" w:eastAsia="宋体" w:hAnsi="宋体" w:cs="Arial" w:hint="eastAsia"/>
                <w:szCs w:val="21"/>
              </w:rPr>
              <w:t>）</w:t>
            </w:r>
            <w:r>
              <w:rPr>
                <w:rFonts w:ascii="楷体_GB2312" w:eastAsia="楷体_GB2312" w:hAnsi="Arial" w:cs="Arial" w:hint="eastAsia"/>
                <w:szCs w:val="21"/>
              </w:rPr>
              <w:t>如已经获得该许可证，请提供许可证编码或许可证复印件：</w:t>
            </w:r>
            <w:r>
              <w:rPr>
                <w:rFonts w:ascii="楷体_GB2312" w:eastAsia="楷体_GB2312" w:hAnsi="Arial" w:cs="Arial" w:hint="eastAsia"/>
                <w:szCs w:val="21"/>
              </w:rPr>
              <w:br/>
            </w:r>
            <w:r>
              <w:rPr>
                <w:rFonts w:ascii="Arial" w:eastAsia="等线" w:hAnsi="Arial" w:cs="Arial"/>
                <w:szCs w:val="21"/>
              </w:rPr>
              <w:t xml:space="preserve">      If the above license application is applied, please provide the license number or a copy of the license</w:t>
            </w:r>
            <w:r>
              <w:rPr>
                <w:rFonts w:ascii="楷体_GB2312" w:eastAsia="楷体_GB2312" w:hAnsi="Arial" w:cs="Arial" w:hint="eastAsia"/>
                <w:szCs w:val="21"/>
              </w:rPr>
              <w:t xml:space="preserve">   </w:t>
            </w:r>
          </w:p>
        </w:tc>
      </w:tr>
      <w:tr w:rsidR="009A70AE" w14:paraId="4EF191C6"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6CAD49B5"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第五部分：其它国家管制情况确认</w:t>
            </w:r>
            <w:r>
              <w:rPr>
                <w:rFonts w:ascii="宋体" w:eastAsia="宋体" w:hAnsi="宋体" w:cs="Arial" w:hint="eastAsia"/>
                <w:b/>
                <w:bCs/>
                <w:szCs w:val="21"/>
              </w:rPr>
              <w:br/>
            </w:r>
            <w:r>
              <w:rPr>
                <w:rFonts w:ascii="Arial" w:eastAsia="等线" w:hAnsi="Arial" w:cs="Arial"/>
                <w:b/>
                <w:bCs/>
                <w:szCs w:val="21"/>
              </w:rPr>
              <w:t>Part 5: Confirmation of other countries' export control information</w:t>
            </w:r>
          </w:p>
        </w:tc>
      </w:tr>
      <w:tr w:rsidR="009A70AE" w14:paraId="4DBBEE19"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vAlign w:val="center"/>
          </w:tcPr>
          <w:p w14:paraId="24723DDC" w14:textId="77777777" w:rsidR="009A70AE" w:rsidRDefault="008A0143">
            <w:pPr>
              <w:widowControl/>
              <w:rPr>
                <w:rFonts w:ascii="Arial" w:eastAsia="等线" w:hAnsi="Arial" w:cs="Arial"/>
                <w:szCs w:val="21"/>
              </w:rPr>
            </w:pPr>
            <w:r>
              <w:rPr>
                <w:rFonts w:ascii="Arial" w:eastAsia="等线" w:hAnsi="Arial" w:cs="Arial"/>
                <w:szCs w:val="21"/>
              </w:rPr>
              <w:t>1</w:t>
            </w:r>
            <w:r>
              <w:rPr>
                <w:rFonts w:ascii="宋体" w:eastAsia="宋体" w:hAnsi="宋体" w:cs="Arial" w:hint="eastAsia"/>
                <w:szCs w:val="21"/>
              </w:rPr>
              <w:t>）</w:t>
            </w:r>
            <w:r>
              <w:rPr>
                <w:rFonts w:ascii="Arial" w:eastAsia="等线" w:hAnsi="Arial" w:cs="Arial"/>
                <w:sz w:val="14"/>
                <w:szCs w:val="14"/>
              </w:rPr>
              <w:t xml:space="preserve"> </w:t>
            </w:r>
            <w:r>
              <w:rPr>
                <w:rFonts w:ascii="楷体_GB2312" w:eastAsia="楷体_GB2312" w:hAnsi="Arial" w:cs="Arial" w:hint="eastAsia"/>
                <w:szCs w:val="21"/>
              </w:rPr>
              <w:t>请说明相关物项是否受其它国家的出口管制限制？</w:t>
            </w:r>
            <w:r>
              <w:rPr>
                <w:rFonts w:ascii="楷体_GB2312" w:eastAsia="楷体_GB2312" w:hAnsi="Arial" w:cs="Arial" w:hint="eastAsia"/>
                <w:szCs w:val="21"/>
              </w:rPr>
              <w:br/>
            </w:r>
            <w:r>
              <w:rPr>
                <w:rFonts w:ascii="Arial" w:eastAsia="等线" w:hAnsi="Arial" w:cs="Arial"/>
                <w:szCs w:val="21"/>
              </w:rPr>
              <w:t xml:space="preserve">      Is the relevant technology and software subject to other countries' export control?</w:t>
            </w:r>
          </w:p>
        </w:tc>
      </w:tr>
      <w:tr w:rsidR="009A70AE" w14:paraId="5A624F89" w14:textId="77777777">
        <w:trPr>
          <w:trHeight w:val="600"/>
          <w:jc w:val="center"/>
        </w:trPr>
        <w:tc>
          <w:tcPr>
            <w:tcW w:w="1300" w:type="dxa"/>
            <w:vMerge w:val="restart"/>
            <w:tcBorders>
              <w:top w:val="nil"/>
              <w:left w:val="single" w:sz="8" w:space="0" w:color="auto"/>
              <w:bottom w:val="single" w:sz="8" w:space="0" w:color="000000"/>
              <w:right w:val="nil"/>
            </w:tcBorders>
            <w:shd w:val="clear" w:color="000000" w:fill="FFFFFF"/>
            <w:vAlign w:val="center"/>
          </w:tcPr>
          <w:p w14:paraId="3DAA125E" w14:textId="77777777" w:rsidR="009A70AE" w:rsidRDefault="008A0143">
            <w:pPr>
              <w:widowControl/>
              <w:rPr>
                <w:rFonts w:ascii="Arial" w:eastAsia="等线" w:hAnsi="Arial" w:cs="Arial"/>
                <w:szCs w:val="21"/>
              </w:rPr>
            </w:pPr>
            <w:r>
              <w:rPr>
                <w:rFonts w:ascii="楷体_GB2312" w:eastAsia="楷体_GB2312" w:hAnsi="Arial" w:cs="Arial" w:hint="eastAsia"/>
                <w:szCs w:val="21"/>
              </w:rPr>
              <w:lastRenderedPageBreak/>
              <w:t>是</w:t>
            </w:r>
            <w:r>
              <w:rPr>
                <w:rFonts w:ascii="Arial" w:eastAsia="等线" w:hAnsi="Arial" w:cs="Arial"/>
                <w:szCs w:val="21"/>
              </w:rPr>
              <w:t>/Yes</w:t>
            </w:r>
            <w:r>
              <w:rPr>
                <w:rFonts w:ascii="楷体_GB2312" w:eastAsia="楷体_GB2312" w:hAnsi="Arial" w:cs="Arial" w:hint="eastAsia"/>
                <w:szCs w:val="21"/>
              </w:rPr>
              <w:t>□</w:t>
            </w:r>
          </w:p>
        </w:tc>
        <w:tc>
          <w:tcPr>
            <w:tcW w:w="9340" w:type="dxa"/>
            <w:gridSpan w:val="8"/>
            <w:tcBorders>
              <w:top w:val="single" w:sz="8" w:space="0" w:color="auto"/>
              <w:left w:val="single" w:sz="8" w:space="0" w:color="auto"/>
              <w:bottom w:val="single" w:sz="8" w:space="0" w:color="auto"/>
              <w:right w:val="nil"/>
            </w:tcBorders>
            <w:shd w:val="clear" w:color="000000" w:fill="FFFFFF"/>
            <w:vAlign w:val="center"/>
          </w:tcPr>
          <w:p w14:paraId="408F7F75" w14:textId="77777777" w:rsidR="009A70AE" w:rsidRDefault="008A0143">
            <w:pPr>
              <w:widowControl/>
              <w:rPr>
                <w:rFonts w:ascii="Arial" w:eastAsia="等线" w:hAnsi="Arial" w:cs="Arial"/>
                <w:szCs w:val="21"/>
              </w:rPr>
            </w:pPr>
            <w:r>
              <w:rPr>
                <w:rFonts w:ascii="Arial" w:eastAsia="等线" w:hAnsi="Arial" w:cs="Arial"/>
                <w:szCs w:val="21"/>
              </w:rPr>
              <w:t>1)</w:t>
            </w:r>
            <w:r>
              <w:rPr>
                <w:rFonts w:ascii="Arial" w:eastAsia="等线" w:hAnsi="Arial" w:cs="Arial"/>
                <w:sz w:val="14"/>
                <w:szCs w:val="14"/>
              </w:rPr>
              <w:t xml:space="preserve">    </w:t>
            </w:r>
            <w:r>
              <w:rPr>
                <w:rFonts w:ascii="楷体_GB2312" w:eastAsia="楷体_GB2312" w:hAnsi="Arial" w:cs="Arial" w:hint="eastAsia"/>
                <w:szCs w:val="21"/>
              </w:rPr>
              <w:t>请提供管制国家或地区名称</w:t>
            </w:r>
            <w:r>
              <w:rPr>
                <w:rFonts w:ascii="Arial" w:eastAsia="等线" w:hAnsi="Arial" w:cs="Arial"/>
                <w:szCs w:val="21"/>
              </w:rPr>
              <w:t>__________</w:t>
            </w:r>
            <w:r>
              <w:rPr>
                <w:rFonts w:ascii="Arial" w:eastAsia="等线" w:hAnsi="Arial" w:cs="Arial"/>
                <w:szCs w:val="21"/>
              </w:rPr>
              <w:br/>
              <w:t xml:space="preserve">      Name of the controlling country or region: __________</w:t>
            </w:r>
          </w:p>
        </w:tc>
        <w:tc>
          <w:tcPr>
            <w:tcW w:w="1300" w:type="dxa"/>
            <w:vMerge w:val="restart"/>
            <w:tcBorders>
              <w:top w:val="nil"/>
              <w:left w:val="single" w:sz="8" w:space="0" w:color="auto"/>
              <w:bottom w:val="single" w:sz="8" w:space="0" w:color="000000"/>
              <w:right w:val="single" w:sz="4" w:space="0" w:color="auto"/>
            </w:tcBorders>
            <w:shd w:val="clear" w:color="000000" w:fill="FFFFFF"/>
            <w:vAlign w:val="center"/>
          </w:tcPr>
          <w:p w14:paraId="5C198724" w14:textId="77777777" w:rsidR="009A70AE" w:rsidRDefault="008A0143">
            <w:pPr>
              <w:widowControl/>
              <w:rPr>
                <w:rFonts w:ascii="Arial" w:eastAsia="等线" w:hAnsi="Arial" w:cs="Arial"/>
                <w:szCs w:val="21"/>
              </w:rPr>
            </w:pPr>
            <w:r>
              <w:rPr>
                <w:rFonts w:ascii="楷体_GB2312" w:eastAsia="楷体_GB2312" w:hAnsi="Arial" w:cs="Arial" w:hint="eastAsia"/>
                <w:szCs w:val="21"/>
              </w:rPr>
              <w:t>否</w:t>
            </w:r>
            <w:r>
              <w:rPr>
                <w:rFonts w:ascii="Arial" w:eastAsia="等线" w:hAnsi="Arial" w:cs="Arial"/>
                <w:szCs w:val="21"/>
              </w:rPr>
              <w:t>/No</w:t>
            </w:r>
            <w:r>
              <w:rPr>
                <w:rFonts w:ascii="楷体_GB2312" w:eastAsia="楷体_GB2312" w:hAnsi="Arial" w:cs="Arial" w:hint="eastAsia"/>
                <w:szCs w:val="21"/>
              </w:rPr>
              <w:t>□</w:t>
            </w:r>
          </w:p>
        </w:tc>
      </w:tr>
      <w:tr w:rsidR="009A70AE" w14:paraId="224F4D3B" w14:textId="77777777">
        <w:trPr>
          <w:trHeight w:val="600"/>
          <w:jc w:val="center"/>
        </w:trPr>
        <w:tc>
          <w:tcPr>
            <w:tcW w:w="1300" w:type="dxa"/>
            <w:vMerge/>
            <w:tcBorders>
              <w:top w:val="nil"/>
              <w:left w:val="single" w:sz="8" w:space="0" w:color="auto"/>
              <w:bottom w:val="single" w:sz="8" w:space="0" w:color="000000"/>
              <w:right w:val="nil"/>
            </w:tcBorders>
            <w:vAlign w:val="center"/>
          </w:tcPr>
          <w:p w14:paraId="08922459" w14:textId="77777777" w:rsidR="009A70AE" w:rsidRDefault="009A70AE">
            <w:pPr>
              <w:widowControl/>
              <w:rPr>
                <w:rFonts w:ascii="Arial" w:eastAsia="等线" w:hAnsi="Arial" w:cs="Arial"/>
                <w:szCs w:val="21"/>
              </w:rPr>
            </w:pPr>
          </w:p>
        </w:tc>
        <w:tc>
          <w:tcPr>
            <w:tcW w:w="9340" w:type="dxa"/>
            <w:gridSpan w:val="8"/>
            <w:tcBorders>
              <w:top w:val="single" w:sz="8" w:space="0" w:color="auto"/>
              <w:left w:val="single" w:sz="8" w:space="0" w:color="auto"/>
              <w:bottom w:val="single" w:sz="8" w:space="0" w:color="auto"/>
              <w:right w:val="nil"/>
            </w:tcBorders>
            <w:shd w:val="clear" w:color="000000" w:fill="FFFFFF"/>
            <w:vAlign w:val="center"/>
          </w:tcPr>
          <w:p w14:paraId="69891B2F" w14:textId="77777777" w:rsidR="009A70AE" w:rsidRDefault="008A0143">
            <w:pPr>
              <w:widowControl/>
              <w:rPr>
                <w:rFonts w:ascii="Arial" w:eastAsia="等线" w:hAnsi="Arial" w:cs="Arial"/>
                <w:szCs w:val="21"/>
              </w:rPr>
            </w:pPr>
            <w:r>
              <w:rPr>
                <w:rFonts w:ascii="Arial" w:eastAsia="等线" w:hAnsi="Arial" w:cs="Arial"/>
                <w:szCs w:val="21"/>
              </w:rPr>
              <w:t>2)</w:t>
            </w:r>
            <w:r>
              <w:rPr>
                <w:rFonts w:ascii="Arial" w:eastAsia="等线" w:hAnsi="Arial" w:cs="Arial"/>
                <w:sz w:val="14"/>
                <w:szCs w:val="14"/>
              </w:rPr>
              <w:t xml:space="preserve">    </w:t>
            </w:r>
            <w:r>
              <w:rPr>
                <w:rFonts w:ascii="楷体_GB2312" w:eastAsia="楷体_GB2312" w:hAnsi="Arial" w:cs="Arial" w:hint="eastAsia"/>
                <w:szCs w:val="21"/>
              </w:rPr>
              <w:t>请提供相关出口管制分类编码（如有）</w:t>
            </w:r>
            <w:r>
              <w:rPr>
                <w:rFonts w:ascii="Arial" w:eastAsia="等线" w:hAnsi="Arial" w:cs="Arial"/>
                <w:szCs w:val="21"/>
              </w:rPr>
              <w:t>______________</w:t>
            </w:r>
            <w:r>
              <w:rPr>
                <w:rFonts w:ascii="Arial" w:eastAsia="等线" w:hAnsi="Arial" w:cs="Arial"/>
                <w:szCs w:val="21"/>
              </w:rPr>
              <w:br/>
              <w:t xml:space="preserve">      Relevant ECCN (if applicable): ______________</w:t>
            </w:r>
          </w:p>
        </w:tc>
        <w:tc>
          <w:tcPr>
            <w:tcW w:w="1300" w:type="dxa"/>
            <w:vMerge/>
            <w:tcBorders>
              <w:top w:val="nil"/>
              <w:left w:val="single" w:sz="8" w:space="0" w:color="auto"/>
              <w:bottom w:val="single" w:sz="8" w:space="0" w:color="000000"/>
              <w:right w:val="single" w:sz="4" w:space="0" w:color="auto"/>
            </w:tcBorders>
            <w:vAlign w:val="center"/>
          </w:tcPr>
          <w:p w14:paraId="4BE4C466" w14:textId="77777777" w:rsidR="009A70AE" w:rsidRDefault="009A70AE">
            <w:pPr>
              <w:widowControl/>
              <w:rPr>
                <w:rFonts w:ascii="Arial" w:eastAsia="等线" w:hAnsi="Arial" w:cs="Arial"/>
                <w:szCs w:val="21"/>
              </w:rPr>
            </w:pPr>
          </w:p>
        </w:tc>
      </w:tr>
      <w:tr w:rsidR="009A70AE" w14:paraId="7F23DC0D" w14:textId="77777777">
        <w:trPr>
          <w:trHeight w:val="600"/>
          <w:jc w:val="center"/>
        </w:trPr>
        <w:tc>
          <w:tcPr>
            <w:tcW w:w="1300" w:type="dxa"/>
            <w:vMerge/>
            <w:tcBorders>
              <w:top w:val="nil"/>
              <w:left w:val="single" w:sz="8" w:space="0" w:color="auto"/>
              <w:bottom w:val="single" w:sz="8" w:space="0" w:color="000000"/>
              <w:right w:val="nil"/>
            </w:tcBorders>
            <w:vAlign w:val="center"/>
          </w:tcPr>
          <w:p w14:paraId="5752918C" w14:textId="77777777" w:rsidR="009A70AE" w:rsidRDefault="009A70AE">
            <w:pPr>
              <w:widowControl/>
              <w:rPr>
                <w:rFonts w:ascii="Arial" w:eastAsia="等线" w:hAnsi="Arial" w:cs="Arial"/>
                <w:szCs w:val="21"/>
              </w:rPr>
            </w:pPr>
          </w:p>
        </w:tc>
        <w:tc>
          <w:tcPr>
            <w:tcW w:w="9340" w:type="dxa"/>
            <w:gridSpan w:val="8"/>
            <w:tcBorders>
              <w:top w:val="single" w:sz="8" w:space="0" w:color="auto"/>
              <w:left w:val="single" w:sz="8" w:space="0" w:color="auto"/>
              <w:bottom w:val="single" w:sz="8" w:space="0" w:color="auto"/>
              <w:right w:val="nil"/>
            </w:tcBorders>
            <w:shd w:val="clear" w:color="000000" w:fill="FFFFFF"/>
            <w:vAlign w:val="center"/>
          </w:tcPr>
          <w:p w14:paraId="15A67BC8" w14:textId="77777777" w:rsidR="009A70AE" w:rsidRDefault="008A0143">
            <w:pPr>
              <w:widowControl/>
              <w:rPr>
                <w:rFonts w:ascii="Arial" w:eastAsia="等线" w:hAnsi="Arial" w:cs="Arial"/>
                <w:szCs w:val="21"/>
              </w:rPr>
            </w:pPr>
            <w:r>
              <w:rPr>
                <w:rFonts w:ascii="Arial" w:eastAsia="等线" w:hAnsi="Arial" w:cs="Arial"/>
                <w:szCs w:val="21"/>
              </w:rPr>
              <w:t>3)   </w:t>
            </w:r>
            <w:r>
              <w:rPr>
                <w:rFonts w:ascii="楷体_GB2312" w:eastAsia="楷体_GB2312" w:hAnsi="Arial" w:cs="Arial" w:hint="eastAsia"/>
                <w:szCs w:val="21"/>
              </w:rPr>
              <w:t>请提供适用法律法规的名称</w:t>
            </w:r>
            <w:r>
              <w:rPr>
                <w:rFonts w:ascii="Arial" w:eastAsia="等线" w:hAnsi="Arial" w:cs="Arial"/>
                <w:szCs w:val="21"/>
              </w:rPr>
              <w:t>______________</w:t>
            </w:r>
            <w:r>
              <w:rPr>
                <w:rFonts w:ascii="Arial" w:eastAsia="等线" w:hAnsi="Arial" w:cs="Arial"/>
                <w:szCs w:val="21"/>
              </w:rPr>
              <w:br/>
              <w:t xml:space="preserve">      Name of the applicable laws or regulations: ______________</w:t>
            </w:r>
          </w:p>
        </w:tc>
        <w:tc>
          <w:tcPr>
            <w:tcW w:w="1300" w:type="dxa"/>
            <w:vMerge/>
            <w:tcBorders>
              <w:top w:val="nil"/>
              <w:left w:val="single" w:sz="8" w:space="0" w:color="auto"/>
              <w:bottom w:val="single" w:sz="8" w:space="0" w:color="000000"/>
              <w:right w:val="single" w:sz="4" w:space="0" w:color="auto"/>
            </w:tcBorders>
            <w:vAlign w:val="center"/>
          </w:tcPr>
          <w:p w14:paraId="2EE76BEB" w14:textId="77777777" w:rsidR="009A70AE" w:rsidRDefault="009A70AE">
            <w:pPr>
              <w:widowControl/>
              <w:rPr>
                <w:rFonts w:ascii="Arial" w:eastAsia="等线" w:hAnsi="Arial" w:cs="Arial"/>
                <w:szCs w:val="21"/>
              </w:rPr>
            </w:pPr>
          </w:p>
        </w:tc>
      </w:tr>
      <w:tr w:rsidR="009A70AE" w14:paraId="0B55406B" w14:textId="77777777">
        <w:trPr>
          <w:trHeight w:val="600"/>
          <w:jc w:val="center"/>
        </w:trPr>
        <w:tc>
          <w:tcPr>
            <w:tcW w:w="1300" w:type="dxa"/>
            <w:vMerge/>
            <w:tcBorders>
              <w:top w:val="nil"/>
              <w:left w:val="single" w:sz="8" w:space="0" w:color="auto"/>
              <w:bottom w:val="single" w:sz="8" w:space="0" w:color="000000"/>
              <w:right w:val="nil"/>
            </w:tcBorders>
            <w:vAlign w:val="center"/>
          </w:tcPr>
          <w:p w14:paraId="1DBDDC15" w14:textId="77777777" w:rsidR="009A70AE" w:rsidRDefault="009A70AE">
            <w:pPr>
              <w:widowControl/>
              <w:rPr>
                <w:rFonts w:ascii="Arial" w:eastAsia="等线" w:hAnsi="Arial" w:cs="Arial"/>
                <w:szCs w:val="21"/>
              </w:rPr>
            </w:pPr>
          </w:p>
        </w:tc>
        <w:tc>
          <w:tcPr>
            <w:tcW w:w="9340" w:type="dxa"/>
            <w:gridSpan w:val="8"/>
            <w:tcBorders>
              <w:top w:val="single" w:sz="8" w:space="0" w:color="auto"/>
              <w:left w:val="single" w:sz="8" w:space="0" w:color="auto"/>
              <w:bottom w:val="single" w:sz="8" w:space="0" w:color="auto"/>
              <w:right w:val="nil"/>
            </w:tcBorders>
            <w:shd w:val="clear" w:color="000000" w:fill="FFFFFF"/>
            <w:vAlign w:val="center"/>
          </w:tcPr>
          <w:p w14:paraId="17B0C0C3" w14:textId="77777777" w:rsidR="009A70AE" w:rsidRDefault="008A0143">
            <w:pPr>
              <w:widowControl/>
              <w:rPr>
                <w:rFonts w:ascii="Arial" w:eastAsia="等线" w:hAnsi="Arial" w:cs="Arial"/>
                <w:szCs w:val="21"/>
              </w:rPr>
            </w:pPr>
            <w:r>
              <w:rPr>
                <w:rFonts w:ascii="Arial" w:eastAsia="等线" w:hAnsi="Arial" w:cs="Arial"/>
                <w:szCs w:val="21"/>
              </w:rPr>
              <w:t>4)</w:t>
            </w:r>
            <w:r>
              <w:rPr>
                <w:rFonts w:ascii="Arial" w:eastAsia="等线" w:hAnsi="Arial" w:cs="Arial"/>
                <w:sz w:val="14"/>
                <w:szCs w:val="14"/>
              </w:rPr>
              <w:t xml:space="preserve">    </w:t>
            </w:r>
            <w:r>
              <w:rPr>
                <w:rFonts w:ascii="楷体_GB2312" w:eastAsia="楷体_GB2312" w:hAnsi="Arial" w:cs="Arial" w:hint="eastAsia"/>
                <w:szCs w:val="21"/>
              </w:rPr>
              <w:t>请提供受管制的具体限制情况说明（如有）</w:t>
            </w:r>
            <w:r>
              <w:rPr>
                <w:rFonts w:ascii="Arial" w:eastAsia="等线" w:hAnsi="Arial" w:cs="Arial"/>
                <w:szCs w:val="21"/>
              </w:rPr>
              <w:t>____________</w:t>
            </w:r>
            <w:r>
              <w:rPr>
                <w:rFonts w:ascii="Arial" w:eastAsia="等线" w:hAnsi="Arial" w:cs="Arial"/>
                <w:szCs w:val="21"/>
              </w:rPr>
              <w:br/>
              <w:t xml:space="preserve">      Detailed explanation of the control (if any): ____________</w:t>
            </w:r>
          </w:p>
        </w:tc>
        <w:tc>
          <w:tcPr>
            <w:tcW w:w="1300" w:type="dxa"/>
            <w:vMerge/>
            <w:tcBorders>
              <w:top w:val="nil"/>
              <w:left w:val="single" w:sz="8" w:space="0" w:color="auto"/>
              <w:bottom w:val="single" w:sz="8" w:space="0" w:color="000000"/>
              <w:right w:val="single" w:sz="4" w:space="0" w:color="auto"/>
            </w:tcBorders>
            <w:vAlign w:val="center"/>
          </w:tcPr>
          <w:p w14:paraId="72DFB5FB" w14:textId="77777777" w:rsidR="009A70AE" w:rsidRDefault="009A70AE">
            <w:pPr>
              <w:widowControl/>
              <w:rPr>
                <w:rFonts w:ascii="Arial" w:eastAsia="等线" w:hAnsi="Arial" w:cs="Arial"/>
                <w:szCs w:val="21"/>
              </w:rPr>
            </w:pPr>
          </w:p>
        </w:tc>
      </w:tr>
      <w:tr w:rsidR="009A70AE" w14:paraId="4F652B36" w14:textId="77777777">
        <w:trPr>
          <w:trHeight w:val="6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2F2F2"/>
            <w:vAlign w:val="center"/>
          </w:tcPr>
          <w:p w14:paraId="60950171" w14:textId="77777777" w:rsidR="009A70AE" w:rsidRDefault="008A0143">
            <w:pPr>
              <w:widowControl/>
              <w:rPr>
                <w:rFonts w:ascii="Arial" w:eastAsia="等线" w:hAnsi="Arial" w:cs="Arial"/>
                <w:b/>
                <w:bCs/>
                <w:szCs w:val="21"/>
              </w:rPr>
            </w:pPr>
            <w:r>
              <w:rPr>
                <w:rFonts w:ascii="楷体_GB2312" w:eastAsia="楷体_GB2312" w:hAnsi="Arial" w:cs="Arial" w:hint="eastAsia"/>
                <w:b/>
                <w:bCs/>
                <w:szCs w:val="21"/>
              </w:rPr>
              <w:t>第六部分：合法性和真实性确认</w:t>
            </w:r>
            <w:r>
              <w:rPr>
                <w:rFonts w:ascii="宋体" w:eastAsia="宋体" w:hAnsi="宋体" w:cs="Arial" w:hint="eastAsia"/>
                <w:b/>
                <w:bCs/>
                <w:szCs w:val="21"/>
              </w:rPr>
              <w:br/>
            </w:r>
            <w:r>
              <w:rPr>
                <w:rFonts w:ascii="Arial" w:eastAsia="等线" w:hAnsi="Arial" w:cs="Arial"/>
                <w:b/>
                <w:bCs/>
                <w:szCs w:val="21"/>
              </w:rPr>
              <w:t>Part 6: Confirmation of legality and authenticity</w:t>
            </w:r>
          </w:p>
        </w:tc>
      </w:tr>
      <w:tr w:rsidR="009A70AE" w14:paraId="27DBFF21" w14:textId="77777777">
        <w:trPr>
          <w:trHeight w:val="1200"/>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tcPr>
          <w:p w14:paraId="77378451" w14:textId="77777777" w:rsidR="009A70AE" w:rsidRDefault="008A0143">
            <w:pPr>
              <w:widowControl/>
              <w:rPr>
                <w:rFonts w:ascii="楷体_GB2312" w:eastAsia="楷体_GB2312" w:hAnsi="等线" w:cs="宋体"/>
                <w:szCs w:val="21"/>
              </w:rPr>
            </w:pPr>
            <w:r>
              <w:rPr>
                <w:rFonts w:ascii="Arial" w:eastAsia="楷体_GB2312" w:hAnsi="Arial" w:cs="Arial"/>
                <w:szCs w:val="21"/>
              </w:rPr>
              <w:t>1</w:t>
            </w:r>
            <w:r>
              <w:rPr>
                <w:rFonts w:ascii="楷体_GB2312" w:eastAsia="楷体_GB2312" w:hAnsi="等线" w:cs="宋体" w:hint="eastAsia"/>
                <w:szCs w:val="21"/>
              </w:rPr>
              <w:t>）请确认贵司及本问卷签署人均未受到任何国家和地区的政府监管部门所施加的、会影响此次销售或发运的制裁或限制。</w:t>
            </w:r>
            <w:r>
              <w:rPr>
                <w:rFonts w:ascii="楷体_GB2312" w:eastAsia="楷体_GB2312" w:hAnsi="等线" w:cs="宋体" w:hint="eastAsia"/>
                <w:szCs w:val="21"/>
              </w:rPr>
              <w:br/>
            </w:r>
            <w:r>
              <w:rPr>
                <w:rFonts w:ascii="Arial" w:eastAsia="楷体_GB2312" w:hAnsi="Arial" w:cs="Arial"/>
                <w:szCs w:val="21"/>
              </w:rPr>
              <w:t xml:space="preserve">   Please confirm that you, as a company or individual, are not subject to any sanction or restriction by a governmental regulatory body in of jurisdiction of any country or region that would have implications for sale or shipment of the item(s).</w:t>
            </w:r>
            <w:r>
              <w:rPr>
                <w:rFonts w:ascii="楷体_GB2312" w:eastAsia="楷体_GB2312" w:hAnsi="等线" w:cs="宋体" w:hint="eastAsia"/>
                <w:szCs w:val="21"/>
              </w:rPr>
              <w:br/>
              <w:t xml:space="preserve">  是/</w:t>
            </w:r>
            <w:r>
              <w:rPr>
                <w:rFonts w:ascii="Arial" w:eastAsia="楷体_GB2312" w:hAnsi="Arial" w:cs="Arial"/>
                <w:szCs w:val="21"/>
              </w:rPr>
              <w:t>Yes</w:t>
            </w:r>
            <w:r>
              <w:rPr>
                <w:rFonts w:ascii="楷体_GB2312" w:eastAsia="楷体_GB2312" w:hAnsi="等线" w:cs="宋体" w:hint="eastAsia"/>
                <w:szCs w:val="21"/>
              </w:rPr>
              <w:t>□  否/</w:t>
            </w:r>
            <w:r>
              <w:rPr>
                <w:rFonts w:ascii="Arial" w:eastAsia="楷体_GB2312" w:hAnsi="Arial" w:cs="Arial"/>
                <w:szCs w:val="21"/>
              </w:rPr>
              <w:t>No</w:t>
            </w:r>
            <w:r>
              <w:rPr>
                <w:rFonts w:ascii="楷体_GB2312" w:eastAsia="楷体_GB2312" w:hAnsi="等线" w:cs="宋体" w:hint="eastAsia"/>
                <w:szCs w:val="21"/>
              </w:rPr>
              <w:t>□</w:t>
            </w:r>
          </w:p>
        </w:tc>
      </w:tr>
      <w:tr w:rsidR="009A70AE" w14:paraId="0942B50A" w14:textId="77777777">
        <w:trPr>
          <w:trHeight w:val="2249"/>
          <w:jc w:val="center"/>
        </w:trPr>
        <w:tc>
          <w:tcPr>
            <w:tcW w:w="11940" w:type="dxa"/>
            <w:gridSpan w:val="10"/>
            <w:tcBorders>
              <w:top w:val="single" w:sz="8" w:space="0" w:color="auto"/>
              <w:left w:val="single" w:sz="8" w:space="0" w:color="auto"/>
              <w:bottom w:val="single" w:sz="8" w:space="0" w:color="auto"/>
              <w:right w:val="single" w:sz="4" w:space="0" w:color="auto"/>
            </w:tcBorders>
            <w:shd w:val="clear" w:color="000000" w:fill="FFFFFF"/>
          </w:tcPr>
          <w:p w14:paraId="3DD75773" w14:textId="77777777" w:rsidR="009A70AE" w:rsidRDefault="008A0143">
            <w:pPr>
              <w:widowControl/>
              <w:spacing w:after="240"/>
              <w:rPr>
                <w:rFonts w:ascii="楷体_GB2312" w:eastAsia="楷体_GB2312" w:hAnsi="等线" w:cs="宋体"/>
                <w:szCs w:val="21"/>
              </w:rPr>
            </w:pPr>
            <w:r>
              <w:rPr>
                <w:rFonts w:ascii="Arial" w:eastAsia="楷体_GB2312" w:hAnsi="Arial" w:cs="Arial"/>
                <w:szCs w:val="21"/>
              </w:rPr>
              <w:t>2</w:t>
            </w:r>
            <w:r>
              <w:rPr>
                <w:rFonts w:ascii="楷体_GB2312" w:eastAsia="楷体_GB2312" w:hAnsi="等线" w:cs="宋体" w:hint="eastAsia"/>
                <w:szCs w:val="21"/>
              </w:rPr>
              <w:t>）兹证明我有权代表【卖方】签署本问卷且对其具有法律约束力。</w:t>
            </w:r>
            <w:r>
              <w:rPr>
                <w:rFonts w:ascii="楷体_GB2312" w:eastAsia="楷体_GB2312" w:hAnsi="等线" w:cs="宋体" w:hint="eastAsia"/>
                <w:szCs w:val="21"/>
              </w:rPr>
              <w:br/>
              <w:t xml:space="preserve">   此外，我保证，据【卖方】所知，本调查问卷中的所有情况</w:t>
            </w:r>
            <w:proofErr w:type="gramStart"/>
            <w:r>
              <w:rPr>
                <w:rFonts w:ascii="楷体_GB2312" w:eastAsia="楷体_GB2312" w:hAnsi="等线" w:cs="宋体" w:hint="eastAsia"/>
                <w:szCs w:val="21"/>
              </w:rPr>
              <w:t>均真实</w:t>
            </w:r>
            <w:proofErr w:type="gramEnd"/>
            <w:r>
              <w:rPr>
                <w:rFonts w:ascii="楷体_GB2312" w:eastAsia="楷体_GB2312" w:hAnsi="等线" w:cs="宋体" w:hint="eastAsia"/>
                <w:szCs w:val="21"/>
              </w:rPr>
              <w:t>无误，且据我们所知不存在任何与上述声明不符的额外情况。在填写完毕并签署本问卷后，如上述所提供信息发生任何变化，我或【卖方】其他授权人士将立即书面通知【买方】。</w:t>
            </w:r>
            <w:r>
              <w:rPr>
                <w:rFonts w:ascii="楷体_GB2312" w:eastAsia="楷体_GB2312" w:hAnsi="等线" w:cs="宋体" w:hint="eastAsia"/>
                <w:szCs w:val="21"/>
              </w:rPr>
              <w:br/>
            </w:r>
            <w:r>
              <w:rPr>
                <w:rFonts w:ascii="Arial" w:eastAsia="楷体_GB2312" w:hAnsi="Arial" w:cs="Arial"/>
                <w:szCs w:val="21"/>
              </w:rPr>
              <w:t xml:space="preserve">    I certify that I am authorized to legally bind [PLEASE FILL IN SUPPLIER NAME] and that I am authorized to sign this questionnaire on its behalf.</w:t>
            </w:r>
            <w:r>
              <w:rPr>
                <w:rFonts w:ascii="Arial" w:eastAsia="楷体_GB2312" w:hAnsi="Arial" w:cs="Arial"/>
                <w:szCs w:val="21"/>
              </w:rPr>
              <w:br/>
              <w:t xml:space="preserve">    Furthermore, I certify that all of the facts contained in this questionnaire are true and correct to the best of [FILL IN COMPANY NAME]’s knowledge, and we do not know of any additional facts which are inconsistent with the above statement. In case of any change of facts which occurs after this questionnaire has been completed and signed, I shall promptly notify [FILL IN COMPANY NAME] in writing. </w:t>
            </w:r>
            <w:r>
              <w:rPr>
                <w:rFonts w:ascii="Arial" w:eastAsia="楷体_GB2312" w:hAnsi="Arial" w:cs="Arial"/>
                <w:szCs w:val="21"/>
              </w:rPr>
              <w:br/>
            </w:r>
            <w:r>
              <w:rPr>
                <w:rFonts w:ascii="Arial" w:eastAsia="楷体_GB2312" w:hAnsi="Arial" w:cs="Arial"/>
                <w:szCs w:val="21"/>
              </w:rPr>
              <w:br/>
              <w:t xml:space="preserve">___________________    </w:t>
            </w:r>
            <w:r>
              <w:rPr>
                <w:rFonts w:ascii="Arial" w:eastAsia="楷体_GB2312" w:hAnsi="Arial" w:cs="Arial"/>
                <w:szCs w:val="21"/>
              </w:rPr>
              <w:br/>
            </w:r>
            <w:r>
              <w:rPr>
                <w:rFonts w:ascii="楷体_GB2312" w:eastAsia="楷体_GB2312" w:hAnsi="等线" w:cs="宋体" w:hint="eastAsia"/>
                <w:szCs w:val="21"/>
              </w:rPr>
              <w:t>打印签名</w:t>
            </w:r>
            <w:r>
              <w:rPr>
                <w:rFonts w:ascii="Arial" w:eastAsia="楷体_GB2312" w:hAnsi="Arial" w:cs="Arial"/>
                <w:szCs w:val="21"/>
              </w:rPr>
              <w:t>/Print Name</w:t>
            </w:r>
            <w:r>
              <w:rPr>
                <w:rFonts w:ascii="Arial" w:eastAsia="楷体_GB2312" w:hAnsi="Arial" w:cs="Arial"/>
                <w:szCs w:val="21"/>
              </w:rPr>
              <w:br/>
            </w:r>
            <w:r>
              <w:rPr>
                <w:rFonts w:ascii="Arial" w:eastAsia="楷体_GB2312" w:hAnsi="Arial" w:cs="Arial"/>
                <w:szCs w:val="21"/>
              </w:rPr>
              <w:br/>
            </w:r>
            <w:r>
              <w:rPr>
                <w:rFonts w:ascii="Arial" w:eastAsia="楷体_GB2312" w:hAnsi="Arial" w:cs="Arial"/>
                <w:szCs w:val="21"/>
              </w:rPr>
              <w:lastRenderedPageBreak/>
              <w:t>____________________</w:t>
            </w:r>
            <w:r>
              <w:rPr>
                <w:rFonts w:ascii="Arial" w:eastAsia="楷体_GB2312" w:hAnsi="Arial" w:cs="Arial"/>
                <w:szCs w:val="21"/>
              </w:rPr>
              <w:br/>
            </w:r>
            <w:r>
              <w:rPr>
                <w:rFonts w:ascii="楷体_GB2312" w:eastAsia="楷体_GB2312" w:hAnsi="等线" w:cs="宋体" w:hint="eastAsia"/>
                <w:szCs w:val="21"/>
              </w:rPr>
              <w:t>联系方式（电话和邮箱）</w:t>
            </w:r>
            <w:r>
              <w:rPr>
                <w:rFonts w:ascii="Arial" w:eastAsia="楷体_GB2312" w:hAnsi="Arial" w:cs="Arial"/>
                <w:szCs w:val="21"/>
              </w:rPr>
              <w:t>/Contact Info (Phone Number and E-mail)</w:t>
            </w:r>
            <w:r>
              <w:rPr>
                <w:rFonts w:ascii="楷体_GB2312" w:eastAsia="楷体_GB2312" w:hAnsi="等线" w:cs="宋体" w:hint="eastAsia"/>
                <w:szCs w:val="21"/>
              </w:rPr>
              <w:br/>
            </w:r>
            <w:r>
              <w:rPr>
                <w:rFonts w:ascii="楷体_GB2312" w:eastAsia="楷体_GB2312" w:hAnsi="等线" w:cs="宋体" w:hint="eastAsia"/>
                <w:szCs w:val="21"/>
              </w:rPr>
              <w:br/>
            </w:r>
            <w:r>
              <w:rPr>
                <w:rFonts w:ascii="Arial" w:eastAsia="楷体_GB2312" w:hAnsi="Arial" w:cs="Arial"/>
                <w:szCs w:val="21"/>
              </w:rPr>
              <w:t>____________________</w:t>
            </w:r>
            <w:r>
              <w:rPr>
                <w:rFonts w:ascii="Arial" w:eastAsia="楷体_GB2312" w:hAnsi="Arial" w:cs="Arial"/>
                <w:szCs w:val="21"/>
              </w:rPr>
              <w:br/>
            </w:r>
            <w:r>
              <w:rPr>
                <w:rFonts w:ascii="楷体_GB2312" w:eastAsia="楷体_GB2312" w:hAnsi="等线" w:cs="宋体" w:hint="eastAsia"/>
                <w:szCs w:val="21"/>
              </w:rPr>
              <w:t>职务</w:t>
            </w:r>
            <w:r>
              <w:rPr>
                <w:rFonts w:ascii="Arial" w:eastAsia="楷体_GB2312" w:hAnsi="Arial" w:cs="Arial"/>
                <w:szCs w:val="21"/>
              </w:rPr>
              <w:t>/Title of Signee</w:t>
            </w:r>
            <w:r>
              <w:rPr>
                <w:rFonts w:ascii="Arial" w:eastAsia="楷体_GB2312" w:hAnsi="Arial" w:cs="Arial"/>
                <w:szCs w:val="21"/>
              </w:rPr>
              <w:br/>
            </w:r>
            <w:r>
              <w:rPr>
                <w:rFonts w:ascii="Arial" w:eastAsia="楷体_GB2312" w:hAnsi="Arial" w:cs="Arial"/>
                <w:szCs w:val="21"/>
              </w:rPr>
              <w:br/>
              <w:t>_____________________</w:t>
            </w:r>
            <w:r>
              <w:rPr>
                <w:rFonts w:ascii="Arial" w:eastAsia="楷体_GB2312" w:hAnsi="Arial" w:cs="Arial"/>
                <w:szCs w:val="21"/>
              </w:rPr>
              <w:br/>
            </w:r>
            <w:r>
              <w:rPr>
                <w:rFonts w:ascii="楷体_GB2312" w:eastAsia="楷体_GB2312" w:hAnsi="等线" w:cs="宋体" w:hint="eastAsia"/>
                <w:szCs w:val="21"/>
              </w:rPr>
              <w:t>公司盖章</w:t>
            </w:r>
            <w:r>
              <w:rPr>
                <w:rFonts w:ascii="Arial" w:eastAsia="楷体_GB2312" w:hAnsi="Arial" w:cs="Arial"/>
                <w:szCs w:val="21"/>
              </w:rPr>
              <w:t>/Company Stamp/Official Seal</w:t>
            </w:r>
            <w:r>
              <w:rPr>
                <w:rFonts w:ascii="Arial" w:eastAsia="楷体_GB2312" w:hAnsi="Arial" w:cs="Arial"/>
                <w:szCs w:val="21"/>
              </w:rPr>
              <w:br/>
            </w:r>
            <w:r>
              <w:rPr>
                <w:rFonts w:ascii="楷体_GB2312" w:eastAsia="楷体_GB2312" w:hAnsi="等线" w:cs="宋体" w:hint="eastAsia"/>
                <w:szCs w:val="21"/>
              </w:rPr>
              <w:br/>
            </w:r>
            <w:r>
              <w:rPr>
                <w:rFonts w:ascii="Arial" w:eastAsia="楷体_GB2312" w:hAnsi="Arial" w:cs="Arial"/>
                <w:szCs w:val="21"/>
              </w:rPr>
              <w:t>_____________________</w:t>
            </w:r>
            <w:r>
              <w:rPr>
                <w:rFonts w:ascii="Arial" w:eastAsia="楷体_GB2312" w:hAnsi="Arial" w:cs="Arial"/>
                <w:szCs w:val="21"/>
              </w:rPr>
              <w:br/>
            </w:r>
            <w:r>
              <w:rPr>
                <w:rFonts w:ascii="楷体_GB2312" w:eastAsia="楷体_GB2312" w:hAnsi="等线" w:cs="宋体" w:hint="eastAsia"/>
                <w:szCs w:val="21"/>
              </w:rPr>
              <w:t>签名</w:t>
            </w:r>
            <w:r>
              <w:rPr>
                <w:rFonts w:ascii="Arial" w:eastAsia="楷体_GB2312" w:hAnsi="Arial" w:cs="Arial"/>
                <w:szCs w:val="21"/>
              </w:rPr>
              <w:t>/Signature</w:t>
            </w:r>
            <w:r>
              <w:rPr>
                <w:rFonts w:ascii="Arial" w:eastAsia="楷体_GB2312" w:hAnsi="Arial" w:cs="Arial"/>
                <w:szCs w:val="21"/>
              </w:rPr>
              <w:br/>
            </w:r>
            <w:r>
              <w:rPr>
                <w:rFonts w:ascii="Arial" w:eastAsia="楷体_GB2312" w:hAnsi="Arial" w:cs="Arial"/>
                <w:szCs w:val="21"/>
              </w:rPr>
              <w:br/>
              <w:t>_____________________</w:t>
            </w:r>
            <w:r>
              <w:rPr>
                <w:rFonts w:ascii="Arial" w:eastAsia="楷体_GB2312" w:hAnsi="Arial" w:cs="Arial"/>
                <w:szCs w:val="21"/>
              </w:rPr>
              <w:br/>
            </w:r>
            <w:r>
              <w:rPr>
                <w:rFonts w:ascii="楷体_GB2312" w:eastAsia="楷体_GB2312" w:hAnsi="等线" w:cs="宋体" w:hint="eastAsia"/>
                <w:szCs w:val="21"/>
              </w:rPr>
              <w:t>日期/</w:t>
            </w:r>
            <w:r>
              <w:rPr>
                <w:rFonts w:ascii="Arial" w:eastAsia="楷体_GB2312" w:hAnsi="Arial" w:cs="Arial"/>
                <w:szCs w:val="21"/>
              </w:rPr>
              <w:t xml:space="preserve">Date </w:t>
            </w:r>
            <w:r>
              <w:rPr>
                <w:rFonts w:ascii="Arial" w:eastAsia="楷体_GB2312" w:hAnsi="Arial" w:cs="Arial"/>
                <w:szCs w:val="21"/>
              </w:rPr>
              <w:br/>
            </w:r>
            <w:r>
              <w:rPr>
                <w:rFonts w:ascii="楷体_GB2312" w:eastAsia="楷体_GB2312" w:hAnsi="等线" w:cs="宋体" w:hint="eastAsia"/>
                <w:szCs w:val="21"/>
              </w:rPr>
              <w:br/>
            </w:r>
          </w:p>
        </w:tc>
      </w:tr>
    </w:tbl>
    <w:p w14:paraId="5F280770" w14:textId="77777777" w:rsidR="009A70AE" w:rsidRDefault="009A70AE">
      <w:pPr>
        <w:pStyle w:val="KWMCN-1"/>
        <w:tabs>
          <w:tab w:val="left" w:pos="5214"/>
        </w:tabs>
        <w:spacing w:after="0" w:line="240" w:lineRule="auto"/>
        <w:ind w:left="3796" w:firstLineChars="200" w:firstLine="480"/>
        <w:jc w:val="left"/>
        <w:rPr>
          <w:rFonts w:ascii="宋体" w:eastAsia="宋体" w:hAnsi="宋体"/>
        </w:rPr>
        <w:sectPr w:rsidR="009A70AE">
          <w:footerReference w:type="default" r:id="rId13"/>
          <w:pgSz w:w="16838" w:h="11906" w:orient="landscape"/>
          <w:pgMar w:top="1701" w:right="1440" w:bottom="1559" w:left="1440" w:header="851" w:footer="476" w:gutter="0"/>
          <w:cols w:space="425"/>
          <w:docGrid w:type="linesAndChars" w:linePitch="312"/>
        </w:sectPr>
      </w:pPr>
    </w:p>
    <w:p w14:paraId="1DB2467B" w14:textId="77777777" w:rsidR="009A70AE" w:rsidRDefault="008A0143">
      <w:pPr>
        <w:jc w:val="left"/>
        <w:rPr>
          <w:rFonts w:ascii="宋体" w:eastAsia="宋体" w:hAnsi="宋体"/>
          <w:b/>
          <w:sz w:val="24"/>
        </w:rPr>
      </w:pPr>
      <w:r>
        <w:rPr>
          <w:rFonts w:ascii="宋体" w:eastAsia="宋体" w:hAnsi="宋体" w:hint="eastAsia"/>
          <w:b/>
          <w:sz w:val="24"/>
        </w:rPr>
        <w:lastRenderedPageBreak/>
        <w:t>附件9</w:t>
      </w:r>
    </w:p>
    <w:p w14:paraId="5B469AA6" w14:textId="77777777" w:rsidR="009A70AE" w:rsidRDefault="008A0143">
      <w:pPr>
        <w:ind w:firstLineChars="100" w:firstLine="241"/>
        <w:jc w:val="center"/>
        <w:rPr>
          <w:rFonts w:ascii="宋体" w:eastAsia="宋体" w:hAnsi="宋体"/>
          <w:b/>
          <w:sz w:val="24"/>
        </w:rPr>
      </w:pPr>
      <w:r>
        <w:rPr>
          <w:rFonts w:ascii="宋体" w:eastAsia="宋体" w:hAnsi="宋体" w:hint="eastAsia"/>
          <w:b/>
          <w:sz w:val="24"/>
        </w:rPr>
        <w:t>保密承诺书</w:t>
      </w:r>
    </w:p>
    <w:p w14:paraId="3EA7B476" w14:textId="77777777" w:rsidR="009A70AE" w:rsidRDefault="008A0143">
      <w:pPr>
        <w:autoSpaceDE w:val="0"/>
        <w:autoSpaceDN w:val="0"/>
        <w:adjustRightInd w:val="0"/>
        <w:spacing w:line="240" w:lineRule="atLeast"/>
        <w:ind w:leftChars="-147" w:left="-168" w:hangingChars="32" w:hanging="141"/>
        <w:jc w:val="center"/>
        <w:rPr>
          <w:rFonts w:ascii="方正小标宋简体" w:eastAsia="方正小标宋简体"/>
          <w:b/>
          <w:bCs/>
          <w:sz w:val="44"/>
          <w:szCs w:val="44"/>
        </w:rPr>
      </w:pPr>
      <w:r>
        <w:rPr>
          <w:rFonts w:ascii="方正小标宋简体" w:eastAsia="方正小标宋简体" w:hint="eastAsia"/>
          <w:b/>
          <w:bCs/>
          <w:sz w:val="44"/>
          <w:szCs w:val="44"/>
        </w:rPr>
        <w:t>供应商保密承诺书</w:t>
      </w:r>
    </w:p>
    <w:p w14:paraId="42C2EAC2" w14:textId="77777777" w:rsidR="009A70AE" w:rsidRDefault="008A0143">
      <w:pPr>
        <w:widowControl/>
        <w:spacing w:line="560" w:lineRule="exact"/>
        <w:jc w:val="left"/>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致中海石油（中国）有限公司海南分公司：</w:t>
      </w:r>
    </w:p>
    <w:p w14:paraId="4AB4F0CA" w14:textId="77777777" w:rsidR="009A70AE" w:rsidRDefault="008A0143">
      <w:pPr>
        <w:widowControl/>
        <w:tabs>
          <w:tab w:val="left" w:pos="567"/>
        </w:tabs>
        <w:spacing w:line="560" w:lineRule="exact"/>
        <w:jc w:val="left"/>
        <w:rPr>
          <w:rFonts w:ascii="宋体" w:eastAsia="宋体" w:hAnsi="宋体"/>
          <w:sz w:val="28"/>
          <w:szCs w:val="28"/>
        </w:rPr>
      </w:pPr>
      <w:r>
        <w:rPr>
          <w:rFonts w:ascii="宋体" w:eastAsia="宋体" w:hAnsi="宋体" w:cs="宋体"/>
          <w:bCs/>
          <w:color w:val="000000"/>
          <w:kern w:val="0"/>
          <w:sz w:val="28"/>
          <w:szCs w:val="28"/>
        </w:rPr>
        <w:tab/>
      </w:r>
      <w:r>
        <w:rPr>
          <w:rFonts w:ascii="宋体" w:eastAsia="宋体" w:hAnsi="宋体" w:cs="宋体" w:hint="eastAsia"/>
          <w:bCs/>
          <w:color w:val="000000"/>
          <w:kern w:val="0"/>
          <w:sz w:val="28"/>
          <w:szCs w:val="28"/>
        </w:rPr>
        <w:t>我公司愿意参与贵公司XX采购项目，并已了解贵公司及合同格式文件中关于保密的相关要求，</w:t>
      </w:r>
      <w:r>
        <w:rPr>
          <w:rFonts w:ascii="宋体" w:eastAsia="宋体" w:hAnsi="宋体" w:hint="eastAsia"/>
          <w:sz w:val="28"/>
          <w:szCs w:val="28"/>
        </w:rPr>
        <w:t>知悉应当承担的保密义务和法律责任。现我公司对采购招报价/</w:t>
      </w:r>
      <w:proofErr w:type="gramStart"/>
      <w:r>
        <w:rPr>
          <w:rFonts w:ascii="宋体" w:eastAsia="宋体" w:hAnsi="宋体" w:hint="eastAsia"/>
          <w:sz w:val="28"/>
          <w:szCs w:val="28"/>
        </w:rPr>
        <w:t>询</w:t>
      </w:r>
      <w:proofErr w:type="gramEnd"/>
      <w:r>
        <w:rPr>
          <w:rFonts w:ascii="宋体" w:eastAsia="宋体" w:hAnsi="宋体" w:hint="eastAsia"/>
          <w:sz w:val="28"/>
          <w:szCs w:val="28"/>
        </w:rPr>
        <w:t>报价、后续合同签订和履行过程中所需承担的保密义务和法律责任，承诺如下：</w:t>
      </w:r>
    </w:p>
    <w:p w14:paraId="1A8646D5" w14:textId="77777777" w:rsidR="009A70AE" w:rsidRDefault="008A0143">
      <w:pPr>
        <w:numPr>
          <w:ilvl w:val="0"/>
          <w:numId w:val="22"/>
        </w:numPr>
        <w:spacing w:line="560" w:lineRule="exact"/>
        <w:ind w:firstLine="567"/>
        <w:rPr>
          <w:rFonts w:ascii="宋体" w:eastAsia="宋体" w:hAnsi="宋体"/>
          <w:sz w:val="28"/>
          <w:szCs w:val="28"/>
        </w:rPr>
      </w:pPr>
      <w:r>
        <w:rPr>
          <w:rFonts w:ascii="宋体" w:eastAsia="宋体" w:hAnsi="宋体" w:hint="eastAsia"/>
          <w:sz w:val="28"/>
          <w:szCs w:val="28"/>
        </w:rPr>
        <w:t>对采购文件、合同、合同谈判过程、合同履行情况及在合同签订和履行过程中获知的贵公司所有信息、数据、技术和文件（下称“保密信息”）严格保密，并采取一切必要、合理的保密措施确保保密信息的保密。</w:t>
      </w:r>
    </w:p>
    <w:p w14:paraId="2C581DDD" w14:textId="77777777" w:rsidR="009A70AE" w:rsidRDefault="008A0143">
      <w:pPr>
        <w:numPr>
          <w:ilvl w:val="0"/>
          <w:numId w:val="22"/>
        </w:numPr>
        <w:spacing w:line="560" w:lineRule="exact"/>
        <w:ind w:firstLine="567"/>
        <w:rPr>
          <w:rFonts w:ascii="宋体" w:eastAsia="宋体" w:hAnsi="宋体"/>
          <w:sz w:val="28"/>
          <w:szCs w:val="28"/>
        </w:rPr>
      </w:pPr>
      <w:r>
        <w:rPr>
          <w:rFonts w:ascii="宋体" w:eastAsia="宋体" w:hAnsi="宋体" w:hint="eastAsia"/>
          <w:sz w:val="28"/>
          <w:szCs w:val="28"/>
        </w:rPr>
        <w:t>仅可将保密信息用于合同履行。</w:t>
      </w:r>
    </w:p>
    <w:p w14:paraId="4B7E81E0" w14:textId="77777777" w:rsidR="009A70AE" w:rsidRDefault="008A0143">
      <w:pPr>
        <w:numPr>
          <w:ilvl w:val="0"/>
          <w:numId w:val="22"/>
        </w:numPr>
        <w:spacing w:line="560" w:lineRule="exact"/>
        <w:ind w:firstLine="567"/>
        <w:rPr>
          <w:rFonts w:ascii="宋体" w:eastAsia="宋体" w:hAnsi="宋体"/>
          <w:sz w:val="28"/>
          <w:szCs w:val="28"/>
        </w:rPr>
      </w:pPr>
      <w:r>
        <w:rPr>
          <w:rFonts w:ascii="宋体" w:eastAsia="宋体" w:hAnsi="宋体" w:hint="eastAsia"/>
          <w:sz w:val="28"/>
          <w:szCs w:val="28"/>
        </w:rPr>
        <w:t>不采用任何形式对保密信息的部分或全部予以披露、传播、转让或交易等，并不会将相关保密信息存储于中国境外。</w:t>
      </w:r>
    </w:p>
    <w:p w14:paraId="4F493901" w14:textId="77777777" w:rsidR="009A70AE" w:rsidRDefault="008A0143">
      <w:pPr>
        <w:numPr>
          <w:ilvl w:val="0"/>
          <w:numId w:val="22"/>
        </w:numPr>
        <w:spacing w:line="560" w:lineRule="exact"/>
        <w:ind w:firstLine="567"/>
        <w:rPr>
          <w:rFonts w:ascii="宋体" w:eastAsia="宋体" w:hAnsi="宋体"/>
          <w:sz w:val="28"/>
          <w:szCs w:val="28"/>
        </w:rPr>
      </w:pPr>
      <w:r>
        <w:rPr>
          <w:rFonts w:ascii="宋体" w:eastAsia="宋体" w:hAnsi="宋体" w:hint="eastAsia"/>
          <w:sz w:val="28"/>
          <w:szCs w:val="28"/>
        </w:rPr>
        <w:t>如发现贵公司提供的保密信息泄露，及时通知贵公司。</w:t>
      </w:r>
    </w:p>
    <w:p w14:paraId="471CB1E8" w14:textId="77777777" w:rsidR="009A70AE" w:rsidRDefault="008A0143">
      <w:pPr>
        <w:numPr>
          <w:ilvl w:val="0"/>
          <w:numId w:val="22"/>
        </w:numPr>
        <w:spacing w:line="560" w:lineRule="exact"/>
        <w:ind w:firstLine="567"/>
        <w:rPr>
          <w:rFonts w:ascii="宋体" w:eastAsia="宋体" w:hAnsi="宋体"/>
          <w:sz w:val="28"/>
          <w:szCs w:val="28"/>
        </w:rPr>
      </w:pPr>
      <w:r>
        <w:rPr>
          <w:rFonts w:ascii="宋体" w:eastAsia="宋体" w:hAnsi="宋体" w:hint="eastAsia"/>
          <w:sz w:val="28"/>
          <w:szCs w:val="28"/>
        </w:rPr>
        <w:t>保密义务直至秘密成为公开信息或经贵公司书面确认我公司不需对该等秘密承担保密义务为止。</w:t>
      </w:r>
    </w:p>
    <w:p w14:paraId="32E1E341" w14:textId="77777777" w:rsidR="009A70AE" w:rsidRDefault="008A0143">
      <w:pPr>
        <w:numPr>
          <w:ilvl w:val="0"/>
          <w:numId w:val="22"/>
        </w:numPr>
        <w:spacing w:line="560" w:lineRule="exact"/>
        <w:ind w:firstLine="567"/>
        <w:rPr>
          <w:rFonts w:ascii="宋体" w:eastAsia="宋体" w:hAnsi="宋体"/>
          <w:sz w:val="28"/>
          <w:szCs w:val="28"/>
        </w:rPr>
      </w:pPr>
      <w:r>
        <w:rPr>
          <w:rFonts w:ascii="宋体" w:eastAsia="宋体" w:hAnsi="宋体" w:hint="eastAsia"/>
          <w:sz w:val="28"/>
          <w:szCs w:val="28"/>
        </w:rPr>
        <w:t xml:space="preserve">依法赔偿贵公司因我公司违反保密义务或不正当地使用保密信息而遭受的全部损失。 </w:t>
      </w:r>
    </w:p>
    <w:p w14:paraId="1ED80384" w14:textId="77777777" w:rsidR="009A70AE" w:rsidRDefault="009A70AE">
      <w:pPr>
        <w:spacing w:line="560" w:lineRule="exact"/>
        <w:ind w:firstLineChars="1600" w:firstLine="4480"/>
        <w:rPr>
          <w:rFonts w:ascii="宋体" w:eastAsia="宋体" w:hAnsi="宋体"/>
          <w:sz w:val="28"/>
          <w:szCs w:val="28"/>
        </w:rPr>
      </w:pPr>
    </w:p>
    <w:p w14:paraId="600B9CB1" w14:textId="77777777" w:rsidR="009A70AE" w:rsidRDefault="008A0143">
      <w:pPr>
        <w:spacing w:line="560" w:lineRule="exact"/>
        <w:ind w:firstLineChars="1600" w:firstLine="4480"/>
        <w:rPr>
          <w:rFonts w:ascii="宋体" w:eastAsia="宋体" w:hAnsi="宋体"/>
          <w:sz w:val="28"/>
          <w:szCs w:val="28"/>
        </w:rPr>
      </w:pPr>
      <w:r>
        <w:rPr>
          <w:rFonts w:ascii="宋体" w:eastAsia="宋体" w:hAnsi="宋体" w:hint="eastAsia"/>
          <w:sz w:val="28"/>
          <w:szCs w:val="28"/>
        </w:rPr>
        <w:t>承诺单位签章：</w:t>
      </w:r>
    </w:p>
    <w:p w14:paraId="388725EA" w14:textId="77777777" w:rsidR="009A70AE" w:rsidRDefault="008A0143">
      <w:pPr>
        <w:spacing w:line="560" w:lineRule="exact"/>
        <w:ind w:firstLineChars="2002" w:firstLine="5606"/>
        <w:rPr>
          <w:rFonts w:ascii="宋体" w:eastAsia="宋体" w:hAnsi="宋体"/>
          <w:sz w:val="28"/>
          <w:szCs w:val="28"/>
        </w:rPr>
      </w:pPr>
      <w:r>
        <w:rPr>
          <w:rFonts w:ascii="宋体" w:eastAsia="宋体" w:hAnsi="宋体" w:hint="eastAsia"/>
          <w:sz w:val="28"/>
          <w:szCs w:val="28"/>
        </w:rPr>
        <w:t>年   月   日</w:t>
      </w:r>
    </w:p>
    <w:p w14:paraId="33C66643" w14:textId="77777777" w:rsidR="009A70AE" w:rsidRDefault="009A70AE">
      <w:pPr>
        <w:widowControl/>
        <w:jc w:val="left"/>
        <w:rPr>
          <w:rFonts w:ascii="宋体" w:eastAsia="宋体" w:hAnsi="宋体"/>
          <w:sz w:val="28"/>
          <w:szCs w:val="28"/>
        </w:rPr>
      </w:pPr>
    </w:p>
    <w:sectPr w:rsidR="009A70AE">
      <w:pgSz w:w="11906" w:h="16838"/>
      <w:pgMar w:top="1440" w:right="1558" w:bottom="1440" w:left="1701" w:header="851" w:footer="475"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535E" w14:textId="77777777" w:rsidR="00417AD7" w:rsidRDefault="00417AD7">
      <w:r>
        <w:separator/>
      </w:r>
    </w:p>
  </w:endnote>
  <w:endnote w:type="continuationSeparator" w:id="0">
    <w:p w14:paraId="7BF868C4" w14:textId="77777777" w:rsidR="00417AD7" w:rsidRDefault="0041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SF UI Text">
    <w:altName w:val="Times New Roman"/>
    <w:charset w:val="00"/>
    <w:family w:val="roman"/>
    <w:pitch w:val="default"/>
  </w:font>
  <w:font w:name=".SFUIText">
    <w:altName w:val="Times New Roman"/>
    <w:charset w:val="00"/>
    <w:family w:val="roman"/>
    <w:pitch w:val="default"/>
  </w:font>
  <w:font w:name="楷体_GB2312">
    <w:altName w:val="楷体"/>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155656"/>
    </w:sdtPr>
    <w:sdtEndPr/>
    <w:sdtContent>
      <w:sdt>
        <w:sdtPr>
          <w:id w:val="1201515201"/>
        </w:sdtPr>
        <w:sdtEndPr/>
        <w:sdtContent>
          <w:p w14:paraId="5296D3E4" w14:textId="1181CB1C" w:rsidR="00060EBF" w:rsidRDefault="00060EB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79BD">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79BD">
              <w:rPr>
                <w:b/>
                <w:bCs/>
                <w:noProof/>
              </w:rPr>
              <w:t>29</w:t>
            </w:r>
            <w:r>
              <w:rPr>
                <w:b/>
                <w:bCs/>
                <w:sz w:val="24"/>
                <w:szCs w:val="24"/>
              </w:rPr>
              <w:fldChar w:fldCharType="end"/>
            </w:r>
          </w:p>
        </w:sdtContent>
      </w:sdt>
    </w:sdtContent>
  </w:sdt>
  <w:p w14:paraId="7F4BBCBF" w14:textId="77777777" w:rsidR="00060EBF" w:rsidRDefault="00060EBF">
    <w:pPr>
      <w:pStyle w:val="aa"/>
    </w:pPr>
  </w:p>
  <w:p w14:paraId="1794F34F" w14:textId="77777777" w:rsidR="00060EBF" w:rsidRDefault="00060EB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40783"/>
    </w:sdtPr>
    <w:sdtEndPr/>
    <w:sdtContent>
      <w:sdt>
        <w:sdtPr>
          <w:id w:val="-486853556"/>
        </w:sdtPr>
        <w:sdtEndPr/>
        <w:sdtContent>
          <w:p w14:paraId="62B35BE9" w14:textId="053DA22A" w:rsidR="00060EBF" w:rsidRDefault="00060EB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79BD">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79BD">
              <w:rPr>
                <w:b/>
                <w:bCs/>
                <w:noProof/>
              </w:rPr>
              <w:t>29</w:t>
            </w:r>
            <w:r>
              <w:rPr>
                <w:b/>
                <w:bCs/>
                <w:sz w:val="24"/>
                <w:szCs w:val="24"/>
              </w:rPr>
              <w:fldChar w:fldCharType="end"/>
            </w:r>
          </w:p>
        </w:sdtContent>
      </w:sdt>
    </w:sdtContent>
  </w:sdt>
  <w:p w14:paraId="15D9E638" w14:textId="77777777" w:rsidR="00060EBF" w:rsidRDefault="00060EBF">
    <w:pPr>
      <w:pStyle w:val="aa"/>
    </w:pPr>
  </w:p>
  <w:p w14:paraId="6361AD63" w14:textId="77777777" w:rsidR="00060EBF" w:rsidRDefault="00060EB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D6F42" w14:textId="77777777" w:rsidR="00417AD7" w:rsidRDefault="00417AD7">
      <w:r>
        <w:separator/>
      </w:r>
    </w:p>
  </w:footnote>
  <w:footnote w:type="continuationSeparator" w:id="0">
    <w:p w14:paraId="55C2762F" w14:textId="77777777" w:rsidR="00417AD7" w:rsidRDefault="00417A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3EBC1"/>
    <w:multiLevelType w:val="singleLevel"/>
    <w:tmpl w:val="E3D3EBC1"/>
    <w:lvl w:ilvl="0">
      <w:start w:val="1"/>
      <w:numFmt w:val="bullet"/>
      <w:lvlText w:val=""/>
      <w:lvlJc w:val="left"/>
      <w:pPr>
        <w:tabs>
          <w:tab w:val="left" w:pos="0"/>
        </w:tabs>
        <w:ind w:left="420" w:hanging="420"/>
      </w:pPr>
      <w:rPr>
        <w:rFonts w:ascii="Wingdings" w:hAnsi="Wingdings" w:hint="default"/>
      </w:rPr>
    </w:lvl>
  </w:abstractNum>
  <w:abstractNum w:abstractNumId="1" w15:restartNumberingAfterBreak="0">
    <w:nsid w:val="E4F3606C"/>
    <w:multiLevelType w:val="singleLevel"/>
    <w:tmpl w:val="E4F3606C"/>
    <w:lvl w:ilvl="0">
      <w:start w:val="1"/>
      <w:numFmt w:val="decimal"/>
      <w:suff w:val="nothing"/>
      <w:lvlText w:val="%1）"/>
      <w:lvlJc w:val="left"/>
      <w:rPr>
        <w:rFonts w:hint="default"/>
        <w:b/>
        <w:bCs/>
      </w:rPr>
    </w:lvl>
  </w:abstractNum>
  <w:abstractNum w:abstractNumId="2" w15:restartNumberingAfterBreak="0">
    <w:nsid w:val="F3EC965B"/>
    <w:multiLevelType w:val="singleLevel"/>
    <w:tmpl w:val="F3EC965B"/>
    <w:lvl w:ilvl="0">
      <w:start w:val="1"/>
      <w:numFmt w:val="decimal"/>
      <w:suff w:val="space"/>
      <w:lvlText w:val="%1."/>
      <w:lvlJc w:val="left"/>
    </w:lvl>
  </w:abstractNum>
  <w:abstractNum w:abstractNumId="3" w15:restartNumberingAfterBreak="0">
    <w:nsid w:val="02F645BD"/>
    <w:multiLevelType w:val="multilevel"/>
    <w:tmpl w:val="02F645BD"/>
    <w:lvl w:ilvl="0">
      <w:start w:val="1"/>
      <w:numFmt w:val="decimal"/>
      <w:lvlText w:val="%1、"/>
      <w:lvlJc w:val="left"/>
      <w:pPr>
        <w:tabs>
          <w:tab w:val="left" w:pos="360"/>
        </w:tabs>
        <w:ind w:left="360" w:hanging="360"/>
      </w:pPr>
      <w:rPr>
        <w:rFonts w:ascii="Arial" w:eastAsia="宋体" w:hAnsi="Arial" w:cs="Arial"/>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7230227"/>
    <w:multiLevelType w:val="multilevel"/>
    <w:tmpl w:val="072302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A4B1E78"/>
    <w:multiLevelType w:val="multilevel"/>
    <w:tmpl w:val="0A4B1E78"/>
    <w:lvl w:ilvl="0">
      <w:start w:val="1"/>
      <w:numFmt w:val="decimal"/>
      <w:lvlText w:val="%1）"/>
      <w:lvlJc w:val="righ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FF1344E"/>
    <w:multiLevelType w:val="multilevel"/>
    <w:tmpl w:val="0FF1344E"/>
    <w:lvl w:ilvl="0">
      <w:start w:val="1"/>
      <w:numFmt w:val="decimal"/>
      <w:lvlText w:val="%1."/>
      <w:lvlJc w:val="left"/>
      <w:pPr>
        <w:ind w:left="840" w:hanging="420"/>
      </w:pPr>
      <w:rPr>
        <w:rFonts w:hint="eastAsia"/>
      </w:rPr>
    </w:lvl>
    <w:lvl w:ilvl="1">
      <w:start w:val="1"/>
      <w:numFmt w:val="decimal"/>
      <w:lvlText w:val="(%2)"/>
      <w:lvlJc w:val="left"/>
      <w:pPr>
        <w:ind w:left="1335" w:hanging="495"/>
      </w:pPr>
      <w:rPr>
        <w:rFonts w:hint="default"/>
      </w:rPr>
    </w:lvl>
    <w:lvl w:ilvl="2">
      <w:start w:val="1"/>
      <w:numFmt w:val="decimal"/>
      <w:lvlText w:val="（%3）"/>
      <w:lvlJc w:val="left"/>
      <w:pPr>
        <w:ind w:left="1980" w:hanging="7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2B97B87"/>
    <w:multiLevelType w:val="multilevel"/>
    <w:tmpl w:val="12B97B87"/>
    <w:lvl w:ilvl="0">
      <w:start w:val="1"/>
      <w:numFmt w:val="decimal"/>
      <w:lvlText w:val="%1."/>
      <w:lvlJc w:val="left"/>
      <w:pPr>
        <w:ind w:left="840" w:hanging="42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17B52A0F"/>
    <w:multiLevelType w:val="multilevel"/>
    <w:tmpl w:val="17B52A0F"/>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02865E1"/>
    <w:multiLevelType w:val="multilevel"/>
    <w:tmpl w:val="202865E1"/>
    <w:lvl w:ilvl="0">
      <w:start w:val="1"/>
      <w:numFmt w:val="decimal"/>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0" w15:restartNumberingAfterBreak="0">
    <w:nsid w:val="28C19B90"/>
    <w:multiLevelType w:val="singleLevel"/>
    <w:tmpl w:val="28C19B90"/>
    <w:lvl w:ilvl="0">
      <w:start w:val="1"/>
      <w:numFmt w:val="chineseCounting"/>
      <w:suff w:val="nothing"/>
      <w:lvlText w:val="%1、"/>
      <w:lvlJc w:val="left"/>
      <w:rPr>
        <w:rFonts w:hint="eastAsia"/>
        <w:b w:val="0"/>
      </w:rPr>
    </w:lvl>
  </w:abstractNum>
  <w:abstractNum w:abstractNumId="11" w15:restartNumberingAfterBreak="0">
    <w:nsid w:val="2DEE3455"/>
    <w:multiLevelType w:val="multilevel"/>
    <w:tmpl w:val="2DEE3455"/>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387A61B7"/>
    <w:multiLevelType w:val="multilevel"/>
    <w:tmpl w:val="387A61B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DB918BB"/>
    <w:multiLevelType w:val="multilevel"/>
    <w:tmpl w:val="3DB918BB"/>
    <w:lvl w:ilvl="0">
      <w:start w:val="1"/>
      <w:numFmt w:val="lowerLetter"/>
      <w:lvlText w:val="%1)"/>
      <w:lvlJc w:val="left"/>
      <w:pPr>
        <w:ind w:left="840" w:hanging="420"/>
      </w:pPr>
      <w:rPr>
        <w:rFonts w:ascii="宋体" w:eastAsia="宋体" w:hAnsi="宋体"/>
      </w:rPr>
    </w:lvl>
    <w:lvl w:ilvl="1">
      <w:start w:val="1"/>
      <w:numFmt w:val="lowerLetter"/>
      <w:lvlText w:val="%2)"/>
      <w:lvlJc w:val="left"/>
      <w:pPr>
        <w:ind w:left="1353" w:hanging="420"/>
      </w:pPr>
    </w:lvl>
    <w:lvl w:ilvl="2">
      <w:start w:val="1"/>
      <w:numFmt w:val="lowerRoman"/>
      <w:lvlText w:val="%3."/>
      <w:lvlJc w:val="right"/>
      <w:pPr>
        <w:ind w:left="1773" w:hanging="420"/>
      </w:pPr>
    </w:lvl>
    <w:lvl w:ilvl="3">
      <w:start w:val="1"/>
      <w:numFmt w:val="decimal"/>
      <w:lvlText w:val="%4."/>
      <w:lvlJc w:val="left"/>
      <w:pPr>
        <w:ind w:left="2193" w:hanging="420"/>
      </w:pPr>
    </w:lvl>
    <w:lvl w:ilvl="4">
      <w:start w:val="1"/>
      <w:numFmt w:val="lowerLetter"/>
      <w:lvlText w:val="%5)"/>
      <w:lvlJc w:val="left"/>
      <w:pPr>
        <w:ind w:left="2613" w:hanging="420"/>
      </w:pPr>
    </w:lvl>
    <w:lvl w:ilvl="5">
      <w:start w:val="1"/>
      <w:numFmt w:val="lowerRoman"/>
      <w:lvlText w:val="%6."/>
      <w:lvlJc w:val="right"/>
      <w:pPr>
        <w:ind w:left="3033" w:hanging="420"/>
      </w:pPr>
    </w:lvl>
    <w:lvl w:ilvl="6">
      <w:start w:val="1"/>
      <w:numFmt w:val="decimal"/>
      <w:lvlText w:val="%7."/>
      <w:lvlJc w:val="left"/>
      <w:pPr>
        <w:ind w:left="3453" w:hanging="420"/>
      </w:pPr>
    </w:lvl>
    <w:lvl w:ilvl="7">
      <w:start w:val="1"/>
      <w:numFmt w:val="lowerLetter"/>
      <w:lvlText w:val="%8)"/>
      <w:lvlJc w:val="left"/>
      <w:pPr>
        <w:ind w:left="3873" w:hanging="420"/>
      </w:pPr>
    </w:lvl>
    <w:lvl w:ilvl="8">
      <w:start w:val="1"/>
      <w:numFmt w:val="lowerRoman"/>
      <w:lvlText w:val="%9."/>
      <w:lvlJc w:val="right"/>
      <w:pPr>
        <w:ind w:left="4293" w:hanging="420"/>
      </w:pPr>
    </w:lvl>
  </w:abstractNum>
  <w:abstractNum w:abstractNumId="14" w15:restartNumberingAfterBreak="0">
    <w:nsid w:val="3E97117D"/>
    <w:multiLevelType w:val="singleLevel"/>
    <w:tmpl w:val="3E97117D"/>
    <w:lvl w:ilvl="0">
      <w:start w:val="1"/>
      <w:numFmt w:val="decimal"/>
      <w:lvlText w:val="%1."/>
      <w:lvlJc w:val="left"/>
      <w:pPr>
        <w:tabs>
          <w:tab w:val="left" w:pos="312"/>
        </w:tabs>
      </w:pPr>
    </w:lvl>
  </w:abstractNum>
  <w:abstractNum w:abstractNumId="15" w15:restartNumberingAfterBreak="0">
    <w:nsid w:val="42324882"/>
    <w:multiLevelType w:val="multilevel"/>
    <w:tmpl w:val="42324882"/>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4A380EBC"/>
    <w:multiLevelType w:val="hybridMultilevel"/>
    <w:tmpl w:val="640EDF7E"/>
    <w:lvl w:ilvl="0" w:tplc="C91E021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B43979"/>
    <w:multiLevelType w:val="multilevel"/>
    <w:tmpl w:val="58B43979"/>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5A832CBA"/>
    <w:multiLevelType w:val="multilevel"/>
    <w:tmpl w:val="5A832CBA"/>
    <w:lvl w:ilvl="0">
      <w:start w:val="1"/>
      <w:numFmt w:val="decimal"/>
      <w:lvlText w:val="%1)"/>
      <w:lvlJc w:val="left"/>
      <w:pPr>
        <w:ind w:left="900" w:hanging="420"/>
      </w:pPr>
    </w:lvl>
    <w:lvl w:ilvl="1">
      <w:start w:val="1"/>
      <w:numFmt w:val="lowerLetter"/>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5BC62C8C"/>
    <w:multiLevelType w:val="singleLevel"/>
    <w:tmpl w:val="5BC62C8C"/>
    <w:lvl w:ilvl="0">
      <w:start w:val="1"/>
      <w:numFmt w:val="decimal"/>
      <w:suff w:val="nothing"/>
      <w:lvlText w:val="第%1-"/>
      <w:lvlJc w:val="left"/>
    </w:lvl>
  </w:abstractNum>
  <w:abstractNum w:abstractNumId="20" w15:restartNumberingAfterBreak="0">
    <w:nsid w:val="73F60797"/>
    <w:multiLevelType w:val="multilevel"/>
    <w:tmpl w:val="73F6079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7CCA2697"/>
    <w:multiLevelType w:val="multilevel"/>
    <w:tmpl w:val="7CCA269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ED57B9A"/>
    <w:multiLevelType w:val="multilevel"/>
    <w:tmpl w:val="7ED57B9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F8D287B"/>
    <w:multiLevelType w:val="multilevel"/>
    <w:tmpl w:val="7F8D28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1"/>
  </w:num>
  <w:num w:numId="3">
    <w:abstractNumId w:val="20"/>
  </w:num>
  <w:num w:numId="4">
    <w:abstractNumId w:val="7"/>
  </w:num>
  <w:num w:numId="5">
    <w:abstractNumId w:val="11"/>
  </w:num>
  <w:num w:numId="6">
    <w:abstractNumId w:val="6"/>
  </w:num>
  <w:num w:numId="7">
    <w:abstractNumId w:val="17"/>
  </w:num>
  <w:num w:numId="8">
    <w:abstractNumId w:val="18"/>
  </w:num>
  <w:num w:numId="9">
    <w:abstractNumId w:val="15"/>
  </w:num>
  <w:num w:numId="10">
    <w:abstractNumId w:val="8"/>
  </w:num>
  <w:num w:numId="11">
    <w:abstractNumId w:val="1"/>
  </w:num>
  <w:num w:numId="12">
    <w:abstractNumId w:val="13"/>
  </w:num>
  <w:num w:numId="13">
    <w:abstractNumId w:val="19"/>
  </w:num>
  <w:num w:numId="14">
    <w:abstractNumId w:val="12"/>
  </w:num>
  <w:num w:numId="15">
    <w:abstractNumId w:val="14"/>
  </w:num>
  <w:num w:numId="16">
    <w:abstractNumId w:val="23"/>
  </w:num>
  <w:num w:numId="17">
    <w:abstractNumId w:val="2"/>
  </w:num>
  <w:num w:numId="18">
    <w:abstractNumId w:val="3"/>
  </w:num>
  <w:num w:numId="19">
    <w:abstractNumId w:val="5"/>
  </w:num>
  <w:num w:numId="20">
    <w:abstractNumId w:val="22"/>
  </w:num>
  <w:num w:numId="21">
    <w:abstractNumId w:val="9"/>
  </w:num>
  <w:num w:numId="22">
    <w:abstractNumId w:val="10"/>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2D"/>
    <w:rsid w:val="00002EA4"/>
    <w:rsid w:val="00003915"/>
    <w:rsid w:val="0000702B"/>
    <w:rsid w:val="000079C0"/>
    <w:rsid w:val="00010EB1"/>
    <w:rsid w:val="00014CDB"/>
    <w:rsid w:val="00015B0E"/>
    <w:rsid w:val="00015D11"/>
    <w:rsid w:val="00017BF3"/>
    <w:rsid w:val="00017F57"/>
    <w:rsid w:val="00020F98"/>
    <w:rsid w:val="000266E2"/>
    <w:rsid w:val="00026FCF"/>
    <w:rsid w:val="000305C8"/>
    <w:rsid w:val="00032C0B"/>
    <w:rsid w:val="00037385"/>
    <w:rsid w:val="00043743"/>
    <w:rsid w:val="000561AA"/>
    <w:rsid w:val="00060EBF"/>
    <w:rsid w:val="00064773"/>
    <w:rsid w:val="000650B1"/>
    <w:rsid w:val="00067117"/>
    <w:rsid w:val="00074126"/>
    <w:rsid w:val="00077145"/>
    <w:rsid w:val="00082E5E"/>
    <w:rsid w:val="00085D41"/>
    <w:rsid w:val="000905FE"/>
    <w:rsid w:val="000933E9"/>
    <w:rsid w:val="0009366F"/>
    <w:rsid w:val="00096D8E"/>
    <w:rsid w:val="000A474C"/>
    <w:rsid w:val="000B3031"/>
    <w:rsid w:val="000B6996"/>
    <w:rsid w:val="000B7E38"/>
    <w:rsid w:val="000C421E"/>
    <w:rsid w:val="000C4711"/>
    <w:rsid w:val="000C47F6"/>
    <w:rsid w:val="000C7750"/>
    <w:rsid w:val="000D026B"/>
    <w:rsid w:val="000D18B0"/>
    <w:rsid w:val="000D39F6"/>
    <w:rsid w:val="000D409A"/>
    <w:rsid w:val="000D6C78"/>
    <w:rsid w:val="000F1FCB"/>
    <w:rsid w:val="000F2353"/>
    <w:rsid w:val="00104362"/>
    <w:rsid w:val="00105D60"/>
    <w:rsid w:val="00117128"/>
    <w:rsid w:val="00125224"/>
    <w:rsid w:val="0012664E"/>
    <w:rsid w:val="00127527"/>
    <w:rsid w:val="00131705"/>
    <w:rsid w:val="00131D81"/>
    <w:rsid w:val="00142FF0"/>
    <w:rsid w:val="00147A6E"/>
    <w:rsid w:val="00147F1F"/>
    <w:rsid w:val="00150942"/>
    <w:rsid w:val="0015210C"/>
    <w:rsid w:val="00152999"/>
    <w:rsid w:val="00153067"/>
    <w:rsid w:val="001546D5"/>
    <w:rsid w:val="00154EB2"/>
    <w:rsid w:val="0015719F"/>
    <w:rsid w:val="00160D2D"/>
    <w:rsid w:val="0016233B"/>
    <w:rsid w:val="0016343B"/>
    <w:rsid w:val="001637BB"/>
    <w:rsid w:val="00171C5E"/>
    <w:rsid w:val="0018342F"/>
    <w:rsid w:val="00184654"/>
    <w:rsid w:val="001978A0"/>
    <w:rsid w:val="001A0E74"/>
    <w:rsid w:val="001A4A01"/>
    <w:rsid w:val="001A6910"/>
    <w:rsid w:val="001D7ABF"/>
    <w:rsid w:val="001E5061"/>
    <w:rsid w:val="001F1FDB"/>
    <w:rsid w:val="001F50F1"/>
    <w:rsid w:val="001F560E"/>
    <w:rsid w:val="001F5DEC"/>
    <w:rsid w:val="00200C00"/>
    <w:rsid w:val="00203C33"/>
    <w:rsid w:val="00205A2A"/>
    <w:rsid w:val="00207998"/>
    <w:rsid w:val="0021040C"/>
    <w:rsid w:val="00210E59"/>
    <w:rsid w:val="00220EFB"/>
    <w:rsid w:val="00222B22"/>
    <w:rsid w:val="002237B4"/>
    <w:rsid w:val="00227487"/>
    <w:rsid w:val="00232FD1"/>
    <w:rsid w:val="00242DD2"/>
    <w:rsid w:val="00244A4D"/>
    <w:rsid w:val="00245531"/>
    <w:rsid w:val="00250EA8"/>
    <w:rsid w:val="00253F9A"/>
    <w:rsid w:val="00255720"/>
    <w:rsid w:val="00261FE8"/>
    <w:rsid w:val="00267366"/>
    <w:rsid w:val="0027048F"/>
    <w:rsid w:val="00270FB3"/>
    <w:rsid w:val="00274D15"/>
    <w:rsid w:val="002762D8"/>
    <w:rsid w:val="00280268"/>
    <w:rsid w:val="0028426D"/>
    <w:rsid w:val="00286B78"/>
    <w:rsid w:val="002903FF"/>
    <w:rsid w:val="002A3D5B"/>
    <w:rsid w:val="002B3397"/>
    <w:rsid w:val="002B619B"/>
    <w:rsid w:val="002C600D"/>
    <w:rsid w:val="002C61D4"/>
    <w:rsid w:val="002C64E9"/>
    <w:rsid w:val="002E1B0D"/>
    <w:rsid w:val="002E56BE"/>
    <w:rsid w:val="002E744B"/>
    <w:rsid w:val="002F1F52"/>
    <w:rsid w:val="002F4E6E"/>
    <w:rsid w:val="002F687D"/>
    <w:rsid w:val="003020AB"/>
    <w:rsid w:val="003041D8"/>
    <w:rsid w:val="00313107"/>
    <w:rsid w:val="00314EAF"/>
    <w:rsid w:val="00321F3E"/>
    <w:rsid w:val="003249BA"/>
    <w:rsid w:val="00326228"/>
    <w:rsid w:val="003273AC"/>
    <w:rsid w:val="0033094B"/>
    <w:rsid w:val="003313CE"/>
    <w:rsid w:val="003338E1"/>
    <w:rsid w:val="0033468A"/>
    <w:rsid w:val="00335119"/>
    <w:rsid w:val="00336A17"/>
    <w:rsid w:val="00336AE0"/>
    <w:rsid w:val="003473A2"/>
    <w:rsid w:val="003612F6"/>
    <w:rsid w:val="003626C6"/>
    <w:rsid w:val="00362D59"/>
    <w:rsid w:val="0036628E"/>
    <w:rsid w:val="00366A35"/>
    <w:rsid w:val="00374DF8"/>
    <w:rsid w:val="0038545F"/>
    <w:rsid w:val="00390692"/>
    <w:rsid w:val="0039522E"/>
    <w:rsid w:val="00395E57"/>
    <w:rsid w:val="003A11C7"/>
    <w:rsid w:val="003A15A9"/>
    <w:rsid w:val="003A16D9"/>
    <w:rsid w:val="003A17A9"/>
    <w:rsid w:val="003A1B04"/>
    <w:rsid w:val="003A372D"/>
    <w:rsid w:val="003A4405"/>
    <w:rsid w:val="003A7D0D"/>
    <w:rsid w:val="003B2FD3"/>
    <w:rsid w:val="003B4541"/>
    <w:rsid w:val="003B4929"/>
    <w:rsid w:val="003C0A41"/>
    <w:rsid w:val="003C170C"/>
    <w:rsid w:val="003C1D92"/>
    <w:rsid w:val="003C7165"/>
    <w:rsid w:val="003E6B22"/>
    <w:rsid w:val="003F4FB7"/>
    <w:rsid w:val="003F563C"/>
    <w:rsid w:val="003F79A5"/>
    <w:rsid w:val="00401E37"/>
    <w:rsid w:val="00404DF8"/>
    <w:rsid w:val="00417AD7"/>
    <w:rsid w:val="00420135"/>
    <w:rsid w:val="00426EB0"/>
    <w:rsid w:val="004304CF"/>
    <w:rsid w:val="0043283E"/>
    <w:rsid w:val="004420E6"/>
    <w:rsid w:val="00447E33"/>
    <w:rsid w:val="004505CA"/>
    <w:rsid w:val="00451D72"/>
    <w:rsid w:val="00451E06"/>
    <w:rsid w:val="0045658D"/>
    <w:rsid w:val="0045664C"/>
    <w:rsid w:val="00460671"/>
    <w:rsid w:val="00466144"/>
    <w:rsid w:val="004804A7"/>
    <w:rsid w:val="00490E57"/>
    <w:rsid w:val="00491693"/>
    <w:rsid w:val="00492CBD"/>
    <w:rsid w:val="004945B2"/>
    <w:rsid w:val="0049567C"/>
    <w:rsid w:val="004A08A6"/>
    <w:rsid w:val="004A537D"/>
    <w:rsid w:val="004A5754"/>
    <w:rsid w:val="004A5EC0"/>
    <w:rsid w:val="004C1F2C"/>
    <w:rsid w:val="004C240A"/>
    <w:rsid w:val="004C31DE"/>
    <w:rsid w:val="004C59E8"/>
    <w:rsid w:val="004C644D"/>
    <w:rsid w:val="004D200A"/>
    <w:rsid w:val="004D36A7"/>
    <w:rsid w:val="004D6524"/>
    <w:rsid w:val="004D7BF9"/>
    <w:rsid w:val="004E27C9"/>
    <w:rsid w:val="004E423F"/>
    <w:rsid w:val="004E4B02"/>
    <w:rsid w:val="004F14C0"/>
    <w:rsid w:val="004F2EB4"/>
    <w:rsid w:val="005015B5"/>
    <w:rsid w:val="00503006"/>
    <w:rsid w:val="00505D24"/>
    <w:rsid w:val="00515030"/>
    <w:rsid w:val="0052026A"/>
    <w:rsid w:val="00520FD5"/>
    <w:rsid w:val="005214A5"/>
    <w:rsid w:val="00522846"/>
    <w:rsid w:val="00527788"/>
    <w:rsid w:val="00527B73"/>
    <w:rsid w:val="00532AF6"/>
    <w:rsid w:val="00542818"/>
    <w:rsid w:val="005452E5"/>
    <w:rsid w:val="00547B96"/>
    <w:rsid w:val="00557A6B"/>
    <w:rsid w:val="00561E53"/>
    <w:rsid w:val="00562009"/>
    <w:rsid w:val="00563F13"/>
    <w:rsid w:val="0056589F"/>
    <w:rsid w:val="00567AD9"/>
    <w:rsid w:val="0057254B"/>
    <w:rsid w:val="0057490C"/>
    <w:rsid w:val="005762BC"/>
    <w:rsid w:val="0057703A"/>
    <w:rsid w:val="005923A5"/>
    <w:rsid w:val="00594F16"/>
    <w:rsid w:val="00596BAA"/>
    <w:rsid w:val="0059740A"/>
    <w:rsid w:val="005A0126"/>
    <w:rsid w:val="005A7BF7"/>
    <w:rsid w:val="005B000A"/>
    <w:rsid w:val="005B1B6F"/>
    <w:rsid w:val="005B4291"/>
    <w:rsid w:val="005B4D83"/>
    <w:rsid w:val="005C0763"/>
    <w:rsid w:val="005C661F"/>
    <w:rsid w:val="005D2AEA"/>
    <w:rsid w:val="005E5231"/>
    <w:rsid w:val="005E7A7F"/>
    <w:rsid w:val="005F723E"/>
    <w:rsid w:val="00605E73"/>
    <w:rsid w:val="00606701"/>
    <w:rsid w:val="0061137A"/>
    <w:rsid w:val="00615528"/>
    <w:rsid w:val="006163FD"/>
    <w:rsid w:val="00616CE3"/>
    <w:rsid w:val="0062394C"/>
    <w:rsid w:val="00626093"/>
    <w:rsid w:val="00634EBB"/>
    <w:rsid w:val="00635885"/>
    <w:rsid w:val="00636083"/>
    <w:rsid w:val="00641FD1"/>
    <w:rsid w:val="00646BE8"/>
    <w:rsid w:val="00646ECA"/>
    <w:rsid w:val="00654387"/>
    <w:rsid w:val="00662B02"/>
    <w:rsid w:val="006650BD"/>
    <w:rsid w:val="0067198E"/>
    <w:rsid w:val="00676465"/>
    <w:rsid w:val="006928F5"/>
    <w:rsid w:val="006949C6"/>
    <w:rsid w:val="006968DF"/>
    <w:rsid w:val="006A1EB3"/>
    <w:rsid w:val="006B2676"/>
    <w:rsid w:val="006B3B98"/>
    <w:rsid w:val="006B56C7"/>
    <w:rsid w:val="006C0097"/>
    <w:rsid w:val="006C1969"/>
    <w:rsid w:val="006C6C13"/>
    <w:rsid w:val="006D15C9"/>
    <w:rsid w:val="006D255B"/>
    <w:rsid w:val="006D2773"/>
    <w:rsid w:val="006E2191"/>
    <w:rsid w:val="006E2A02"/>
    <w:rsid w:val="006F2A9B"/>
    <w:rsid w:val="006F75F1"/>
    <w:rsid w:val="00710867"/>
    <w:rsid w:val="00711465"/>
    <w:rsid w:val="0071211A"/>
    <w:rsid w:val="00713795"/>
    <w:rsid w:val="007157EA"/>
    <w:rsid w:val="00722800"/>
    <w:rsid w:val="007255FA"/>
    <w:rsid w:val="00727B46"/>
    <w:rsid w:val="00730843"/>
    <w:rsid w:val="00735F03"/>
    <w:rsid w:val="007366CD"/>
    <w:rsid w:val="007366CF"/>
    <w:rsid w:val="00736E8C"/>
    <w:rsid w:val="00737239"/>
    <w:rsid w:val="007434CC"/>
    <w:rsid w:val="00750D8C"/>
    <w:rsid w:val="00751EE7"/>
    <w:rsid w:val="00751F35"/>
    <w:rsid w:val="007577CF"/>
    <w:rsid w:val="007601F6"/>
    <w:rsid w:val="00762342"/>
    <w:rsid w:val="007638C0"/>
    <w:rsid w:val="00784F31"/>
    <w:rsid w:val="007877FE"/>
    <w:rsid w:val="007878C9"/>
    <w:rsid w:val="00787B37"/>
    <w:rsid w:val="007913DB"/>
    <w:rsid w:val="007937DB"/>
    <w:rsid w:val="0079536D"/>
    <w:rsid w:val="007A07A8"/>
    <w:rsid w:val="007A5CCD"/>
    <w:rsid w:val="007B2E16"/>
    <w:rsid w:val="007B60E1"/>
    <w:rsid w:val="007B61CB"/>
    <w:rsid w:val="007B6F2A"/>
    <w:rsid w:val="007C1012"/>
    <w:rsid w:val="007C44F7"/>
    <w:rsid w:val="007D629F"/>
    <w:rsid w:val="007E2789"/>
    <w:rsid w:val="007F1D8F"/>
    <w:rsid w:val="007F7181"/>
    <w:rsid w:val="00815A3B"/>
    <w:rsid w:val="00817C36"/>
    <w:rsid w:val="008268E9"/>
    <w:rsid w:val="008313FB"/>
    <w:rsid w:val="00831EB0"/>
    <w:rsid w:val="00835674"/>
    <w:rsid w:val="008419F3"/>
    <w:rsid w:val="00845530"/>
    <w:rsid w:val="00845E75"/>
    <w:rsid w:val="008513BF"/>
    <w:rsid w:val="00853051"/>
    <w:rsid w:val="0086243B"/>
    <w:rsid w:val="008633CB"/>
    <w:rsid w:val="008648F2"/>
    <w:rsid w:val="008668FF"/>
    <w:rsid w:val="00866BC1"/>
    <w:rsid w:val="008763F9"/>
    <w:rsid w:val="00876508"/>
    <w:rsid w:val="00876670"/>
    <w:rsid w:val="00877FF2"/>
    <w:rsid w:val="00880637"/>
    <w:rsid w:val="00882B34"/>
    <w:rsid w:val="00892BC9"/>
    <w:rsid w:val="0089464A"/>
    <w:rsid w:val="00896030"/>
    <w:rsid w:val="008A0143"/>
    <w:rsid w:val="008A3328"/>
    <w:rsid w:val="008B258A"/>
    <w:rsid w:val="008B4E6E"/>
    <w:rsid w:val="008B563F"/>
    <w:rsid w:val="008B7D01"/>
    <w:rsid w:val="008C4BE2"/>
    <w:rsid w:val="008C559B"/>
    <w:rsid w:val="008C71F9"/>
    <w:rsid w:val="008D6D00"/>
    <w:rsid w:val="008D7896"/>
    <w:rsid w:val="008E101C"/>
    <w:rsid w:val="008E1A99"/>
    <w:rsid w:val="008E3A34"/>
    <w:rsid w:val="008E3A64"/>
    <w:rsid w:val="008E4F9F"/>
    <w:rsid w:val="008F341C"/>
    <w:rsid w:val="008F79A5"/>
    <w:rsid w:val="0090045A"/>
    <w:rsid w:val="00905F92"/>
    <w:rsid w:val="009168C5"/>
    <w:rsid w:val="009179B8"/>
    <w:rsid w:val="00921168"/>
    <w:rsid w:val="0092497A"/>
    <w:rsid w:val="009336EC"/>
    <w:rsid w:val="00934338"/>
    <w:rsid w:val="009426B5"/>
    <w:rsid w:val="00942949"/>
    <w:rsid w:val="00943401"/>
    <w:rsid w:val="00952921"/>
    <w:rsid w:val="00953C41"/>
    <w:rsid w:val="00954A0F"/>
    <w:rsid w:val="009564B8"/>
    <w:rsid w:val="009606AF"/>
    <w:rsid w:val="00963BCE"/>
    <w:rsid w:val="00964D57"/>
    <w:rsid w:val="009667CC"/>
    <w:rsid w:val="00967CEF"/>
    <w:rsid w:val="00970CFE"/>
    <w:rsid w:val="00970F48"/>
    <w:rsid w:val="00974C45"/>
    <w:rsid w:val="00993193"/>
    <w:rsid w:val="00995A16"/>
    <w:rsid w:val="009964A9"/>
    <w:rsid w:val="00997427"/>
    <w:rsid w:val="009A70AE"/>
    <w:rsid w:val="009B261B"/>
    <w:rsid w:val="009B344B"/>
    <w:rsid w:val="009B4DAB"/>
    <w:rsid w:val="009B5491"/>
    <w:rsid w:val="009B5D46"/>
    <w:rsid w:val="009B5D5D"/>
    <w:rsid w:val="009C1C3B"/>
    <w:rsid w:val="009C4D7F"/>
    <w:rsid w:val="009C5D8B"/>
    <w:rsid w:val="009D79AB"/>
    <w:rsid w:val="009E2A9B"/>
    <w:rsid w:val="009F11EE"/>
    <w:rsid w:val="009F26F0"/>
    <w:rsid w:val="009F319E"/>
    <w:rsid w:val="00A034F0"/>
    <w:rsid w:val="00A03FB7"/>
    <w:rsid w:val="00A0479A"/>
    <w:rsid w:val="00A0771B"/>
    <w:rsid w:val="00A122C1"/>
    <w:rsid w:val="00A148F1"/>
    <w:rsid w:val="00A20763"/>
    <w:rsid w:val="00A21360"/>
    <w:rsid w:val="00A22B3B"/>
    <w:rsid w:val="00A2734B"/>
    <w:rsid w:val="00A30909"/>
    <w:rsid w:val="00A327DA"/>
    <w:rsid w:val="00A43B90"/>
    <w:rsid w:val="00A46792"/>
    <w:rsid w:val="00A5001F"/>
    <w:rsid w:val="00A51B06"/>
    <w:rsid w:val="00A51BB2"/>
    <w:rsid w:val="00A5345E"/>
    <w:rsid w:val="00A55878"/>
    <w:rsid w:val="00A559B2"/>
    <w:rsid w:val="00A56774"/>
    <w:rsid w:val="00A62768"/>
    <w:rsid w:val="00A677E5"/>
    <w:rsid w:val="00A75D02"/>
    <w:rsid w:val="00A7654B"/>
    <w:rsid w:val="00A808A8"/>
    <w:rsid w:val="00A818C7"/>
    <w:rsid w:val="00A8267F"/>
    <w:rsid w:val="00A870DD"/>
    <w:rsid w:val="00A90153"/>
    <w:rsid w:val="00A9206E"/>
    <w:rsid w:val="00A93F9C"/>
    <w:rsid w:val="00A94FDB"/>
    <w:rsid w:val="00AA1854"/>
    <w:rsid w:val="00AB1436"/>
    <w:rsid w:val="00AC06C8"/>
    <w:rsid w:val="00AC116A"/>
    <w:rsid w:val="00AC211C"/>
    <w:rsid w:val="00AC4B74"/>
    <w:rsid w:val="00AC78D8"/>
    <w:rsid w:val="00AD09C1"/>
    <w:rsid w:val="00AD6D4D"/>
    <w:rsid w:val="00AE7010"/>
    <w:rsid w:val="00AF71B3"/>
    <w:rsid w:val="00B003F5"/>
    <w:rsid w:val="00B027EE"/>
    <w:rsid w:val="00B11F62"/>
    <w:rsid w:val="00B132C2"/>
    <w:rsid w:val="00B21A60"/>
    <w:rsid w:val="00B238CB"/>
    <w:rsid w:val="00B27BA6"/>
    <w:rsid w:val="00B33B51"/>
    <w:rsid w:val="00B3571B"/>
    <w:rsid w:val="00B373EE"/>
    <w:rsid w:val="00B44E46"/>
    <w:rsid w:val="00B46D3E"/>
    <w:rsid w:val="00B52F3F"/>
    <w:rsid w:val="00B56195"/>
    <w:rsid w:val="00B61F4C"/>
    <w:rsid w:val="00B62225"/>
    <w:rsid w:val="00B636BA"/>
    <w:rsid w:val="00B6429B"/>
    <w:rsid w:val="00B64880"/>
    <w:rsid w:val="00B667E6"/>
    <w:rsid w:val="00B73B16"/>
    <w:rsid w:val="00B74562"/>
    <w:rsid w:val="00B82051"/>
    <w:rsid w:val="00B84AAA"/>
    <w:rsid w:val="00B92A69"/>
    <w:rsid w:val="00B96875"/>
    <w:rsid w:val="00B970CD"/>
    <w:rsid w:val="00BA0CFB"/>
    <w:rsid w:val="00BA3CF4"/>
    <w:rsid w:val="00BA79BD"/>
    <w:rsid w:val="00BA7C52"/>
    <w:rsid w:val="00BB14F6"/>
    <w:rsid w:val="00BB3086"/>
    <w:rsid w:val="00BB51AC"/>
    <w:rsid w:val="00BB51CC"/>
    <w:rsid w:val="00BB6D3C"/>
    <w:rsid w:val="00BC0459"/>
    <w:rsid w:val="00BC061A"/>
    <w:rsid w:val="00BC0E3C"/>
    <w:rsid w:val="00BC2368"/>
    <w:rsid w:val="00BC73E2"/>
    <w:rsid w:val="00BD0762"/>
    <w:rsid w:val="00BD15B5"/>
    <w:rsid w:val="00BD53D1"/>
    <w:rsid w:val="00BD7F30"/>
    <w:rsid w:val="00BE2EE0"/>
    <w:rsid w:val="00BE46F7"/>
    <w:rsid w:val="00BE4C6A"/>
    <w:rsid w:val="00BE7CE5"/>
    <w:rsid w:val="00BF181D"/>
    <w:rsid w:val="00BF27B2"/>
    <w:rsid w:val="00BF59D7"/>
    <w:rsid w:val="00BF67E5"/>
    <w:rsid w:val="00C03CB7"/>
    <w:rsid w:val="00C12352"/>
    <w:rsid w:val="00C13380"/>
    <w:rsid w:val="00C1560D"/>
    <w:rsid w:val="00C23254"/>
    <w:rsid w:val="00C32A31"/>
    <w:rsid w:val="00C33B9D"/>
    <w:rsid w:val="00C342DA"/>
    <w:rsid w:val="00C345DE"/>
    <w:rsid w:val="00C357DE"/>
    <w:rsid w:val="00C36BE9"/>
    <w:rsid w:val="00C37180"/>
    <w:rsid w:val="00C425F1"/>
    <w:rsid w:val="00C44C52"/>
    <w:rsid w:val="00C453A2"/>
    <w:rsid w:val="00C477A9"/>
    <w:rsid w:val="00C515FC"/>
    <w:rsid w:val="00C531C4"/>
    <w:rsid w:val="00C53981"/>
    <w:rsid w:val="00C57C20"/>
    <w:rsid w:val="00C64776"/>
    <w:rsid w:val="00C64948"/>
    <w:rsid w:val="00C710EB"/>
    <w:rsid w:val="00C75703"/>
    <w:rsid w:val="00C820F7"/>
    <w:rsid w:val="00C83A7C"/>
    <w:rsid w:val="00C86968"/>
    <w:rsid w:val="00C96723"/>
    <w:rsid w:val="00CA32AB"/>
    <w:rsid w:val="00CA4C18"/>
    <w:rsid w:val="00CA51D6"/>
    <w:rsid w:val="00CA60A8"/>
    <w:rsid w:val="00CA69FB"/>
    <w:rsid w:val="00CA7E6E"/>
    <w:rsid w:val="00CB24B6"/>
    <w:rsid w:val="00CB5DF5"/>
    <w:rsid w:val="00CC5782"/>
    <w:rsid w:val="00CD1C6E"/>
    <w:rsid w:val="00CD52C2"/>
    <w:rsid w:val="00CD7761"/>
    <w:rsid w:val="00CE0FF3"/>
    <w:rsid w:val="00CE2D58"/>
    <w:rsid w:val="00CE3842"/>
    <w:rsid w:val="00CE4313"/>
    <w:rsid w:val="00CF0AF5"/>
    <w:rsid w:val="00CF3649"/>
    <w:rsid w:val="00CF4CBB"/>
    <w:rsid w:val="00D0597C"/>
    <w:rsid w:val="00D1021C"/>
    <w:rsid w:val="00D10C8A"/>
    <w:rsid w:val="00D17BF7"/>
    <w:rsid w:val="00D27FA9"/>
    <w:rsid w:val="00D310C4"/>
    <w:rsid w:val="00D31806"/>
    <w:rsid w:val="00D331FD"/>
    <w:rsid w:val="00D351A3"/>
    <w:rsid w:val="00D374FD"/>
    <w:rsid w:val="00D40DC1"/>
    <w:rsid w:val="00D536AF"/>
    <w:rsid w:val="00D56CF8"/>
    <w:rsid w:val="00D721A2"/>
    <w:rsid w:val="00D7724D"/>
    <w:rsid w:val="00D83423"/>
    <w:rsid w:val="00D85CCC"/>
    <w:rsid w:val="00D87B36"/>
    <w:rsid w:val="00D91AC2"/>
    <w:rsid w:val="00D92793"/>
    <w:rsid w:val="00D95173"/>
    <w:rsid w:val="00DA22C9"/>
    <w:rsid w:val="00DA306E"/>
    <w:rsid w:val="00DA3953"/>
    <w:rsid w:val="00DB049F"/>
    <w:rsid w:val="00DB1246"/>
    <w:rsid w:val="00DB1DB9"/>
    <w:rsid w:val="00DB7972"/>
    <w:rsid w:val="00DC092A"/>
    <w:rsid w:val="00DC3523"/>
    <w:rsid w:val="00DC527F"/>
    <w:rsid w:val="00DC7B08"/>
    <w:rsid w:val="00DD224D"/>
    <w:rsid w:val="00DD49ED"/>
    <w:rsid w:val="00DD7896"/>
    <w:rsid w:val="00DE0B8B"/>
    <w:rsid w:val="00DE6D2E"/>
    <w:rsid w:val="00DE7154"/>
    <w:rsid w:val="00DF5448"/>
    <w:rsid w:val="00E007B5"/>
    <w:rsid w:val="00E01A03"/>
    <w:rsid w:val="00E0512D"/>
    <w:rsid w:val="00E0713D"/>
    <w:rsid w:val="00E10C3D"/>
    <w:rsid w:val="00E138EB"/>
    <w:rsid w:val="00E14FCC"/>
    <w:rsid w:val="00E1706C"/>
    <w:rsid w:val="00E23EE3"/>
    <w:rsid w:val="00E25505"/>
    <w:rsid w:val="00E25832"/>
    <w:rsid w:val="00E42746"/>
    <w:rsid w:val="00E436D4"/>
    <w:rsid w:val="00E526F2"/>
    <w:rsid w:val="00E52ECE"/>
    <w:rsid w:val="00E53E5A"/>
    <w:rsid w:val="00E56BCB"/>
    <w:rsid w:val="00E570BC"/>
    <w:rsid w:val="00E5749C"/>
    <w:rsid w:val="00E63E2A"/>
    <w:rsid w:val="00E66EDE"/>
    <w:rsid w:val="00E70300"/>
    <w:rsid w:val="00E72D7A"/>
    <w:rsid w:val="00E768EE"/>
    <w:rsid w:val="00E76B48"/>
    <w:rsid w:val="00E77091"/>
    <w:rsid w:val="00E80BE8"/>
    <w:rsid w:val="00E812A3"/>
    <w:rsid w:val="00E82304"/>
    <w:rsid w:val="00E859ED"/>
    <w:rsid w:val="00E91C04"/>
    <w:rsid w:val="00E928A0"/>
    <w:rsid w:val="00E9505C"/>
    <w:rsid w:val="00E96A37"/>
    <w:rsid w:val="00EA1085"/>
    <w:rsid w:val="00EA6FD3"/>
    <w:rsid w:val="00EA78F9"/>
    <w:rsid w:val="00EB4EE0"/>
    <w:rsid w:val="00EC019B"/>
    <w:rsid w:val="00EC2ADD"/>
    <w:rsid w:val="00EC3290"/>
    <w:rsid w:val="00EC7802"/>
    <w:rsid w:val="00ED1189"/>
    <w:rsid w:val="00ED1968"/>
    <w:rsid w:val="00ED5AD8"/>
    <w:rsid w:val="00ED77FF"/>
    <w:rsid w:val="00EE0717"/>
    <w:rsid w:val="00EE3953"/>
    <w:rsid w:val="00EF1F64"/>
    <w:rsid w:val="00EF393C"/>
    <w:rsid w:val="00EF3A70"/>
    <w:rsid w:val="00EF6C43"/>
    <w:rsid w:val="00F10CB8"/>
    <w:rsid w:val="00F12F33"/>
    <w:rsid w:val="00F210A5"/>
    <w:rsid w:val="00F25190"/>
    <w:rsid w:val="00F32375"/>
    <w:rsid w:val="00F334FD"/>
    <w:rsid w:val="00F34C25"/>
    <w:rsid w:val="00F35891"/>
    <w:rsid w:val="00F43BC1"/>
    <w:rsid w:val="00F4444A"/>
    <w:rsid w:val="00F53756"/>
    <w:rsid w:val="00F6416A"/>
    <w:rsid w:val="00F64E9E"/>
    <w:rsid w:val="00F71025"/>
    <w:rsid w:val="00F715E8"/>
    <w:rsid w:val="00F83486"/>
    <w:rsid w:val="00F92478"/>
    <w:rsid w:val="00F92B7D"/>
    <w:rsid w:val="00F954AA"/>
    <w:rsid w:val="00FA7E20"/>
    <w:rsid w:val="00FB1AEF"/>
    <w:rsid w:val="00FB330B"/>
    <w:rsid w:val="00FB6ACF"/>
    <w:rsid w:val="00FC348A"/>
    <w:rsid w:val="00FE76DF"/>
    <w:rsid w:val="00FF1F70"/>
    <w:rsid w:val="00FF4E4A"/>
    <w:rsid w:val="00FF4EEF"/>
    <w:rsid w:val="0A521A9D"/>
    <w:rsid w:val="0AAC4595"/>
    <w:rsid w:val="0C2921FC"/>
    <w:rsid w:val="0E6D72FD"/>
    <w:rsid w:val="10353CBE"/>
    <w:rsid w:val="11043127"/>
    <w:rsid w:val="1FAE15EC"/>
    <w:rsid w:val="367E32CE"/>
    <w:rsid w:val="3C724340"/>
    <w:rsid w:val="408064F9"/>
    <w:rsid w:val="510E18B4"/>
    <w:rsid w:val="513D5FCE"/>
    <w:rsid w:val="52CB3D41"/>
    <w:rsid w:val="54607454"/>
    <w:rsid w:val="56D11F50"/>
    <w:rsid w:val="57641124"/>
    <w:rsid w:val="5E4406C3"/>
    <w:rsid w:val="601D08A5"/>
    <w:rsid w:val="61776D04"/>
    <w:rsid w:val="713241EB"/>
    <w:rsid w:val="773B3E65"/>
    <w:rsid w:val="7AAD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792569"/>
  <w15:docId w15:val="{C819247E-6447-4C45-8F95-65CC1639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1"/>
    <w:uiPriority w:val="9"/>
    <w:unhideWhenUsed/>
    <w:qFormat/>
    <w:pPr>
      <w:keepNext/>
      <w:keepLines/>
      <w:spacing w:line="415" w:lineRule="auto"/>
      <w:outlineLvl w:val="2"/>
    </w:pPr>
    <w:rPr>
      <w:rFonts w:ascii="Times New Roman" w:eastAsia="宋体" w:hAnsi="Times New Roman" w:cs="Times New Roman"/>
      <w:b/>
      <w:bCs/>
      <w:sz w:val="24"/>
      <w:szCs w:val="32"/>
      <w:lang w:val="zh-CN"/>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spacing w:line="360" w:lineRule="auto"/>
      <w:ind w:firstLine="560"/>
    </w:pPr>
    <w:rPr>
      <w:rFonts w:ascii="Calibri" w:eastAsia="宋体" w:hAnsi="Calibri" w:cs="Times New Roman"/>
      <w:sz w:val="28"/>
      <w:szCs w:val="28"/>
    </w:rPr>
  </w:style>
  <w:style w:type="paragraph" w:styleId="a4">
    <w:name w:val="annotation text"/>
    <w:basedOn w:val="a"/>
    <w:link w:val="a5"/>
    <w:unhideWhenUsed/>
    <w:qFormat/>
    <w:pPr>
      <w:jc w:val="left"/>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2"/>
    <w:uiPriority w:val="99"/>
    <w:semiHidden/>
    <w:unhideWhenUsed/>
    <w:qFormat/>
    <w:pPr>
      <w:spacing w:after="120"/>
      <w:ind w:leftChars="200" w:left="420"/>
    </w:pPr>
    <w:rPr>
      <w:sz w:val="16"/>
      <w:szCs w:val="16"/>
    </w:rPr>
  </w:style>
  <w:style w:type="paragraph" w:styleId="2">
    <w:name w:val="Body Text 2"/>
    <w:basedOn w:val="a"/>
    <w:link w:val="20"/>
    <w:qFormat/>
    <w:pPr>
      <w:spacing w:after="120" w:line="480" w:lineRule="auto"/>
    </w:pPr>
    <w:rPr>
      <w:rFonts w:ascii="Times New Roman" w:eastAsia="宋体" w:hAnsi="Times New Roman" w:cs="Times New Roman"/>
      <w:szCs w:val="24"/>
    </w:rPr>
  </w:style>
  <w:style w:type="paragraph" w:styleId="ae">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FollowedHyperlink"/>
    <w:basedOn w:val="a0"/>
    <w:uiPriority w:val="99"/>
    <w:semiHidden/>
    <w:unhideWhenUsed/>
    <w:qFormat/>
    <w:rPr>
      <w:color w:val="333333"/>
      <w:u w:val="none"/>
    </w:rPr>
  </w:style>
  <w:style w:type="character" w:styleId="af5">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6">
    <w:name w:val="Hyperlink"/>
    <w:basedOn w:val="a0"/>
    <w:uiPriority w:val="99"/>
    <w:semiHidden/>
    <w:unhideWhenUsed/>
    <w:qFormat/>
    <w:rPr>
      <w:color w:val="333333"/>
      <w:u w:val="none"/>
    </w:rPr>
  </w:style>
  <w:style w:type="character" w:styleId="HTML3">
    <w:name w:val="HTML Code"/>
    <w:basedOn w:val="a0"/>
    <w:uiPriority w:val="99"/>
    <w:semiHidden/>
    <w:unhideWhenUsed/>
    <w:qFormat/>
    <w:rPr>
      <w:rFonts w:ascii="monospace" w:eastAsia="monospace" w:hAnsi="monospace" w:cs="monospace"/>
      <w:sz w:val="20"/>
    </w:rPr>
  </w:style>
  <w:style w:type="character" w:styleId="af7">
    <w:name w:val="annotation reference"/>
    <w:basedOn w:val="a0"/>
    <w:semiHidden/>
    <w:unhideWhenUsed/>
    <w:qFormat/>
    <w:rPr>
      <w:sz w:val="21"/>
      <w:szCs w:val="21"/>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33">
    <w:name w:val="标题 3 字符"/>
    <w:basedOn w:val="a0"/>
    <w:uiPriority w:val="9"/>
    <w:semiHidden/>
    <w:qFormat/>
    <w:rPr>
      <w:b/>
      <w:bCs/>
      <w:sz w:val="32"/>
      <w:szCs w:val="32"/>
    </w:rPr>
  </w:style>
  <w:style w:type="character" w:customStyle="1" w:styleId="31">
    <w:name w:val="标题 3 字符1"/>
    <w:link w:val="3"/>
    <w:uiPriority w:val="9"/>
    <w:qFormat/>
    <w:rPr>
      <w:rFonts w:ascii="Times New Roman" w:eastAsia="宋体" w:hAnsi="Times New Roman" w:cs="Times New Roman"/>
      <w:b/>
      <w:bCs/>
      <w:sz w:val="24"/>
      <w:szCs w:val="32"/>
      <w:lang w:val="zh-CN" w:eastAsia="zh-CN"/>
    </w:rPr>
  </w:style>
  <w:style w:type="paragraph" w:customStyle="1" w:styleId="p1">
    <w:name w:val="p1"/>
    <w:basedOn w:val="a"/>
    <w:qFormat/>
    <w:pPr>
      <w:widowControl/>
      <w:jc w:val="left"/>
    </w:pPr>
    <w:rPr>
      <w:rFonts w:ascii=".SF UI Text" w:eastAsia="宋体" w:hAnsi=".SF UI Text" w:cs="宋体"/>
      <w:color w:val="454545"/>
      <w:kern w:val="0"/>
      <w:sz w:val="26"/>
      <w:szCs w:val="26"/>
    </w:rPr>
  </w:style>
  <w:style w:type="character" w:customStyle="1" w:styleId="s1">
    <w:name w:val="s1"/>
    <w:basedOn w:val="a0"/>
    <w:qFormat/>
    <w:rPr>
      <w:rFonts w:ascii=".SFUIText" w:hAnsi=".SFUIText" w:hint="default"/>
      <w:sz w:val="34"/>
      <w:szCs w:val="34"/>
    </w:rPr>
  </w:style>
  <w:style w:type="character" w:customStyle="1" w:styleId="ad">
    <w:name w:val="页眉 字符"/>
    <w:basedOn w:val="a0"/>
    <w:link w:val="ac"/>
    <w:qFormat/>
    <w:rPr>
      <w:sz w:val="18"/>
      <w:szCs w:val="18"/>
    </w:rPr>
  </w:style>
  <w:style w:type="character" w:customStyle="1" w:styleId="ab">
    <w:name w:val="页脚 字符"/>
    <w:basedOn w:val="a0"/>
    <w:link w:val="aa"/>
    <w:qFormat/>
    <w:rPr>
      <w:sz w:val="18"/>
      <w:szCs w:val="18"/>
    </w:rPr>
  </w:style>
  <w:style w:type="paragraph" w:styleId="af8">
    <w:name w:val="List Paragraph"/>
    <w:basedOn w:val="a"/>
    <w:uiPriority w:val="99"/>
    <w:qFormat/>
    <w:pPr>
      <w:ind w:firstLineChars="200" w:firstLine="420"/>
    </w:pPr>
  </w:style>
  <w:style w:type="character" w:customStyle="1" w:styleId="a9">
    <w:name w:val="批注框文本 字符"/>
    <w:basedOn w:val="a0"/>
    <w:link w:val="a8"/>
    <w:uiPriority w:val="99"/>
    <w:semiHidden/>
    <w:qFormat/>
    <w:rPr>
      <w:sz w:val="18"/>
      <w:szCs w:val="18"/>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20">
    <w:name w:val="正文文本 2 字符"/>
    <w:basedOn w:val="a0"/>
    <w:link w:val="2"/>
    <w:qFormat/>
    <w:rPr>
      <w:rFonts w:ascii="Times New Roman" w:eastAsia="宋体" w:hAnsi="Times New Roman" w:cs="Times New Roman"/>
      <w:szCs w:val="24"/>
    </w:rPr>
  </w:style>
  <w:style w:type="character" w:customStyle="1" w:styleId="a7">
    <w:name w:val="日期 字符"/>
    <w:basedOn w:val="a0"/>
    <w:link w:val="a6"/>
    <w:uiPriority w:val="99"/>
    <w:semiHidden/>
    <w:qFormat/>
  </w:style>
  <w:style w:type="character" w:customStyle="1" w:styleId="32">
    <w:name w:val="正文文本缩进 3 字符"/>
    <w:basedOn w:val="a0"/>
    <w:link w:val="30"/>
    <w:uiPriority w:val="99"/>
    <w:semiHidden/>
    <w:qFormat/>
    <w:rPr>
      <w:sz w:val="16"/>
      <w:szCs w:val="16"/>
    </w:rPr>
  </w:style>
  <w:style w:type="paragraph" w:customStyle="1" w:styleId="af9">
    <w:name w:val="* 左对齐的段落"/>
    <w:qFormat/>
    <w:pPr>
      <w:widowControl w:val="0"/>
      <w:autoSpaceDE w:val="0"/>
      <w:autoSpaceDN w:val="0"/>
      <w:adjustRightInd w:val="0"/>
      <w:spacing w:line="240" w:lineRule="atLeast"/>
    </w:pPr>
    <w:rPr>
      <w:rFonts w:ascii="宋体" w:cs="宋体"/>
      <w:sz w:val="24"/>
      <w:szCs w:val="24"/>
    </w:rPr>
  </w:style>
  <w:style w:type="character" w:customStyle="1" w:styleId="a5">
    <w:name w:val="批注文字 字符"/>
    <w:basedOn w:val="a0"/>
    <w:link w:val="a4"/>
    <w:qFormat/>
  </w:style>
  <w:style w:type="character" w:customStyle="1" w:styleId="af0">
    <w:name w:val="批注主题 字符"/>
    <w:basedOn w:val="a5"/>
    <w:link w:val="af"/>
    <w:uiPriority w:val="99"/>
    <w:semiHidden/>
    <w:qFormat/>
    <w:rPr>
      <w:b/>
      <w:bCs/>
    </w:rPr>
  </w:style>
  <w:style w:type="character" w:customStyle="1" w:styleId="clear">
    <w:name w:val="clear"/>
    <w:basedOn w:val="a0"/>
    <w:qFormat/>
  </w:style>
  <w:style w:type="character" w:customStyle="1" w:styleId="comboiconspan">
    <w:name w:val="comboiconspan"/>
    <w:basedOn w:val="a0"/>
    <w:qFormat/>
  </w:style>
  <w:style w:type="character" w:customStyle="1" w:styleId="select">
    <w:name w:val="select"/>
    <w:basedOn w:val="a0"/>
    <w:qFormat/>
  </w:style>
  <w:style w:type="character" w:customStyle="1" w:styleId="ui-icon48">
    <w:name w:val="ui-icon48"/>
    <w:basedOn w:val="a0"/>
    <w:qFormat/>
  </w:style>
  <w:style w:type="character" w:customStyle="1" w:styleId="comboiconspanclear">
    <w:name w:val="comboiconspanclear"/>
    <w:basedOn w:val="a0"/>
    <w:qFormat/>
  </w:style>
  <w:style w:type="paragraph" w:customStyle="1" w:styleId="Style51">
    <w:name w:val="_Style 51"/>
    <w:basedOn w:val="a"/>
    <w:next w:val="a"/>
    <w:qFormat/>
    <w:pPr>
      <w:pBdr>
        <w:bottom w:val="single" w:sz="6" w:space="1" w:color="auto"/>
      </w:pBdr>
      <w:jc w:val="center"/>
    </w:pPr>
    <w:rPr>
      <w:rFonts w:ascii="Arial" w:eastAsia="宋体"/>
      <w:vanish/>
      <w:sz w:val="16"/>
    </w:rPr>
  </w:style>
  <w:style w:type="paragraph" w:customStyle="1" w:styleId="Style52">
    <w:name w:val="_Style 52"/>
    <w:basedOn w:val="a"/>
    <w:next w:val="a"/>
    <w:qFormat/>
    <w:pPr>
      <w:pBdr>
        <w:top w:val="single" w:sz="6" w:space="1" w:color="auto"/>
      </w:pBdr>
      <w:jc w:val="center"/>
    </w:pPr>
    <w:rPr>
      <w:rFonts w:ascii="Arial" w:eastAsia="宋体"/>
      <w:vanish/>
      <w:sz w:val="16"/>
    </w:rPr>
  </w:style>
  <w:style w:type="paragraph" w:customStyle="1" w:styleId="KWMCN-">
    <w:name w:val="KWMCN-大标题"/>
    <w:next w:val="KWMCN-0"/>
    <w:qFormat/>
    <w:pPr>
      <w:adjustRightInd w:val="0"/>
      <w:snapToGrid w:val="0"/>
      <w:spacing w:after="360" w:line="320" w:lineRule="atLeast"/>
      <w:jc w:val="center"/>
      <w:outlineLvl w:val="0"/>
    </w:pPr>
    <w:rPr>
      <w:rFonts w:ascii="Arial" w:eastAsia="楷体_GB2312" w:hAnsi="Arial"/>
      <w:b/>
      <w:kern w:val="2"/>
      <w:sz w:val="28"/>
      <w:szCs w:val="21"/>
    </w:rPr>
  </w:style>
  <w:style w:type="paragraph" w:customStyle="1" w:styleId="KWMCN-0">
    <w:name w:val="KWMCN-金杜正文"/>
    <w:qFormat/>
    <w:pPr>
      <w:adjustRightInd w:val="0"/>
      <w:snapToGrid w:val="0"/>
      <w:spacing w:after="360" w:line="320" w:lineRule="atLeast"/>
      <w:ind w:firstLineChars="200" w:firstLine="200"/>
      <w:jc w:val="both"/>
    </w:pPr>
    <w:rPr>
      <w:rFonts w:ascii="Arial" w:eastAsia="楷体_GB2312" w:hAnsi="Arial"/>
      <w:kern w:val="2"/>
      <w:sz w:val="24"/>
      <w:szCs w:val="21"/>
    </w:rPr>
  </w:style>
  <w:style w:type="paragraph" w:customStyle="1" w:styleId="KWMCN-1">
    <w:name w:val="KWMCN-标准"/>
    <w:link w:val="KWMCN-2"/>
    <w:qFormat/>
    <w:pPr>
      <w:adjustRightInd w:val="0"/>
      <w:snapToGrid w:val="0"/>
      <w:spacing w:after="360" w:line="320" w:lineRule="atLeast"/>
      <w:jc w:val="both"/>
    </w:pPr>
    <w:rPr>
      <w:rFonts w:ascii="Arial" w:eastAsia="楷体_GB2312" w:hAnsi="Arial"/>
      <w:kern w:val="2"/>
      <w:sz w:val="24"/>
      <w:szCs w:val="21"/>
    </w:rPr>
  </w:style>
  <w:style w:type="character" w:customStyle="1" w:styleId="Char">
    <w:name w:val="批注文字 Char"/>
    <w:qFormat/>
    <w:rPr>
      <w:kern w:val="2"/>
      <w:sz w:val="21"/>
      <w:szCs w:val="24"/>
    </w:rPr>
  </w:style>
  <w:style w:type="table" w:customStyle="1" w:styleId="TableGrid">
    <w:name w:val="TableGrid"/>
    <w:basedOn w:val="a1"/>
    <w:qFormat/>
    <w:rPr>
      <w:rFonts w:ascii="等线" w:eastAsia="等线" w:hAnsi="等线" w:cs="等线" w:hint="eastAsia"/>
      <w:kern w:val="2"/>
      <w:sz w:val="21"/>
      <w:szCs w:val="22"/>
    </w:rPr>
    <w:tblPr>
      <w:tblCellMar>
        <w:left w:w="0" w:type="dxa"/>
        <w:right w:w="0" w:type="dxa"/>
      </w:tblCellMar>
    </w:tblPr>
  </w:style>
  <w:style w:type="character" w:customStyle="1" w:styleId="emailstyle15">
    <w:name w:val="emailstyle15"/>
    <w:basedOn w:val="a0"/>
    <w:qFormat/>
    <w:rPr>
      <w:rFonts w:ascii="等线" w:eastAsia="等线" w:hAnsi="等线" w:cs="Times New Roman" w:hint="eastAsia"/>
      <w:color w:val="000000"/>
      <w:sz w:val="21"/>
      <w:szCs w:val="22"/>
    </w:rPr>
  </w:style>
  <w:style w:type="table" w:customStyle="1" w:styleId="TableGrid1">
    <w:name w:val="TableGrid1"/>
    <w:basedOn w:val="a1"/>
    <w:qFormat/>
    <w:rPr>
      <w:rFonts w:ascii="等线" w:eastAsia="等线" w:hAnsi="等线" w:cs="等线" w:hint="eastAsia"/>
      <w:kern w:val="2"/>
      <w:sz w:val="21"/>
      <w:szCs w:val="22"/>
    </w:rPr>
    <w:tblPr>
      <w:tblCellMar>
        <w:left w:w="0" w:type="dxa"/>
        <w:right w:w="0" w:type="dxa"/>
      </w:tblCellMar>
    </w:tblPr>
  </w:style>
  <w:style w:type="character" w:customStyle="1" w:styleId="KWMCN-2">
    <w:name w:val="KWMCN-标准 字符"/>
    <w:link w:val="KWMCN-1"/>
    <w:qFormat/>
    <w:rPr>
      <w:rFonts w:ascii="Arial" w:eastAsia="楷体_GB2312" w:hAnsi="Arial"/>
      <w:kern w:val="2"/>
      <w:sz w:val="24"/>
      <w:szCs w:val="21"/>
    </w:rPr>
  </w:style>
  <w:style w:type="paragraph" w:customStyle="1" w:styleId="34">
    <w:name w:val="正文_3"/>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nglf3@cnoo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A4418-2C02-4076-85B7-6559CAC6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3165</Words>
  <Characters>18043</Characters>
  <Application>Microsoft Office Word</Application>
  <DocSecurity>0</DocSecurity>
  <Lines>150</Lines>
  <Paragraphs>42</Paragraphs>
  <ScaleCrop>false</ScaleCrop>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lip</dc:creator>
  <cp:lastModifiedBy>邓利峰</cp:lastModifiedBy>
  <cp:revision>6</cp:revision>
  <cp:lastPrinted>2020-12-03T05:51:00Z</cp:lastPrinted>
  <dcterms:created xsi:type="dcterms:W3CDTF">2024-10-24T01:36:00Z</dcterms:created>
  <dcterms:modified xsi:type="dcterms:W3CDTF">2024-11-04T00:49:00Z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27B58A2CF4D9464296BE9F873223D548</vt:lpwstr>
  </property>
</Properties>
</file>