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澄清1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原项目所在地：广西壮族自治区/贵港市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现变更为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项目所在地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：广东省湛江市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A260E"/>
    <w:rsid w:val="1B761519"/>
    <w:rsid w:val="22146DBF"/>
    <w:rsid w:val="4A4A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2025-12-01T06:24:00Z</dcterms:created>
  <dc:creator>钟圣雄</dc:creator>
  <cp:lastModifiedBy>钟圣雄</cp:lastModifiedBy>
  <dcterms:modified xsi:type="dcterms:W3CDTF">2025-12-01T06:26:29Z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46FD14CB17244D3E94B965AF6CD65D3B</vt:lpwstr>
  </property>
</Properties>
</file>