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应答文件目录格式</w:t>
      </w:r>
    </w:p>
    <w:p>
      <w:pPr>
        <w:pStyle w:val="2"/>
        <w:rPr>
          <w:rFonts w:hint="eastAsia"/>
          <w:lang w:val="en-US" w:eastAsia="zh-CN"/>
        </w:rPr>
      </w:pP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响应承诺书（格式1）</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报价一览表（格式2）</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分项报价表（格式3）</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授权委托书（格式4）</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供应商基本情况表（格式5）</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具有独立承担民事责任的能力的证明材料（格式自拟）</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具有良好的商业信誉和健全的财务会计制度的相关材料（格式自拟）</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依法缴纳税收和社会保障资金的良好记录的相关材料 （格式自拟）</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具有履行合同所必需的设备和专业技术能力的证明材料（询价文件如有要求提交，格式自拟）</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参加本次采购活动前3年内在经营活动中没有重大违法记录的书面声明（从相关网站下载资料，法定代表人签字和加盖公司公章）</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主要商务要求承诺书（格式6）</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技术响应表（格式7）</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项目组成人员一览表（贸易商提供公司主要人员清单）（格式8）</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项目实施方案、质量保证及售后服务承诺等（按照询价文件要求提交，格式自拟）</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供应商业绩情况表（格式9）</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中小企业声明函（格式10）</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应答文件封面（格式11）</w:t>
      </w:r>
    </w:p>
    <w:p>
      <w:pPr>
        <w:pStyle w:val="7"/>
        <w:numPr>
          <w:ilvl w:val="0"/>
          <w:numId w:val="1"/>
        </w:numPr>
        <w:spacing w:line="360" w:lineRule="auto"/>
        <w:ind w:left="845" w:leftChars="0" w:right="10" w:hanging="425" w:firstLineChars="0"/>
        <w:rPr>
          <w:rFonts w:hint="eastAsia" w:ascii="新宋体" w:hAnsi="新宋体" w:eastAsia="新宋体" w:cs="新宋体"/>
          <w:color w:val="auto"/>
          <w:spacing w:val="6"/>
          <w:sz w:val="21"/>
          <w:szCs w:val="21"/>
          <w:highlight w:val="none"/>
          <w:lang w:val="en-US" w:eastAsia="zh-CN"/>
        </w:rPr>
      </w:pPr>
      <w:r>
        <w:rPr>
          <w:rFonts w:hint="eastAsia" w:ascii="新宋体" w:hAnsi="新宋体" w:eastAsia="新宋体" w:cs="新宋体"/>
          <w:color w:val="auto"/>
          <w:spacing w:val="6"/>
          <w:sz w:val="21"/>
          <w:szCs w:val="21"/>
          <w:highlight w:val="none"/>
          <w:lang w:val="en-US" w:eastAsia="zh-CN"/>
        </w:rPr>
        <w:t>其它资料资料（格式自拟）</w:t>
      </w:r>
    </w:p>
    <w:p>
      <w:pPr>
        <w:pStyle w:val="7"/>
        <w:numPr>
          <w:ilvl w:val="0"/>
          <w:numId w:val="0"/>
        </w:numPr>
        <w:ind w:left="420" w:leftChars="0" w:right="10" w:rightChars="5"/>
        <w:rPr>
          <w:rFonts w:hint="eastAsia" w:ascii="新宋体" w:hAnsi="新宋体" w:eastAsia="新宋体" w:cs="新宋体"/>
          <w:color w:val="auto"/>
          <w:spacing w:val="6"/>
          <w:sz w:val="21"/>
          <w:szCs w:val="21"/>
          <w:highlight w:val="none"/>
          <w:lang w:val="en-US" w:eastAsia="zh-CN"/>
        </w:rPr>
      </w:pPr>
    </w:p>
    <w:p>
      <w:pPr>
        <w:pStyle w:val="7"/>
        <w:numPr>
          <w:ilvl w:val="0"/>
          <w:numId w:val="0"/>
        </w:numPr>
        <w:ind w:left="420" w:leftChars="0" w:right="10" w:rightChars="5"/>
        <w:rPr>
          <w:rFonts w:hint="eastAsia" w:ascii="新宋体" w:hAnsi="新宋体" w:eastAsia="新宋体" w:cs="新宋体"/>
          <w:color w:val="auto"/>
          <w:spacing w:val="6"/>
          <w:sz w:val="21"/>
          <w:szCs w:val="21"/>
          <w:highlight w:val="none"/>
          <w:lang w:val="en-US" w:eastAsia="zh-CN"/>
        </w:rPr>
        <w:sectPr>
          <w:pgSz w:w="11906" w:h="16838"/>
          <w:pgMar w:top="1440" w:right="1080" w:bottom="1440" w:left="1080" w:header="851" w:footer="992" w:gutter="0"/>
          <w:cols w:space="425" w:num="1"/>
          <w:docGrid w:type="lines" w:linePitch="312" w:charSpace="0"/>
        </w:sectPr>
      </w:pPr>
    </w:p>
    <w:p>
      <w:pPr>
        <w:spacing w:line="360" w:lineRule="auto"/>
        <w:jc w:val="left"/>
        <w:rPr>
          <w:rFonts w:hint="default" w:ascii="黑体" w:hAnsi="黑体" w:eastAsia="黑体"/>
          <w:bCs/>
          <w:sz w:val="28"/>
          <w:szCs w:val="18"/>
          <w:lang w:val="en-US" w:eastAsia="zh-CN"/>
        </w:rPr>
      </w:pPr>
      <w:r>
        <w:rPr>
          <w:rFonts w:hint="eastAsia" w:ascii="黑体" w:hAnsi="黑体" w:eastAsia="黑体"/>
          <w:bCs/>
          <w:sz w:val="28"/>
          <w:szCs w:val="18"/>
          <w:lang w:val="en-US" w:eastAsia="zh-CN"/>
        </w:rPr>
        <w:t>格式1</w:t>
      </w:r>
    </w:p>
    <w:p>
      <w:pPr>
        <w:spacing w:line="360" w:lineRule="auto"/>
        <w:jc w:val="center"/>
        <w:rPr>
          <w:rFonts w:ascii="黑体" w:hAnsi="黑体" w:eastAsia="黑体"/>
          <w:bCs/>
          <w:sz w:val="28"/>
          <w:szCs w:val="18"/>
        </w:rPr>
      </w:pPr>
      <w:r>
        <w:rPr>
          <w:rFonts w:hint="eastAsia" w:ascii="黑体" w:hAnsi="黑体" w:eastAsia="黑体"/>
          <w:bCs/>
          <w:sz w:val="28"/>
          <w:szCs w:val="18"/>
          <w:lang w:val="en-US" w:eastAsia="zh-CN"/>
        </w:rPr>
        <w:t>响应</w:t>
      </w:r>
      <w:r>
        <w:rPr>
          <w:rFonts w:hint="eastAsia" w:ascii="黑体" w:hAnsi="黑体" w:eastAsia="黑体"/>
          <w:bCs/>
          <w:sz w:val="28"/>
          <w:szCs w:val="18"/>
        </w:rPr>
        <w:t>承诺书</w:t>
      </w:r>
    </w:p>
    <w:p>
      <w:pPr>
        <w:spacing w:line="240" w:lineRule="auto"/>
        <w:rPr>
          <w:rFonts w:hint="eastAsia" w:ascii="宋体" w:hAnsi="宋体" w:eastAsia="宋体" w:cs="宋体"/>
          <w:bCs/>
          <w:sz w:val="21"/>
          <w:szCs w:val="21"/>
        </w:rPr>
      </w:pPr>
      <w:r>
        <w:rPr>
          <w:rFonts w:hint="eastAsia" w:ascii="宋体" w:hAnsi="宋体" w:eastAsia="宋体" w:cs="宋体"/>
          <w:bCs/>
          <w:sz w:val="21"/>
          <w:szCs w:val="21"/>
        </w:rPr>
        <w:t>我公司承诺：</w:t>
      </w:r>
    </w:p>
    <w:p>
      <w:pPr>
        <w:spacing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在中海油田服务股份有限公司</w:t>
      </w:r>
      <w:r>
        <w:rPr>
          <w:rFonts w:hint="eastAsia" w:ascii="宋体" w:hAnsi="宋体" w:eastAsia="宋体" w:cs="宋体"/>
          <w:b/>
          <w:bCs w:val="0"/>
          <w:color w:val="FF0000"/>
          <w:sz w:val="21"/>
          <w:szCs w:val="21"/>
        </w:rPr>
        <w:t>（</w:t>
      </w:r>
      <w:r>
        <w:rPr>
          <w:rFonts w:hint="eastAsia" w:ascii="宋体" w:hAnsi="宋体" w:eastAsia="宋体" w:cs="宋体"/>
          <w:b/>
          <w:bCs w:val="0"/>
          <w:color w:val="FF0000"/>
          <w:sz w:val="21"/>
          <w:szCs w:val="21"/>
          <w:u w:val="single"/>
        </w:rPr>
        <w:softHyphen/>
      </w:r>
      <w:r>
        <w:rPr>
          <w:rFonts w:hint="eastAsia" w:ascii="宋体" w:hAnsi="宋体" w:eastAsia="宋体" w:cs="宋体"/>
          <w:b/>
          <w:bCs w:val="0"/>
          <w:color w:val="FF0000"/>
          <w:sz w:val="21"/>
          <w:szCs w:val="21"/>
          <w:u w:val="single"/>
        </w:rPr>
        <w:softHyphen/>
      </w:r>
      <w:r>
        <w:rPr>
          <w:rFonts w:hint="eastAsia" w:ascii="宋体" w:hAnsi="宋体" w:eastAsia="宋体" w:cs="宋体"/>
          <w:b/>
          <w:bCs w:val="0"/>
          <w:color w:val="FF0000"/>
          <w:sz w:val="21"/>
          <w:szCs w:val="21"/>
          <w:u w:val="single"/>
        </w:rPr>
        <w:t>项目名称</w:t>
      </w:r>
      <w:r>
        <w:rPr>
          <w:rFonts w:hint="eastAsia" w:ascii="宋体" w:hAnsi="宋体" w:eastAsia="宋体" w:cs="宋体"/>
          <w:b/>
          <w:bCs w:val="0"/>
          <w:color w:val="FF0000"/>
          <w:sz w:val="21"/>
          <w:szCs w:val="21"/>
          <w:u w:val="single"/>
          <w:lang w:eastAsia="zh-CN"/>
        </w:rPr>
        <w:t>，</w:t>
      </w:r>
      <w:r>
        <w:rPr>
          <w:rFonts w:hint="eastAsia" w:ascii="宋体" w:hAnsi="宋体" w:eastAsia="宋体" w:cs="宋体"/>
          <w:b/>
          <w:bCs w:val="0"/>
          <w:color w:val="FF0000"/>
          <w:sz w:val="21"/>
          <w:szCs w:val="21"/>
          <w:u w:val="single"/>
        </w:rPr>
        <w:t>项目编号</w:t>
      </w:r>
      <w:r>
        <w:rPr>
          <w:rFonts w:hint="eastAsia" w:ascii="宋体" w:hAnsi="宋体" w:eastAsia="宋体" w:cs="宋体"/>
          <w:bCs/>
          <w:sz w:val="21"/>
          <w:szCs w:val="21"/>
        </w:rPr>
        <w:t>）</w:t>
      </w:r>
      <w:r>
        <w:rPr>
          <w:rFonts w:hint="eastAsia" w:ascii="宋体" w:hAnsi="宋体" w:eastAsia="宋体" w:cs="宋体"/>
          <w:bCs/>
          <w:sz w:val="21"/>
          <w:szCs w:val="21"/>
          <w:lang w:val="en-US" w:eastAsia="zh-CN"/>
        </w:rPr>
        <w:t>采购</w:t>
      </w:r>
      <w:r>
        <w:rPr>
          <w:rFonts w:hint="eastAsia" w:ascii="宋体" w:hAnsi="宋体" w:eastAsia="宋体" w:cs="宋体"/>
          <w:bCs/>
          <w:sz w:val="21"/>
          <w:szCs w:val="21"/>
        </w:rPr>
        <w:t>活动中，我公司</w:t>
      </w:r>
      <w:r>
        <w:rPr>
          <w:rFonts w:hint="eastAsia" w:ascii="宋体" w:hAnsi="宋体" w:eastAsia="宋体" w:cs="宋体"/>
          <w:bCs/>
          <w:sz w:val="21"/>
          <w:szCs w:val="21"/>
          <w:lang w:val="en-US" w:eastAsia="zh-CN"/>
        </w:rPr>
        <w:t>做出承诺</w:t>
      </w:r>
      <w:r>
        <w:rPr>
          <w:rFonts w:hint="eastAsia" w:ascii="宋体" w:hAnsi="宋体" w:eastAsia="宋体" w:cs="宋体"/>
          <w:bCs/>
          <w:sz w:val="21"/>
          <w:szCs w:val="21"/>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bCs/>
          <w:sz w:val="21"/>
          <w:szCs w:val="21"/>
        </w:rPr>
      </w:pPr>
      <w:r>
        <w:rPr>
          <w:rFonts w:hint="eastAsia" w:ascii="黑体" w:hAnsi="黑体" w:eastAsia="黑体"/>
          <w:bCs/>
          <w:sz w:val="21"/>
          <w:szCs w:val="21"/>
        </w:rPr>
        <w:t>一、</w:t>
      </w:r>
      <w:r>
        <w:rPr>
          <w:rFonts w:ascii="黑体" w:hAnsi="黑体" w:eastAsia="黑体"/>
          <w:bCs/>
          <w:sz w:val="21"/>
          <w:szCs w:val="21"/>
        </w:rPr>
        <w:t>投标人反商业贿赂承诺</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公平竞争参加本次</w:t>
      </w:r>
      <w:r>
        <w:rPr>
          <w:rFonts w:hint="eastAsia" w:ascii="宋体" w:hAnsi="宋体" w:eastAsia="宋体" w:cs="宋体"/>
          <w:bCs/>
          <w:sz w:val="21"/>
          <w:szCs w:val="21"/>
          <w:lang w:val="en-US" w:eastAsia="zh-CN"/>
        </w:rPr>
        <w:t>采购</w:t>
      </w:r>
      <w:r>
        <w:rPr>
          <w:rFonts w:hint="eastAsia" w:ascii="宋体" w:hAnsi="宋体" w:eastAsia="宋体" w:cs="宋体"/>
          <w:bCs/>
          <w:sz w:val="21"/>
          <w:szCs w:val="21"/>
        </w:rPr>
        <w:t>活动。</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杜绝任何形式的商业贿赂行为。不向工作人员、评审专家及其亲属提供礼金礼品、有价证券、购物券/卡、回扣、佣金、咨询费、劳务费、赞助费、宣传费、宴请；不为其报销各种消费凭证，不支付其旅游、娱乐等费用。</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若出现上述商业贿赂行为，我公司及参与投标的工作人员自愿接受国家法律、法规等有关规定给予的处罚。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bCs/>
          <w:sz w:val="21"/>
          <w:szCs w:val="21"/>
        </w:rPr>
      </w:pPr>
      <w:r>
        <w:rPr>
          <w:rFonts w:hint="eastAsia" w:ascii="黑体" w:hAnsi="黑体" w:eastAsia="黑体"/>
          <w:bCs/>
          <w:sz w:val="21"/>
          <w:szCs w:val="21"/>
        </w:rPr>
        <w:t>二、不参与围标串标及违规转包分包承诺</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我公司遵循公开、公平、公正、诚实守信的原则，依法依规参与本项目竞标。</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我公司在本项目招标投标活动中，不参与围标、串标。不违规转包分包。</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我公司自觉遵守项目发标方的招投标纪律要求。我公司如被查实在本次项目招标投标活动中存在围标、串标的，或者违规转包分包的，由我公司及法定代表人承担相应的违规违法责任，接受相应处罚和失信惩戒，并自愿承担由此导致项目发标方全部直接或间接的损失。</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bCs/>
          <w:sz w:val="21"/>
          <w:szCs w:val="21"/>
        </w:rPr>
      </w:pPr>
      <w:r>
        <w:rPr>
          <w:rFonts w:hint="eastAsia" w:ascii="黑体" w:hAnsi="黑体" w:eastAsia="黑体"/>
          <w:bCs/>
          <w:sz w:val="21"/>
          <w:szCs w:val="21"/>
        </w:rPr>
        <w:t>三、知情承诺</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我公司已认真阅读并理解</w:t>
      </w:r>
      <w:r>
        <w:rPr>
          <w:rFonts w:hint="eastAsia" w:ascii="宋体" w:hAnsi="宋体" w:eastAsia="宋体" w:cs="宋体"/>
          <w:bCs/>
          <w:sz w:val="21"/>
          <w:szCs w:val="21"/>
          <w:lang w:val="en-US" w:eastAsia="zh-CN"/>
        </w:rPr>
        <w:t>发标</w:t>
      </w:r>
      <w:r>
        <w:rPr>
          <w:rFonts w:hint="eastAsia" w:ascii="宋体" w:hAnsi="宋体" w:eastAsia="宋体" w:cs="宋体"/>
          <w:bCs/>
          <w:sz w:val="21"/>
          <w:szCs w:val="21"/>
        </w:rPr>
        <w:t>文件中的各项条款，并结合自身实际情况、周围市场环境变化，当前国家政策要求及对合作期内履约影响等因素，合理客观做出项目期内有效的最终报价，并对报价结果承担相应责任。</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我公司已对本项目投标文件内容的完整性、准确性、合规性进行认真审核，对于最终报价负责。</w:t>
      </w:r>
    </w:p>
    <w:p>
      <w:pPr>
        <w:pStyle w:val="12"/>
        <w:numPr>
          <w:ilvl w:val="0"/>
          <w:numId w:val="2"/>
        </w:numPr>
        <w:spacing w:line="240" w:lineRule="auto"/>
        <w:ind w:firstLineChars="0"/>
        <w:rPr>
          <w:rFonts w:hint="eastAsia" w:ascii="宋体" w:hAnsi="宋体" w:eastAsia="宋体" w:cs="宋体"/>
          <w:bCs/>
          <w:sz w:val="21"/>
          <w:szCs w:val="21"/>
        </w:rPr>
      </w:pPr>
      <w:r>
        <w:rPr>
          <w:rFonts w:hint="eastAsia" w:ascii="宋体" w:hAnsi="宋体" w:eastAsia="宋体" w:cs="宋体"/>
          <w:bCs/>
          <w:sz w:val="21"/>
          <w:szCs w:val="21"/>
        </w:rPr>
        <w:t>我公司如发生中标后弃标、中标后不签订合同、不按合同条款履行合同的违约行为，由我公司承担相应的违约责任，自愿接受相应处罚和失信惩戒。并承担由此导致项目发标方全部直接或间接的损失。</w:t>
      </w:r>
    </w:p>
    <w:p>
      <w:pPr>
        <w:pStyle w:val="12"/>
        <w:numPr>
          <w:ilvl w:val="0"/>
          <w:numId w:val="2"/>
        </w:numPr>
        <w:spacing w:line="240" w:lineRule="auto"/>
        <w:ind w:firstLineChars="0"/>
        <w:rPr>
          <w:rFonts w:cs="Times New Roman"/>
        </w:rPr>
      </w:pPr>
      <w:r>
        <w:rPr>
          <w:rFonts w:hint="eastAsia" w:ascii="宋体" w:hAnsi="宋体" w:eastAsia="宋体" w:cs="宋体"/>
          <w:bCs/>
          <w:sz w:val="21"/>
          <w:szCs w:val="21"/>
        </w:rPr>
        <w:t>针对贵司项目，我方承诺，项目报价、履行期限等合同主要条款不因正常的商业或者政策等风险发生而调整，即使发生上述风险，我方承诺放弃据此请求解除合同或者调整合同价格、数量、期限等主要条款的权利。</w:t>
      </w:r>
    </w:p>
    <w:p>
      <w:pPr>
        <w:pStyle w:val="12"/>
        <w:numPr>
          <w:ilvl w:val="0"/>
          <w:numId w:val="2"/>
        </w:numPr>
        <w:spacing w:line="240" w:lineRule="auto"/>
        <w:ind w:firstLineChars="0"/>
      </w:pPr>
      <w:r>
        <w:rPr>
          <w:rFonts w:cs="Times New Roman"/>
        </w:rPr>
        <w:t>我方响应报价已包含应向知识产权所有权人支付的所有相关税费，并保证采购人在中国使用我方提供的货物时，如有第三方提出侵犯其知识产权主张的，责任由我方承担。</w:t>
      </w:r>
    </w:p>
    <w:p>
      <w:pPr>
        <w:pStyle w:val="12"/>
        <w:numPr>
          <w:ilvl w:val="0"/>
          <w:numId w:val="2"/>
        </w:numPr>
        <w:spacing w:line="240" w:lineRule="auto"/>
        <w:ind w:firstLineChars="0"/>
      </w:pPr>
      <w:r>
        <w:t>我方承诺未为本项目提供整体设计、</w:t>
      </w:r>
      <w:r>
        <w:rPr>
          <w:rFonts w:hint="eastAsia"/>
          <w:lang w:val="en-US" w:eastAsia="zh-CN"/>
        </w:rPr>
        <w:t>项目咨询、采购需求</w:t>
      </w:r>
      <w:r>
        <w:t>编制或者项目管理、监理、检测等服务。</w:t>
      </w:r>
    </w:p>
    <w:p>
      <w:pPr>
        <w:pStyle w:val="12"/>
        <w:numPr>
          <w:ilvl w:val="0"/>
          <w:numId w:val="2"/>
        </w:numPr>
        <w:spacing w:line="240" w:lineRule="auto"/>
        <w:ind w:firstLineChars="0"/>
      </w:pPr>
      <w:r>
        <w:t>我方提供的响应文件内容全部真实有效，如有虚假或隐瞒，我方愿意承担一切法律责任。</w:t>
      </w:r>
    </w:p>
    <w:p>
      <w:pPr>
        <w:pStyle w:val="12"/>
        <w:numPr>
          <w:ilvl w:val="0"/>
          <w:numId w:val="0"/>
        </w:numPr>
        <w:spacing w:line="240" w:lineRule="auto"/>
        <w:ind w:left="560" w:leftChars="0"/>
        <w:rPr>
          <w:rFonts w:hint="eastAsia" w:ascii="宋体" w:hAnsi="宋体" w:eastAsia="宋体" w:cs="宋体"/>
          <w:bCs/>
          <w:sz w:val="21"/>
          <w:szCs w:val="21"/>
        </w:rPr>
      </w:pPr>
    </w:p>
    <w:p>
      <w:pPr>
        <w:spacing w:line="360" w:lineRule="auto"/>
        <w:rPr>
          <w:rFonts w:ascii="仿宋_GB2312" w:hAnsi="等线" w:eastAsia="仿宋_GB2312" w:cs="Times New Roman"/>
          <w:sz w:val="30"/>
          <w:szCs w:val="30"/>
        </w:rPr>
      </w:pPr>
    </w:p>
    <w:p>
      <w:pPr>
        <w:pStyle w:val="2"/>
      </w:pPr>
    </w:p>
    <w:p>
      <w:pPr>
        <w:spacing w:line="360" w:lineRule="auto"/>
        <w:ind w:firstLine="5040" w:firstLineChars="2100"/>
        <w:rPr>
          <w:rFonts w:hint="eastAsia" w:ascii="黑体" w:hAnsi="黑体" w:eastAsia="黑体" w:cs="Times New Roman"/>
          <w:b w:val="0"/>
          <w:bCs/>
          <w:sz w:val="24"/>
          <w:szCs w:val="28"/>
        </w:rPr>
      </w:pPr>
      <w:r>
        <w:rPr>
          <w:rFonts w:hint="eastAsia" w:ascii="黑体" w:hAnsi="黑体" w:eastAsia="黑体" w:cs="Times New Roman"/>
          <w:b w:val="0"/>
          <w:bCs/>
          <w:sz w:val="24"/>
          <w:szCs w:val="28"/>
        </w:rPr>
        <w:t>公司名称（盖公章）：</w:t>
      </w:r>
    </w:p>
    <w:p>
      <w:pPr>
        <w:pStyle w:val="2"/>
        <w:rPr>
          <w:rFonts w:hint="eastAsia"/>
        </w:rPr>
      </w:pPr>
    </w:p>
    <w:p>
      <w:pPr>
        <w:spacing w:line="360" w:lineRule="auto"/>
        <w:ind w:firstLine="5040" w:firstLineChars="2100"/>
        <w:rPr>
          <w:rFonts w:hint="eastAsia" w:ascii="黑体" w:hAnsi="黑体" w:eastAsia="黑体" w:cs="Times New Roman"/>
          <w:b w:val="0"/>
          <w:bCs/>
          <w:sz w:val="24"/>
          <w:szCs w:val="28"/>
        </w:rPr>
      </w:pPr>
      <w:r>
        <w:rPr>
          <w:rFonts w:hint="eastAsia" w:ascii="黑体" w:hAnsi="黑体" w:eastAsia="黑体" w:cs="Times New Roman"/>
          <w:b w:val="0"/>
          <w:bCs/>
          <w:sz w:val="24"/>
          <w:szCs w:val="28"/>
        </w:rPr>
        <w:t>日期：</w:t>
      </w:r>
    </w:p>
    <w:p>
      <w:pPr>
        <w:pStyle w:val="2"/>
        <w:rPr>
          <w:rFonts w:hint="eastAsia" w:ascii="黑体" w:hAnsi="黑体" w:eastAsia="黑体" w:cs="Times New Roman"/>
          <w:b w:val="0"/>
          <w:bCs/>
          <w:sz w:val="24"/>
          <w:szCs w:val="28"/>
        </w:rPr>
      </w:pPr>
    </w:p>
    <w:p>
      <w:pPr>
        <w:rPr>
          <w:rFonts w:hint="eastAsia" w:ascii="黑体" w:hAnsi="黑体" w:eastAsia="黑体" w:cs="Times New Roman"/>
          <w:b w:val="0"/>
          <w:bCs/>
          <w:sz w:val="24"/>
          <w:szCs w:val="28"/>
        </w:rPr>
        <w:sectPr>
          <w:pgSz w:w="11906" w:h="16838"/>
          <w:pgMar w:top="720" w:right="720" w:bottom="720" w:left="720" w:header="851" w:footer="992" w:gutter="0"/>
          <w:cols w:space="425" w:num="1"/>
          <w:docGrid w:type="lines" w:linePitch="312" w:charSpace="0"/>
        </w:sectPr>
      </w:pPr>
    </w:p>
    <w:p>
      <w:pPr>
        <w:spacing w:line="360" w:lineRule="auto"/>
        <w:jc w:val="left"/>
      </w:pPr>
      <w:r>
        <w:rPr>
          <w:rFonts w:hint="eastAsia" w:ascii="黑体" w:hAnsi="黑体" w:eastAsia="黑体"/>
          <w:bCs/>
          <w:sz w:val="28"/>
          <w:szCs w:val="18"/>
          <w:lang w:val="en-US" w:eastAsia="zh-CN"/>
        </w:rPr>
        <w:t>格式2</w:t>
      </w:r>
    </w:p>
    <w:p>
      <w:pPr>
        <w:pStyle w:val="4"/>
        <w:spacing w:before="64"/>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二、报价一览表</w:t>
      </w:r>
    </w:p>
    <w:p>
      <w:pPr>
        <w:pStyle w:val="7"/>
        <w:spacing w:before="111" w:line="379" w:lineRule="auto"/>
        <w:ind w:left="106" w:right="109" w:firstLine="384"/>
        <w:jc w:val="both"/>
      </w:pPr>
      <w:r>
        <w:t>供应商应在</w:t>
      </w:r>
      <w:r>
        <w:rPr>
          <w:rFonts w:hint="eastAsia" w:ascii="MS UI Gothic" w:hAnsi="MS UI Gothic" w:eastAsia="MS UI Gothic"/>
        </w:rPr>
        <w:t>“</w:t>
      </w:r>
      <w:r>
        <w:t>投标客户端</w:t>
      </w:r>
      <w:r>
        <w:rPr>
          <w:rFonts w:hint="eastAsia" w:ascii="MS UI Gothic" w:hAnsi="MS UI Gothic" w:eastAsia="MS UI Gothic"/>
        </w:rPr>
        <w:t>”</w:t>
      </w:r>
      <w:r>
        <w:t>【报价部分】进行填写，</w:t>
      </w:r>
      <w:r>
        <w:rPr>
          <w:rFonts w:hint="eastAsia" w:ascii="MS UI Gothic" w:hAnsi="MS UI Gothic" w:eastAsia="MS UI Gothic"/>
        </w:rPr>
        <w:t>“</w:t>
      </w:r>
      <w:r>
        <w:t>投标客户端</w:t>
      </w:r>
      <w:r>
        <w:rPr>
          <w:rFonts w:hint="eastAsia" w:ascii="MS UI Gothic" w:hAnsi="MS UI Gothic" w:eastAsia="MS UI Gothic"/>
        </w:rPr>
        <w:t>”</w:t>
      </w:r>
      <w:r>
        <w:t>将自动根据供应商填写信息在线生成报价一览表，若在响应文件中出现非系统生成的报价一览表，且与</w:t>
      </w:r>
      <w:r>
        <w:rPr>
          <w:rFonts w:hint="eastAsia" w:ascii="MS UI Gothic" w:hAnsi="MS UI Gothic" w:eastAsia="MS UI Gothic"/>
        </w:rPr>
        <w:t>“</w:t>
      </w:r>
      <w:r>
        <w:t>投标客户端</w:t>
      </w:r>
      <w:r>
        <w:rPr>
          <w:rFonts w:hint="eastAsia" w:ascii="MS UI Gothic" w:hAnsi="MS UI Gothic" w:eastAsia="MS UI Gothic"/>
        </w:rPr>
        <w:t>”</w:t>
      </w:r>
      <w:r>
        <w:t>生成的报价一览表信息内容不一致，以</w:t>
      </w:r>
      <w:r>
        <w:rPr>
          <w:rFonts w:hint="eastAsia" w:ascii="MS UI Gothic" w:hAnsi="MS UI Gothic" w:eastAsia="MS UI Gothic"/>
        </w:rPr>
        <w:t>“</w:t>
      </w:r>
      <w:r>
        <w:t>投标客户端</w:t>
      </w:r>
      <w:r>
        <w:rPr>
          <w:rFonts w:hint="eastAsia" w:ascii="MS UI Gothic" w:hAnsi="MS UI Gothic" w:eastAsia="MS UI Gothic"/>
        </w:rPr>
        <w:t>”</w:t>
      </w:r>
      <w:r>
        <w:t>在线填写报价并生成的内容为准。</w:t>
      </w:r>
    </w:p>
    <w:p>
      <w:pPr>
        <w:pStyle w:val="7"/>
        <w:spacing w:before="4"/>
        <w:rPr>
          <w:sz w:val="13"/>
        </w:rPr>
      </w:pPr>
    </w:p>
    <w:p>
      <w:pPr>
        <w:pStyle w:val="4"/>
        <w:spacing w:before="64"/>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报价一览表</w:t>
      </w:r>
    </w:p>
    <w:p>
      <w:pPr>
        <w:pStyle w:val="4"/>
        <w:spacing w:before="64"/>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关于：XXXXXX项目</w:t>
      </w:r>
    </w:p>
    <w:p>
      <w:pPr>
        <w:pStyle w:val="4"/>
        <w:spacing w:before="64"/>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报价书封面</w:t>
      </w:r>
    </w:p>
    <w:tbl>
      <w:tblPr>
        <w:tblStyle w:val="10"/>
        <w:tblW w:w="0" w:type="auto"/>
        <w:jc w:val="center"/>
        <w:tblLayout w:type="autofit"/>
        <w:tblCellMar>
          <w:top w:w="0" w:type="dxa"/>
          <w:left w:w="108" w:type="dxa"/>
          <w:bottom w:w="0" w:type="dxa"/>
          <w:right w:w="108" w:type="dxa"/>
        </w:tblCellMar>
      </w:tblPr>
      <w:tblGrid>
        <w:gridCol w:w="2834"/>
        <w:gridCol w:w="4396"/>
      </w:tblGrid>
      <w:tr>
        <w:tblPrEx>
          <w:tblCellMar>
            <w:top w:w="0" w:type="dxa"/>
            <w:left w:w="108" w:type="dxa"/>
            <w:bottom w:w="0" w:type="dxa"/>
            <w:right w:w="108" w:type="dxa"/>
          </w:tblCellMar>
        </w:tblPrEx>
        <w:trPr>
          <w:trHeight w:val="454" w:hRule="atLeast"/>
          <w:jc w:val="center"/>
        </w:trPr>
        <w:tc>
          <w:tcPr>
            <w:tcW w:w="2834" w:type="dxa"/>
            <w:shd w:val="clear" w:color="auto" w:fill="auto"/>
            <w:vAlign w:val="bottom"/>
          </w:tcPr>
          <w:p>
            <w:pPr>
              <w:spacing w:line="360" w:lineRule="auto"/>
              <w:jc w:val="right"/>
              <w:rPr>
                <w:rFonts w:ascii="等线" w:hAnsi="等线" w:eastAsia="等线" w:cs="Arial"/>
                <w:bCs/>
                <w:kern w:val="0"/>
                <w:szCs w:val="21"/>
              </w:rPr>
            </w:pPr>
            <w:r>
              <w:rPr>
                <w:rFonts w:hint="eastAsia" w:ascii="等线" w:hAnsi="等线" w:eastAsia="等线" w:cs="Arial"/>
                <w:bCs/>
                <w:kern w:val="0"/>
                <w:szCs w:val="21"/>
              </w:rPr>
              <w:t>报价</w:t>
            </w:r>
            <w:r>
              <w:rPr>
                <w:rFonts w:ascii="等线" w:hAnsi="等线" w:eastAsia="等线" w:cs="Arial"/>
                <w:bCs/>
                <w:kern w:val="0"/>
                <w:szCs w:val="21"/>
              </w:rPr>
              <w:t>单位名称：</w:t>
            </w:r>
          </w:p>
        </w:tc>
        <w:tc>
          <w:tcPr>
            <w:tcW w:w="4396" w:type="dxa"/>
            <w:tcBorders>
              <w:bottom w:val="single" w:color="auto" w:sz="4" w:space="0"/>
            </w:tcBorders>
            <w:shd w:val="clear" w:color="auto" w:fill="auto"/>
            <w:vAlign w:val="bottom"/>
          </w:tcPr>
          <w:p>
            <w:pPr>
              <w:spacing w:line="360" w:lineRule="auto"/>
              <w:jc w:val="center"/>
              <w:rPr>
                <w:rFonts w:ascii="等线" w:hAnsi="等线" w:eastAsia="等线" w:cs="Arial"/>
                <w:bCs/>
                <w:kern w:val="0"/>
                <w:szCs w:val="21"/>
              </w:rPr>
            </w:pPr>
          </w:p>
        </w:tc>
      </w:tr>
      <w:tr>
        <w:tblPrEx>
          <w:tblCellMar>
            <w:top w:w="0" w:type="dxa"/>
            <w:left w:w="108" w:type="dxa"/>
            <w:bottom w:w="0" w:type="dxa"/>
            <w:right w:w="108" w:type="dxa"/>
          </w:tblCellMar>
        </w:tblPrEx>
        <w:trPr>
          <w:trHeight w:val="454" w:hRule="atLeast"/>
          <w:jc w:val="center"/>
        </w:trPr>
        <w:tc>
          <w:tcPr>
            <w:tcW w:w="2834" w:type="dxa"/>
            <w:shd w:val="clear" w:color="auto" w:fill="auto"/>
            <w:vAlign w:val="bottom"/>
          </w:tcPr>
          <w:p>
            <w:pPr>
              <w:spacing w:line="360" w:lineRule="auto"/>
              <w:jc w:val="right"/>
              <w:rPr>
                <w:rFonts w:ascii="等线" w:hAnsi="等线" w:eastAsia="等线" w:cs="Arial"/>
                <w:bCs/>
                <w:kern w:val="0"/>
                <w:szCs w:val="21"/>
              </w:rPr>
            </w:pPr>
            <w:r>
              <w:rPr>
                <w:rFonts w:hint="eastAsia" w:ascii="等线" w:hAnsi="等线" w:eastAsia="等线" w:cs="Arial"/>
                <w:bCs/>
                <w:kern w:val="0"/>
                <w:szCs w:val="21"/>
              </w:rPr>
              <w:t>报价</w:t>
            </w:r>
            <w:r>
              <w:rPr>
                <w:rFonts w:ascii="等线" w:hAnsi="等线" w:eastAsia="等线" w:cs="Arial"/>
                <w:bCs/>
                <w:kern w:val="0"/>
                <w:szCs w:val="21"/>
              </w:rPr>
              <w:t>单位</w:t>
            </w:r>
            <w:r>
              <w:rPr>
                <w:rFonts w:hint="eastAsia" w:ascii="等线" w:hAnsi="等线" w:eastAsia="等线" w:cs="Arial"/>
                <w:bCs/>
                <w:kern w:val="0"/>
                <w:szCs w:val="21"/>
              </w:rPr>
              <w:t>办公</w:t>
            </w:r>
            <w:r>
              <w:rPr>
                <w:rFonts w:ascii="等线" w:hAnsi="等线" w:eastAsia="等线" w:cs="Arial"/>
                <w:bCs/>
                <w:kern w:val="0"/>
                <w:szCs w:val="21"/>
              </w:rPr>
              <w:t>地址：</w:t>
            </w:r>
          </w:p>
        </w:tc>
        <w:tc>
          <w:tcPr>
            <w:tcW w:w="4396" w:type="dxa"/>
            <w:tcBorders>
              <w:top w:val="single" w:color="auto" w:sz="4" w:space="0"/>
              <w:bottom w:val="single" w:color="auto" w:sz="4" w:space="0"/>
            </w:tcBorders>
            <w:shd w:val="clear" w:color="auto" w:fill="auto"/>
            <w:vAlign w:val="bottom"/>
          </w:tcPr>
          <w:p>
            <w:pPr>
              <w:spacing w:line="360" w:lineRule="auto"/>
              <w:jc w:val="center"/>
              <w:rPr>
                <w:rFonts w:ascii="等线" w:hAnsi="等线" w:eastAsia="等线" w:cs="Arial"/>
                <w:bCs/>
                <w:kern w:val="0"/>
                <w:szCs w:val="21"/>
              </w:rPr>
            </w:pPr>
          </w:p>
        </w:tc>
      </w:tr>
      <w:tr>
        <w:tblPrEx>
          <w:tblCellMar>
            <w:top w:w="0" w:type="dxa"/>
            <w:left w:w="108" w:type="dxa"/>
            <w:bottom w:w="0" w:type="dxa"/>
            <w:right w:w="108" w:type="dxa"/>
          </w:tblCellMar>
        </w:tblPrEx>
        <w:trPr>
          <w:trHeight w:val="454" w:hRule="atLeast"/>
          <w:jc w:val="center"/>
        </w:trPr>
        <w:tc>
          <w:tcPr>
            <w:tcW w:w="2834" w:type="dxa"/>
            <w:shd w:val="clear" w:color="auto" w:fill="auto"/>
            <w:vAlign w:val="bottom"/>
          </w:tcPr>
          <w:p>
            <w:pPr>
              <w:spacing w:line="360" w:lineRule="auto"/>
              <w:jc w:val="right"/>
              <w:rPr>
                <w:rFonts w:ascii="等线" w:hAnsi="等线" w:eastAsia="等线" w:cs="Arial"/>
                <w:bCs/>
                <w:kern w:val="0"/>
                <w:szCs w:val="21"/>
              </w:rPr>
            </w:pPr>
            <w:r>
              <w:rPr>
                <w:rFonts w:hint="eastAsia" w:ascii="等线" w:hAnsi="等线" w:eastAsia="等线" w:cs="Arial"/>
                <w:bCs/>
                <w:kern w:val="0"/>
                <w:szCs w:val="21"/>
              </w:rPr>
              <w:t>报价</w:t>
            </w:r>
            <w:r>
              <w:rPr>
                <w:rFonts w:ascii="等线" w:hAnsi="等线" w:eastAsia="等线" w:cs="Arial"/>
                <w:bCs/>
                <w:kern w:val="0"/>
                <w:szCs w:val="21"/>
              </w:rPr>
              <w:t>日期：</w:t>
            </w:r>
          </w:p>
        </w:tc>
        <w:tc>
          <w:tcPr>
            <w:tcW w:w="4396" w:type="dxa"/>
            <w:tcBorders>
              <w:top w:val="single" w:color="auto" w:sz="4" w:space="0"/>
              <w:bottom w:val="single" w:color="auto" w:sz="4" w:space="0"/>
            </w:tcBorders>
            <w:shd w:val="clear" w:color="auto" w:fill="auto"/>
            <w:vAlign w:val="bottom"/>
          </w:tcPr>
          <w:p>
            <w:pPr>
              <w:spacing w:line="360" w:lineRule="auto"/>
              <w:jc w:val="center"/>
              <w:rPr>
                <w:rFonts w:ascii="等线" w:hAnsi="等线" w:eastAsia="等线" w:cs="Arial"/>
                <w:bCs/>
                <w:kern w:val="0"/>
                <w:szCs w:val="21"/>
              </w:rPr>
            </w:pPr>
          </w:p>
        </w:tc>
      </w:tr>
      <w:tr>
        <w:tblPrEx>
          <w:tblCellMar>
            <w:top w:w="0" w:type="dxa"/>
            <w:left w:w="108" w:type="dxa"/>
            <w:bottom w:w="0" w:type="dxa"/>
            <w:right w:w="108" w:type="dxa"/>
          </w:tblCellMar>
        </w:tblPrEx>
        <w:trPr>
          <w:trHeight w:val="454" w:hRule="atLeast"/>
          <w:jc w:val="center"/>
        </w:trPr>
        <w:tc>
          <w:tcPr>
            <w:tcW w:w="2834" w:type="dxa"/>
            <w:shd w:val="clear" w:color="auto" w:fill="auto"/>
            <w:vAlign w:val="bottom"/>
          </w:tcPr>
          <w:p>
            <w:pPr>
              <w:spacing w:line="360" w:lineRule="auto"/>
              <w:jc w:val="right"/>
              <w:rPr>
                <w:rFonts w:ascii="等线" w:hAnsi="等线" w:eastAsia="等线" w:cs="Arial"/>
                <w:bCs/>
                <w:kern w:val="0"/>
                <w:szCs w:val="21"/>
              </w:rPr>
            </w:pPr>
            <w:r>
              <w:rPr>
                <w:rFonts w:hint="eastAsia" w:ascii="等线" w:hAnsi="等线" w:eastAsia="等线" w:cs="Arial"/>
                <w:bCs/>
                <w:kern w:val="0"/>
                <w:szCs w:val="21"/>
              </w:rPr>
              <w:t>报价</w:t>
            </w:r>
            <w:r>
              <w:rPr>
                <w:rFonts w:ascii="等线" w:hAnsi="等线" w:eastAsia="等线" w:cs="Arial"/>
                <w:bCs/>
                <w:kern w:val="0"/>
                <w:szCs w:val="21"/>
              </w:rPr>
              <w:t>单位联系人：</w:t>
            </w:r>
          </w:p>
        </w:tc>
        <w:tc>
          <w:tcPr>
            <w:tcW w:w="4396" w:type="dxa"/>
            <w:tcBorders>
              <w:top w:val="single" w:color="auto" w:sz="4" w:space="0"/>
              <w:bottom w:val="single" w:color="auto" w:sz="4" w:space="0"/>
            </w:tcBorders>
            <w:shd w:val="clear" w:color="auto" w:fill="auto"/>
            <w:vAlign w:val="bottom"/>
          </w:tcPr>
          <w:p>
            <w:pPr>
              <w:spacing w:line="360" w:lineRule="auto"/>
              <w:jc w:val="center"/>
              <w:rPr>
                <w:rFonts w:ascii="等线" w:hAnsi="等线" w:eastAsia="等线" w:cs="Arial"/>
                <w:bCs/>
                <w:kern w:val="0"/>
                <w:szCs w:val="21"/>
              </w:rPr>
            </w:pPr>
          </w:p>
        </w:tc>
      </w:tr>
      <w:tr>
        <w:tblPrEx>
          <w:tblCellMar>
            <w:top w:w="0" w:type="dxa"/>
            <w:left w:w="108" w:type="dxa"/>
            <w:bottom w:w="0" w:type="dxa"/>
            <w:right w:w="108" w:type="dxa"/>
          </w:tblCellMar>
        </w:tblPrEx>
        <w:trPr>
          <w:trHeight w:val="454" w:hRule="atLeast"/>
          <w:jc w:val="center"/>
        </w:trPr>
        <w:tc>
          <w:tcPr>
            <w:tcW w:w="2834" w:type="dxa"/>
            <w:shd w:val="clear" w:color="auto" w:fill="auto"/>
            <w:vAlign w:val="bottom"/>
          </w:tcPr>
          <w:p>
            <w:pPr>
              <w:spacing w:line="360" w:lineRule="auto"/>
              <w:jc w:val="right"/>
              <w:rPr>
                <w:rFonts w:ascii="等线" w:hAnsi="等线" w:eastAsia="等线" w:cs="Arial"/>
                <w:bCs/>
                <w:kern w:val="0"/>
                <w:szCs w:val="21"/>
              </w:rPr>
            </w:pPr>
            <w:r>
              <w:rPr>
                <w:rFonts w:hint="eastAsia" w:ascii="等线" w:hAnsi="等线" w:eastAsia="等线" w:cs="Arial"/>
                <w:bCs/>
                <w:kern w:val="0"/>
                <w:szCs w:val="21"/>
              </w:rPr>
              <w:t>联系</w:t>
            </w:r>
            <w:r>
              <w:rPr>
                <w:rFonts w:ascii="等线" w:hAnsi="等线" w:eastAsia="等线" w:cs="Arial"/>
                <w:bCs/>
                <w:kern w:val="0"/>
                <w:szCs w:val="21"/>
              </w:rPr>
              <w:t>电话</w:t>
            </w:r>
            <w:r>
              <w:rPr>
                <w:rFonts w:hint="eastAsia" w:ascii="等线" w:hAnsi="等线" w:eastAsia="等线" w:cs="Arial"/>
                <w:bCs/>
                <w:kern w:val="0"/>
                <w:szCs w:val="21"/>
              </w:rPr>
              <w:t>（座机</w:t>
            </w:r>
            <w:r>
              <w:rPr>
                <w:rFonts w:ascii="等线" w:hAnsi="等线" w:eastAsia="等线" w:cs="Arial"/>
                <w:bCs/>
                <w:kern w:val="0"/>
                <w:szCs w:val="21"/>
              </w:rPr>
              <w:t>及手机</w:t>
            </w:r>
            <w:r>
              <w:rPr>
                <w:rFonts w:hint="eastAsia" w:ascii="等线" w:hAnsi="等线" w:eastAsia="等线" w:cs="Arial"/>
                <w:bCs/>
                <w:kern w:val="0"/>
                <w:szCs w:val="21"/>
              </w:rPr>
              <w:t>）</w:t>
            </w:r>
            <w:r>
              <w:rPr>
                <w:rFonts w:ascii="等线" w:hAnsi="等线" w:eastAsia="等线" w:cs="Arial"/>
                <w:bCs/>
                <w:kern w:val="0"/>
                <w:szCs w:val="21"/>
              </w:rPr>
              <w:t>：</w:t>
            </w:r>
          </w:p>
        </w:tc>
        <w:tc>
          <w:tcPr>
            <w:tcW w:w="4396" w:type="dxa"/>
            <w:tcBorders>
              <w:top w:val="single" w:color="auto" w:sz="4" w:space="0"/>
              <w:bottom w:val="single" w:color="auto" w:sz="4" w:space="0"/>
            </w:tcBorders>
            <w:shd w:val="clear" w:color="auto" w:fill="auto"/>
            <w:vAlign w:val="bottom"/>
          </w:tcPr>
          <w:p>
            <w:pPr>
              <w:spacing w:line="360" w:lineRule="auto"/>
              <w:jc w:val="center"/>
              <w:rPr>
                <w:rFonts w:ascii="等线" w:hAnsi="等线" w:eastAsia="等线" w:cs="Arial"/>
                <w:bCs/>
                <w:kern w:val="0"/>
                <w:szCs w:val="21"/>
              </w:rPr>
            </w:pPr>
          </w:p>
        </w:tc>
      </w:tr>
      <w:tr>
        <w:tblPrEx>
          <w:tblCellMar>
            <w:top w:w="0" w:type="dxa"/>
            <w:left w:w="108" w:type="dxa"/>
            <w:bottom w:w="0" w:type="dxa"/>
            <w:right w:w="108" w:type="dxa"/>
          </w:tblCellMar>
        </w:tblPrEx>
        <w:trPr>
          <w:trHeight w:val="454" w:hRule="atLeast"/>
          <w:jc w:val="center"/>
        </w:trPr>
        <w:tc>
          <w:tcPr>
            <w:tcW w:w="2834" w:type="dxa"/>
            <w:shd w:val="clear" w:color="auto" w:fill="auto"/>
            <w:vAlign w:val="bottom"/>
          </w:tcPr>
          <w:p>
            <w:pPr>
              <w:spacing w:line="360" w:lineRule="auto"/>
              <w:jc w:val="right"/>
              <w:rPr>
                <w:rFonts w:ascii="等线" w:hAnsi="等线" w:eastAsia="等线" w:cs="Arial"/>
                <w:bCs/>
                <w:kern w:val="0"/>
                <w:szCs w:val="21"/>
              </w:rPr>
            </w:pPr>
            <w:r>
              <w:rPr>
                <w:rFonts w:hint="eastAsia" w:ascii="等线" w:hAnsi="等线" w:eastAsia="等线" w:cs="Arial"/>
                <w:bCs/>
                <w:kern w:val="0"/>
                <w:szCs w:val="21"/>
              </w:rPr>
              <w:t>报价</w:t>
            </w:r>
            <w:r>
              <w:rPr>
                <w:rFonts w:ascii="等线" w:hAnsi="等线" w:eastAsia="等线" w:cs="Arial"/>
                <w:bCs/>
                <w:kern w:val="0"/>
                <w:szCs w:val="21"/>
              </w:rPr>
              <w:t>单位</w:t>
            </w:r>
            <w:r>
              <w:rPr>
                <w:rFonts w:hint="eastAsia" w:ascii="等线" w:hAnsi="等线" w:eastAsia="等线" w:cs="Arial"/>
                <w:bCs/>
                <w:kern w:val="0"/>
                <w:szCs w:val="21"/>
              </w:rPr>
              <w:t>电子</w:t>
            </w:r>
            <w:r>
              <w:rPr>
                <w:rFonts w:ascii="等线" w:hAnsi="等线" w:eastAsia="等线" w:cs="Arial"/>
                <w:bCs/>
                <w:kern w:val="0"/>
                <w:szCs w:val="21"/>
              </w:rPr>
              <w:t>邮箱：</w:t>
            </w:r>
          </w:p>
        </w:tc>
        <w:tc>
          <w:tcPr>
            <w:tcW w:w="4396" w:type="dxa"/>
            <w:tcBorders>
              <w:top w:val="single" w:color="auto" w:sz="4" w:space="0"/>
              <w:bottom w:val="single" w:color="auto" w:sz="4" w:space="0"/>
            </w:tcBorders>
            <w:shd w:val="clear" w:color="auto" w:fill="auto"/>
            <w:vAlign w:val="bottom"/>
          </w:tcPr>
          <w:p>
            <w:pPr>
              <w:spacing w:line="360" w:lineRule="auto"/>
              <w:jc w:val="center"/>
              <w:rPr>
                <w:rFonts w:ascii="等线" w:hAnsi="等线" w:eastAsia="等线" w:cs="Arial"/>
                <w:bCs/>
                <w:kern w:val="0"/>
                <w:szCs w:val="21"/>
              </w:rPr>
            </w:pPr>
          </w:p>
        </w:tc>
      </w:tr>
    </w:tbl>
    <w:p>
      <w:pPr>
        <w:spacing w:line="360" w:lineRule="auto"/>
        <w:rPr>
          <w:rFonts w:ascii="Arial" w:hAnsi="Arial" w:cs="Arial"/>
          <w:b/>
          <w:sz w:val="32"/>
          <w:szCs w:val="32"/>
        </w:rPr>
      </w:pPr>
    </w:p>
    <w:tbl>
      <w:tblPr>
        <w:tblStyle w:val="10"/>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467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6" w:type="dxa"/>
            <w:shd w:val="clear" w:color="auto" w:fill="auto"/>
            <w:vAlign w:val="center"/>
          </w:tcPr>
          <w:p>
            <w:pPr>
              <w:spacing w:line="360" w:lineRule="auto"/>
              <w:jc w:val="center"/>
              <w:rPr>
                <w:rFonts w:ascii="等线" w:hAnsi="等线" w:eastAsia="等线" w:cs="Arial"/>
                <w:b/>
                <w:sz w:val="22"/>
                <w:szCs w:val="21"/>
              </w:rPr>
            </w:pPr>
            <w:r>
              <w:rPr>
                <w:rFonts w:hint="eastAsia" w:ascii="等线" w:hAnsi="等线" w:eastAsia="等线" w:cs="Arial"/>
                <w:b/>
                <w:sz w:val="22"/>
                <w:szCs w:val="21"/>
              </w:rPr>
              <w:t>序号</w:t>
            </w:r>
          </w:p>
        </w:tc>
        <w:tc>
          <w:tcPr>
            <w:tcW w:w="4673" w:type="dxa"/>
            <w:shd w:val="clear" w:color="auto" w:fill="auto"/>
            <w:vAlign w:val="center"/>
          </w:tcPr>
          <w:p>
            <w:pPr>
              <w:spacing w:line="360" w:lineRule="auto"/>
              <w:jc w:val="center"/>
              <w:rPr>
                <w:rFonts w:ascii="等线" w:hAnsi="等线" w:eastAsia="等线" w:cs="Arial"/>
                <w:b/>
                <w:sz w:val="22"/>
                <w:szCs w:val="21"/>
              </w:rPr>
            </w:pPr>
            <w:r>
              <w:rPr>
                <w:rFonts w:hint="eastAsia" w:ascii="等线" w:hAnsi="等线" w:eastAsia="等线" w:cs="Arial"/>
                <w:b/>
                <w:sz w:val="22"/>
                <w:szCs w:val="21"/>
              </w:rPr>
              <w:t>项目</w:t>
            </w:r>
          </w:p>
        </w:tc>
        <w:tc>
          <w:tcPr>
            <w:tcW w:w="2693" w:type="dxa"/>
            <w:shd w:val="clear" w:color="auto" w:fill="auto"/>
            <w:vAlign w:val="center"/>
          </w:tcPr>
          <w:p>
            <w:pPr>
              <w:spacing w:line="360" w:lineRule="auto"/>
              <w:jc w:val="center"/>
              <w:rPr>
                <w:rFonts w:ascii="等线" w:hAnsi="等线" w:eastAsia="等线" w:cs="Arial"/>
                <w:b/>
                <w:sz w:val="22"/>
                <w:szCs w:val="21"/>
              </w:rPr>
            </w:pPr>
            <w:r>
              <w:rPr>
                <w:rFonts w:hint="eastAsia" w:ascii="等线" w:hAnsi="等线" w:eastAsia="等线" w:cs="Arial"/>
                <w:b/>
                <w:sz w:val="22"/>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shd w:val="clear" w:color="auto" w:fill="auto"/>
            <w:vAlign w:val="center"/>
          </w:tcPr>
          <w:p>
            <w:pPr>
              <w:spacing w:line="360" w:lineRule="auto"/>
              <w:jc w:val="center"/>
              <w:rPr>
                <w:rFonts w:ascii="等线" w:hAnsi="等线" w:eastAsia="等线" w:cs="Arial"/>
                <w:sz w:val="22"/>
                <w:szCs w:val="21"/>
              </w:rPr>
            </w:pPr>
            <w:r>
              <w:rPr>
                <w:rFonts w:ascii="等线" w:hAnsi="等线" w:eastAsia="等线" w:cs="Arial"/>
                <w:sz w:val="22"/>
                <w:szCs w:val="21"/>
              </w:rPr>
              <w:t>1</w:t>
            </w:r>
          </w:p>
        </w:tc>
        <w:tc>
          <w:tcPr>
            <w:tcW w:w="4673" w:type="dxa"/>
            <w:shd w:val="clear" w:color="auto" w:fill="auto"/>
            <w:vAlign w:val="center"/>
          </w:tcPr>
          <w:p>
            <w:pPr>
              <w:spacing w:line="360" w:lineRule="auto"/>
              <w:jc w:val="left"/>
              <w:rPr>
                <w:rFonts w:ascii="等线" w:hAnsi="等线" w:eastAsia="等线" w:cs="Arial"/>
                <w:sz w:val="22"/>
                <w:szCs w:val="21"/>
              </w:rPr>
            </w:pPr>
            <w:r>
              <w:rPr>
                <w:rFonts w:hint="eastAsia" w:ascii="等线" w:hAnsi="等线" w:eastAsia="等线" w:cs="Arial"/>
                <w:sz w:val="22"/>
                <w:szCs w:val="21"/>
              </w:rPr>
              <w:t>税前报价</w:t>
            </w:r>
            <w:r>
              <w:rPr>
                <w:rFonts w:ascii="等线" w:hAnsi="等线" w:eastAsia="等线" w:cs="Arial"/>
                <w:sz w:val="22"/>
                <w:szCs w:val="21"/>
              </w:rPr>
              <w:t>金额</w:t>
            </w:r>
            <w:r>
              <w:rPr>
                <w:rFonts w:hint="eastAsia" w:ascii="等线" w:hAnsi="等线" w:eastAsia="等线" w:cs="Arial"/>
                <w:sz w:val="22"/>
                <w:szCs w:val="21"/>
              </w:rPr>
              <w:t>（元）：</w:t>
            </w:r>
          </w:p>
        </w:tc>
        <w:tc>
          <w:tcPr>
            <w:tcW w:w="2693" w:type="dxa"/>
            <w:shd w:val="clear" w:color="auto" w:fill="auto"/>
            <w:vAlign w:val="center"/>
          </w:tcPr>
          <w:p>
            <w:pPr>
              <w:spacing w:line="360" w:lineRule="auto"/>
              <w:jc w:val="center"/>
              <w:rPr>
                <w:rFonts w:hint="eastAsia" w:ascii="等线" w:hAnsi="等线" w:eastAsia="等线" w:cs="Arial"/>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shd w:val="clear" w:color="auto" w:fill="auto"/>
            <w:vAlign w:val="center"/>
          </w:tcPr>
          <w:p>
            <w:pPr>
              <w:spacing w:line="360" w:lineRule="auto"/>
              <w:jc w:val="center"/>
              <w:rPr>
                <w:rFonts w:ascii="等线" w:hAnsi="等线" w:eastAsia="等线" w:cs="Arial"/>
                <w:sz w:val="22"/>
                <w:szCs w:val="21"/>
              </w:rPr>
            </w:pPr>
            <w:r>
              <w:rPr>
                <w:rFonts w:ascii="等线" w:hAnsi="等线" w:eastAsia="等线" w:cs="Arial"/>
                <w:sz w:val="22"/>
                <w:szCs w:val="21"/>
              </w:rPr>
              <w:t>2</w:t>
            </w:r>
          </w:p>
        </w:tc>
        <w:tc>
          <w:tcPr>
            <w:tcW w:w="4673" w:type="dxa"/>
            <w:shd w:val="clear" w:color="auto" w:fill="auto"/>
            <w:vAlign w:val="center"/>
          </w:tcPr>
          <w:p>
            <w:pPr>
              <w:spacing w:line="360" w:lineRule="auto"/>
              <w:jc w:val="left"/>
              <w:rPr>
                <w:rFonts w:ascii="等线" w:hAnsi="等线" w:eastAsia="等线" w:cs="Arial"/>
                <w:sz w:val="22"/>
                <w:szCs w:val="21"/>
              </w:rPr>
            </w:pPr>
            <w:r>
              <w:rPr>
                <w:rFonts w:hint="eastAsia" w:ascii="等线" w:hAnsi="等线" w:eastAsia="等线" w:cs="Arial"/>
                <w:sz w:val="22"/>
                <w:szCs w:val="21"/>
              </w:rPr>
              <w:t>增值税税率：</w:t>
            </w:r>
          </w:p>
        </w:tc>
        <w:tc>
          <w:tcPr>
            <w:tcW w:w="2693" w:type="dxa"/>
            <w:shd w:val="clear" w:color="auto" w:fill="auto"/>
            <w:vAlign w:val="center"/>
          </w:tcPr>
          <w:p>
            <w:pPr>
              <w:spacing w:line="360" w:lineRule="auto"/>
              <w:jc w:val="center"/>
              <w:rPr>
                <w:rFonts w:ascii="等线" w:hAnsi="等线" w:eastAsia="等线" w:cs="Arial"/>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shd w:val="clear" w:color="auto" w:fill="auto"/>
            <w:vAlign w:val="center"/>
          </w:tcPr>
          <w:p>
            <w:pPr>
              <w:spacing w:line="360" w:lineRule="auto"/>
              <w:jc w:val="center"/>
              <w:rPr>
                <w:rFonts w:ascii="等线" w:hAnsi="等线" w:eastAsia="等线" w:cs="Arial"/>
                <w:sz w:val="22"/>
                <w:szCs w:val="21"/>
              </w:rPr>
            </w:pPr>
            <w:r>
              <w:rPr>
                <w:rFonts w:ascii="等线" w:hAnsi="等线" w:eastAsia="等线" w:cs="Arial"/>
                <w:sz w:val="22"/>
                <w:szCs w:val="21"/>
              </w:rPr>
              <w:t>3</w:t>
            </w:r>
          </w:p>
        </w:tc>
        <w:tc>
          <w:tcPr>
            <w:tcW w:w="4673" w:type="dxa"/>
            <w:shd w:val="clear" w:color="auto" w:fill="auto"/>
            <w:vAlign w:val="center"/>
          </w:tcPr>
          <w:p>
            <w:pPr>
              <w:spacing w:line="360" w:lineRule="auto"/>
              <w:jc w:val="left"/>
              <w:rPr>
                <w:rFonts w:ascii="等线" w:hAnsi="等线" w:eastAsia="等线" w:cs="Arial"/>
                <w:sz w:val="22"/>
                <w:szCs w:val="21"/>
              </w:rPr>
            </w:pPr>
            <w:r>
              <w:rPr>
                <w:rFonts w:hint="eastAsia" w:ascii="等线" w:hAnsi="等线" w:eastAsia="等线" w:cs="Arial"/>
                <w:sz w:val="22"/>
                <w:szCs w:val="21"/>
              </w:rPr>
              <w:t>增值税额（元）：</w:t>
            </w:r>
          </w:p>
        </w:tc>
        <w:tc>
          <w:tcPr>
            <w:tcW w:w="2693" w:type="dxa"/>
            <w:shd w:val="clear" w:color="auto" w:fill="auto"/>
            <w:vAlign w:val="center"/>
          </w:tcPr>
          <w:p>
            <w:pPr>
              <w:spacing w:line="360" w:lineRule="auto"/>
              <w:jc w:val="center"/>
              <w:rPr>
                <w:rFonts w:ascii="等线" w:hAnsi="等线" w:eastAsia="等线" w:cs="Arial"/>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shd w:val="clear" w:color="auto" w:fill="auto"/>
            <w:vAlign w:val="center"/>
          </w:tcPr>
          <w:p>
            <w:pPr>
              <w:spacing w:line="360" w:lineRule="auto"/>
              <w:jc w:val="center"/>
              <w:rPr>
                <w:rFonts w:ascii="等线" w:hAnsi="等线" w:eastAsia="等线" w:cs="Arial"/>
                <w:sz w:val="22"/>
                <w:szCs w:val="21"/>
              </w:rPr>
            </w:pPr>
            <w:r>
              <w:rPr>
                <w:rFonts w:ascii="等线" w:hAnsi="等线" w:eastAsia="等线" w:cs="Arial"/>
                <w:sz w:val="22"/>
                <w:szCs w:val="21"/>
              </w:rPr>
              <w:t>4</w:t>
            </w:r>
          </w:p>
        </w:tc>
        <w:tc>
          <w:tcPr>
            <w:tcW w:w="4673" w:type="dxa"/>
            <w:shd w:val="clear" w:color="auto" w:fill="auto"/>
            <w:vAlign w:val="center"/>
          </w:tcPr>
          <w:p>
            <w:pPr>
              <w:spacing w:line="360" w:lineRule="auto"/>
              <w:jc w:val="left"/>
              <w:rPr>
                <w:rFonts w:ascii="等线" w:hAnsi="等线" w:eastAsia="等线" w:cs="Arial"/>
                <w:sz w:val="22"/>
                <w:szCs w:val="21"/>
              </w:rPr>
            </w:pPr>
            <w:r>
              <w:rPr>
                <w:rFonts w:hint="eastAsia" w:ascii="等线" w:hAnsi="等线" w:eastAsia="等线" w:cs="Arial"/>
                <w:sz w:val="22"/>
                <w:szCs w:val="21"/>
              </w:rPr>
              <w:t>含税总报价（元）：</w:t>
            </w:r>
          </w:p>
        </w:tc>
        <w:tc>
          <w:tcPr>
            <w:tcW w:w="2693" w:type="dxa"/>
            <w:shd w:val="clear" w:color="auto" w:fill="auto"/>
            <w:vAlign w:val="center"/>
          </w:tcPr>
          <w:p>
            <w:pPr>
              <w:spacing w:line="360" w:lineRule="auto"/>
              <w:jc w:val="center"/>
              <w:rPr>
                <w:rFonts w:ascii="等线" w:hAnsi="等线" w:eastAsia="等线" w:cs="Arial"/>
                <w:sz w:val="22"/>
                <w:szCs w:val="21"/>
              </w:rPr>
            </w:pPr>
          </w:p>
        </w:tc>
      </w:tr>
    </w:tbl>
    <w:p>
      <w:pPr>
        <w:spacing w:line="360" w:lineRule="auto"/>
        <w:jc w:val="left"/>
        <w:rPr>
          <w:rFonts w:ascii="等线" w:hAnsi="等线" w:eastAsia="等线" w:cs="Arial"/>
          <w:sz w:val="18"/>
          <w:szCs w:val="18"/>
        </w:rPr>
      </w:pPr>
      <w:r>
        <w:rPr>
          <w:rFonts w:hint="eastAsia" w:ascii="等线" w:hAnsi="等线" w:eastAsia="等线" w:cs="Arial"/>
          <w:sz w:val="18"/>
          <w:szCs w:val="18"/>
        </w:rPr>
        <w:t>注：</w:t>
      </w:r>
    </w:p>
    <w:p>
      <w:pPr>
        <w:spacing w:line="360" w:lineRule="auto"/>
        <w:jc w:val="left"/>
        <w:rPr>
          <w:rFonts w:hint="eastAsia" w:ascii="等线" w:hAnsi="等线" w:eastAsia="等线" w:cs="Arial"/>
          <w:sz w:val="18"/>
          <w:szCs w:val="18"/>
          <w:lang w:eastAsia="zh-CN"/>
        </w:rPr>
      </w:pPr>
      <w:r>
        <w:rPr>
          <w:rFonts w:hint="eastAsia" w:ascii="等线" w:hAnsi="等线" w:eastAsia="等线" w:cs="Arial"/>
          <w:sz w:val="18"/>
          <w:szCs w:val="18"/>
        </w:rPr>
        <w:t>1、无价格标书提供方式，即：将价格标封面及明细的所有报价金额数值抹去（但应保留增值税税率、交货期、其他非金额描述），作为无价格商务标书的一个章节</w:t>
      </w:r>
      <w:r>
        <w:rPr>
          <w:rFonts w:hint="eastAsia" w:ascii="等线" w:hAnsi="等线" w:eastAsia="等线" w:cs="Arial"/>
          <w:sz w:val="18"/>
          <w:szCs w:val="18"/>
          <w:lang w:eastAsia="zh-CN"/>
        </w:rPr>
        <w:t>；</w:t>
      </w:r>
    </w:p>
    <w:p>
      <w:pPr>
        <w:spacing w:line="360" w:lineRule="auto"/>
        <w:jc w:val="left"/>
        <w:rPr>
          <w:rFonts w:hint="eastAsia" w:ascii="等线" w:hAnsi="等线" w:eastAsia="等线" w:cs="Arial"/>
          <w:sz w:val="18"/>
          <w:szCs w:val="18"/>
          <w:lang w:eastAsia="zh-CN"/>
        </w:rPr>
      </w:pPr>
      <w:r>
        <w:rPr>
          <w:rFonts w:hint="eastAsia" w:ascii="等线" w:hAnsi="等线" w:eastAsia="等线" w:cs="Arial"/>
          <w:sz w:val="18"/>
          <w:szCs w:val="18"/>
        </w:rPr>
        <w:t>2、本封面页配合“报价明细表”共同构成中海油田服务股份有限公司建议供应商的报价格式，应作为报价文件递送或上传系统</w:t>
      </w:r>
      <w:r>
        <w:rPr>
          <w:rFonts w:hint="eastAsia" w:ascii="等线" w:hAnsi="等线" w:eastAsia="等线" w:cs="Arial"/>
          <w:sz w:val="18"/>
          <w:szCs w:val="18"/>
          <w:lang w:eastAsia="zh-CN"/>
        </w:rPr>
        <w:t>；</w:t>
      </w:r>
    </w:p>
    <w:p>
      <w:pPr>
        <w:spacing w:line="360" w:lineRule="auto"/>
        <w:jc w:val="left"/>
        <w:rPr>
          <w:rFonts w:hint="eastAsia" w:ascii="等线" w:hAnsi="等线" w:eastAsia="等线" w:cs="Arial"/>
          <w:sz w:val="18"/>
          <w:szCs w:val="18"/>
          <w:lang w:eastAsia="zh-CN"/>
        </w:rPr>
      </w:pPr>
      <w:r>
        <w:rPr>
          <w:rFonts w:ascii="等线" w:hAnsi="等线" w:eastAsia="等线" w:cs="Arial"/>
          <w:sz w:val="18"/>
          <w:szCs w:val="18"/>
        </w:rPr>
        <w:t>3</w:t>
      </w:r>
      <w:r>
        <w:rPr>
          <w:rFonts w:hint="eastAsia" w:ascii="等线" w:hAnsi="等线" w:eastAsia="等线" w:cs="Arial"/>
          <w:sz w:val="18"/>
          <w:szCs w:val="18"/>
        </w:rPr>
        <w:t>、本封面页为报价文件的一部分，报价人承诺如有报价明细文件或</w:t>
      </w:r>
      <w:r>
        <w:rPr>
          <w:rFonts w:ascii="等线" w:hAnsi="等线" w:eastAsia="等线" w:cs="Arial"/>
          <w:sz w:val="18"/>
          <w:szCs w:val="18"/>
        </w:rPr>
        <w:t>其他文件</w:t>
      </w:r>
      <w:r>
        <w:rPr>
          <w:rFonts w:hint="eastAsia" w:ascii="等线" w:hAnsi="等线" w:eastAsia="等线" w:cs="Arial"/>
          <w:sz w:val="18"/>
          <w:szCs w:val="18"/>
        </w:rPr>
        <w:t>与封面页信息及总价格有矛盾之处，以本封面页信息为准。（报价明细中，有明显算术计算错误的情况除外）</w:t>
      </w:r>
      <w:r>
        <w:rPr>
          <w:rFonts w:hint="eastAsia" w:ascii="等线" w:hAnsi="等线" w:eastAsia="等线" w:cs="Arial"/>
          <w:sz w:val="18"/>
          <w:szCs w:val="18"/>
          <w:lang w:eastAsia="zh-CN"/>
        </w:rPr>
        <w:t>；</w:t>
      </w:r>
    </w:p>
    <w:p>
      <w:pPr>
        <w:pStyle w:val="12"/>
        <w:spacing w:line="360" w:lineRule="auto"/>
        <w:ind w:firstLine="0"/>
        <w:jc w:val="both"/>
        <w:rPr>
          <w:rFonts w:hint="eastAsia"/>
        </w:rPr>
      </w:pPr>
      <w:r>
        <w:rPr>
          <w:rFonts w:hint="eastAsia" w:ascii="等线" w:hAnsi="等线" w:eastAsia="等线" w:cs="Arial"/>
          <w:sz w:val="18"/>
          <w:szCs w:val="18"/>
          <w:lang w:val="en-US" w:eastAsia="zh-CN"/>
        </w:rPr>
        <w:t>4、报价明细表须使用附件《分项报价表》并附在投标报价表中。</w:t>
      </w:r>
    </w:p>
    <w:p>
      <w:pPr>
        <w:spacing w:line="360" w:lineRule="auto"/>
        <w:jc w:val="left"/>
        <w:rPr>
          <w:rFonts w:hint="default" w:ascii="黑体" w:hAnsi="黑体" w:eastAsia="黑体"/>
          <w:bCs/>
          <w:sz w:val="28"/>
          <w:szCs w:val="18"/>
          <w:lang w:val="en-US" w:eastAsia="zh-CN"/>
        </w:rPr>
      </w:pPr>
      <w:r>
        <w:rPr>
          <w:rFonts w:hint="eastAsia" w:ascii="黑体" w:hAnsi="黑体" w:eastAsia="黑体"/>
          <w:bCs/>
          <w:sz w:val="28"/>
          <w:szCs w:val="18"/>
          <w:lang w:val="en-US" w:eastAsia="zh-CN"/>
        </w:rPr>
        <w:t>格式3</w:t>
      </w:r>
    </w:p>
    <w:p>
      <w:pPr>
        <w:pStyle w:val="4"/>
        <w:spacing w:before="64"/>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三、分项报价表</w:t>
      </w:r>
    </w:p>
    <w:p>
      <w:pPr>
        <w:pStyle w:val="7"/>
        <w:spacing w:before="111" w:line="379" w:lineRule="auto"/>
        <w:ind w:left="106" w:right="109" w:firstLine="384"/>
        <w:jc w:val="both"/>
      </w:pPr>
      <w:r>
        <w:t>供应商应在</w:t>
      </w:r>
      <w:r>
        <w:rPr>
          <w:rFonts w:hint="eastAsia" w:ascii="MS UI Gothic" w:hAnsi="MS UI Gothic" w:eastAsia="MS UI Gothic"/>
        </w:rPr>
        <w:t>“</w:t>
      </w:r>
      <w:r>
        <w:t>投标客户端</w:t>
      </w:r>
      <w:r>
        <w:rPr>
          <w:rFonts w:hint="eastAsia" w:ascii="MS UI Gothic" w:hAnsi="MS UI Gothic" w:eastAsia="MS UI Gothic"/>
        </w:rPr>
        <w:t>”</w:t>
      </w:r>
      <w:r>
        <w:t>【报价部分】进行填写，</w:t>
      </w:r>
      <w:r>
        <w:rPr>
          <w:rFonts w:hint="eastAsia" w:ascii="MS UI Gothic" w:hAnsi="MS UI Gothic" w:eastAsia="MS UI Gothic"/>
        </w:rPr>
        <w:t>“</w:t>
      </w:r>
      <w:r>
        <w:t>投标客户端</w:t>
      </w:r>
      <w:r>
        <w:rPr>
          <w:rFonts w:hint="eastAsia" w:ascii="MS UI Gothic" w:hAnsi="MS UI Gothic" w:eastAsia="MS UI Gothic"/>
        </w:rPr>
        <w:t>”</w:t>
      </w:r>
      <w:r>
        <w:t>将自动根据供应商填写信息在线生成分项报价表，若在响应文件中出现非系统生成的分项报价表，且与</w:t>
      </w:r>
      <w:r>
        <w:rPr>
          <w:rFonts w:hint="eastAsia" w:ascii="MS UI Gothic" w:hAnsi="MS UI Gothic" w:eastAsia="MS UI Gothic"/>
        </w:rPr>
        <w:t>“</w:t>
      </w:r>
      <w:r>
        <w:t>投标客户端</w:t>
      </w:r>
      <w:r>
        <w:rPr>
          <w:rFonts w:hint="eastAsia" w:ascii="MS UI Gothic" w:hAnsi="MS UI Gothic" w:eastAsia="MS UI Gothic"/>
        </w:rPr>
        <w:t>”</w:t>
      </w:r>
      <w:r>
        <w:t>生成的分项报价表信息内容不一致，以</w:t>
      </w:r>
      <w:r>
        <w:rPr>
          <w:rFonts w:hint="eastAsia" w:ascii="MS UI Gothic" w:hAnsi="MS UI Gothic" w:eastAsia="MS UI Gothic"/>
        </w:rPr>
        <w:t>“</w:t>
      </w:r>
      <w:r>
        <w:t>投标客户端</w:t>
      </w:r>
      <w:r>
        <w:rPr>
          <w:rFonts w:hint="eastAsia" w:ascii="MS UI Gothic" w:hAnsi="MS UI Gothic" w:eastAsia="MS UI Gothic"/>
        </w:rPr>
        <w:t>”</w:t>
      </w:r>
      <w:r>
        <w:t>在线填写报价并生成的内容为准。（下列表样仅供参考，请选择下表之一填写）</w:t>
      </w:r>
    </w:p>
    <w:p>
      <w:pPr>
        <w:pStyle w:val="7"/>
        <w:spacing w:before="4"/>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object>
          <v:shape id="_x0000_i1027" o:spt="75" type="#_x0000_t75" style="height:66pt;width:72.75pt;" o:ole="t" filled="f" o:preferrelative="t" stroked="f" coordsize="21600,21600">
            <v:fill on="f" focussize="0,0"/>
            <v:stroke on="f"/>
            <v:imagedata r:id="rId6" o:title=""/>
            <o:lock v:ext="edit" aspectratio="t"/>
            <w10:wrap type="none"/>
            <w10:anchorlock/>
          </v:shape>
          <o:OLEObject Type="Embed" ProgID="Excel.Sheet.8" ShapeID="_x0000_i1027" DrawAspect="Icon" ObjectID="_1468075725" r:id="rId5">
            <o:LockedField>false</o:LockedField>
          </o:OLEObject>
        </w:object>
      </w:r>
    </w:p>
    <w:p>
      <w:pPr>
        <w:pStyle w:val="4"/>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分项报价表</w:t>
      </w:r>
    </w:p>
    <w:p/>
    <w:p>
      <w:pPr>
        <w:pStyle w:val="12"/>
        <w:spacing w:line="360" w:lineRule="auto"/>
        <w:ind w:left="0" w:leftChars="-67" w:hanging="141" w:hangingChars="59"/>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项目</w:t>
      </w:r>
      <w:r>
        <w:rPr>
          <w:rFonts w:cs="Arial" w:asciiTheme="minorEastAsia" w:hAnsiTheme="minorEastAsia" w:eastAsiaTheme="minorEastAsia"/>
          <w:sz w:val="24"/>
          <w:szCs w:val="24"/>
        </w:rPr>
        <w:t>名称：</w:t>
      </w:r>
      <w:r>
        <w:rPr>
          <w:rFonts w:hint="eastAsia" w:cs="Arial" w:asciiTheme="minorEastAsia" w:hAnsiTheme="minorEastAsia" w:eastAsiaTheme="minorEastAsia"/>
          <w:sz w:val="24"/>
          <w:szCs w:val="24"/>
        </w:rPr>
        <w:t xml:space="preserve">                       </w:t>
      </w:r>
      <w:r>
        <w:rPr>
          <w:rFonts w:cs="Arial" w:asciiTheme="minorEastAsia" w:hAnsiTheme="minorEastAsia" w:eastAsiaTheme="minorEastAsia"/>
          <w:sz w:val="24"/>
          <w:szCs w:val="24"/>
        </w:rPr>
        <w:t xml:space="preserve">  </w:t>
      </w:r>
      <w:r>
        <w:rPr>
          <w:rFonts w:asciiTheme="minorEastAsia" w:hAnsiTheme="minorEastAsia" w:eastAsiaTheme="minorEastAsia"/>
          <w:sz w:val="24"/>
          <w:szCs w:val="24"/>
        </w:rPr>
        <w:t>报价</w:t>
      </w:r>
      <w:r>
        <w:rPr>
          <w:rFonts w:hint="eastAsia" w:asciiTheme="minorEastAsia" w:hAnsiTheme="minorEastAsia" w:eastAsiaTheme="minorEastAsia"/>
          <w:sz w:val="24"/>
          <w:szCs w:val="24"/>
        </w:rPr>
        <w:t>单位：元；    货币</w:t>
      </w:r>
      <w:r>
        <w:rPr>
          <w:rFonts w:asciiTheme="minorEastAsia" w:hAnsiTheme="minorEastAsia" w:eastAsiaTheme="minorEastAsia"/>
          <w:sz w:val="24"/>
          <w:szCs w:val="24"/>
        </w:rPr>
        <w:t>单位：</w:t>
      </w:r>
      <w:r>
        <w:rPr>
          <w:rFonts w:hint="eastAsia" w:asciiTheme="minorEastAsia" w:hAnsiTheme="minorEastAsia" w:eastAsiaTheme="minorEastAsia"/>
          <w:sz w:val="24"/>
          <w:szCs w:val="24"/>
        </w:rPr>
        <w:t>人民币</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176"/>
        <w:gridCol w:w="1296"/>
        <w:gridCol w:w="1776"/>
        <w:gridCol w:w="696"/>
        <w:gridCol w:w="696"/>
        <w:gridCol w:w="801"/>
        <w:gridCol w:w="456"/>
        <w:gridCol w:w="546"/>
        <w:gridCol w:w="868"/>
        <w:gridCol w:w="869"/>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2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物料名称</w:t>
            </w:r>
          </w:p>
        </w:tc>
        <w:tc>
          <w:tcPr>
            <w:tcW w:w="57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规格/型号</w:t>
            </w: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品牌/生产厂家</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不含税单价</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税率</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不含税小计</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含税小计</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交货期/日</w:t>
            </w: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bookmarkStart w:id="0" w:name="_GoBack"/>
            <w:bookmarkEnd w:id="0"/>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不含税总价：XX（大写人民币）：XX圆整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增值税额：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含税总价：XX（大写人民币）：XX圆整</w:t>
            </w:r>
          </w:p>
        </w:tc>
      </w:tr>
    </w:tbl>
    <w:p>
      <w:pPr>
        <w:snapToGrid w:val="0"/>
        <w:spacing w:line="360" w:lineRule="auto"/>
        <w:rPr>
          <w:rFonts w:asciiTheme="minorEastAsia" w:hAnsiTheme="minorEastAsia"/>
          <w:sz w:val="24"/>
          <w:szCs w:val="24"/>
        </w:rPr>
      </w:pPr>
      <w:r>
        <w:rPr>
          <w:rFonts w:asciiTheme="minorEastAsia" w:hAnsiTheme="minorEastAsia"/>
          <w:sz w:val="24"/>
          <w:szCs w:val="24"/>
        </w:rPr>
        <w:t>注：</w:t>
      </w:r>
    </w:p>
    <w:p>
      <w:pPr>
        <w:snapToGrid w:val="0"/>
        <w:spacing w:line="276" w:lineRule="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报价有效期：</w:t>
      </w:r>
      <w:r>
        <w:rPr>
          <w:rFonts w:hint="eastAsia" w:asciiTheme="minorEastAsia" w:hAnsiTheme="minorEastAsia"/>
          <w:sz w:val="24"/>
          <w:szCs w:val="24"/>
        </w:rPr>
        <w:t>自应答截止日次日起</w:t>
      </w:r>
      <w:r>
        <w:rPr>
          <w:rFonts w:asciiTheme="minorEastAsia" w:hAnsiTheme="minorEastAsia"/>
          <w:sz w:val="24"/>
          <w:szCs w:val="24"/>
        </w:rPr>
        <w:t>**</w:t>
      </w:r>
      <w:r>
        <w:rPr>
          <w:rFonts w:hint="eastAsia" w:asciiTheme="minorEastAsia" w:hAnsiTheme="minorEastAsia"/>
          <w:sz w:val="24"/>
          <w:szCs w:val="24"/>
        </w:rPr>
        <w:t>个日历日</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snapToGrid w:val="0"/>
        <w:spacing w:line="276" w:lineRule="auto"/>
        <w:rPr>
          <w:rFonts w:asciiTheme="minorEastAsia" w:hAnsiTheme="minorEastAsia"/>
          <w:sz w:val="24"/>
          <w:szCs w:val="24"/>
        </w:rPr>
      </w:pPr>
      <w:r>
        <w:rPr>
          <w:rFonts w:hint="eastAsia" w:asciiTheme="minorEastAsia" w:hAnsiTheme="minorEastAsia"/>
          <w:sz w:val="24"/>
          <w:szCs w:val="24"/>
        </w:rPr>
        <w:t>2、交货期</w:t>
      </w:r>
      <w:r>
        <w:rPr>
          <w:rFonts w:asciiTheme="minorEastAsia" w:hAnsiTheme="minorEastAsia"/>
          <w:sz w:val="24"/>
          <w:szCs w:val="24"/>
        </w:rPr>
        <w:t>：</w:t>
      </w:r>
      <w:r>
        <w:rPr>
          <w:rFonts w:hint="eastAsia" w:asciiTheme="minorEastAsia" w:hAnsiTheme="minorEastAsia"/>
          <w:sz w:val="24"/>
          <w:szCs w:val="24"/>
        </w:rPr>
        <w:t>自合同订立之日起</w:t>
      </w:r>
      <w:r>
        <w:rPr>
          <w:rFonts w:asciiTheme="minorEastAsia" w:hAnsiTheme="minorEastAsia"/>
          <w:sz w:val="24"/>
          <w:szCs w:val="24"/>
        </w:rPr>
        <w:t>**</w:t>
      </w:r>
      <w:r>
        <w:rPr>
          <w:rFonts w:hint="eastAsia" w:asciiTheme="minorEastAsia" w:hAnsiTheme="minorEastAsia"/>
          <w:sz w:val="24"/>
          <w:szCs w:val="24"/>
        </w:rPr>
        <w:t>个日历日</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pStyle w:val="12"/>
        <w:spacing w:line="276" w:lineRule="auto"/>
        <w:ind w:firstLine="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、以上报价包括：</w:t>
      </w:r>
      <w:r>
        <w:rPr>
          <w:rFonts w:asciiTheme="minorEastAsia" w:hAnsiTheme="minorEastAsia" w:eastAsiaTheme="minorEastAsia"/>
          <w:sz w:val="24"/>
          <w:szCs w:val="24"/>
        </w:rPr>
        <w:t>***</w:t>
      </w:r>
      <w:r>
        <w:rPr>
          <w:rFonts w:hint="eastAsia" w:asciiTheme="minorEastAsia" w:hAnsiTheme="minorEastAsia" w:eastAsiaTheme="minorEastAsia"/>
          <w:sz w:val="24"/>
          <w:szCs w:val="24"/>
        </w:rPr>
        <w:t>费用。（请应答人</w:t>
      </w:r>
      <w:r>
        <w:rPr>
          <w:rFonts w:asciiTheme="minorEastAsia" w:hAnsiTheme="minorEastAsia" w:eastAsiaTheme="minorEastAsia"/>
          <w:sz w:val="24"/>
          <w:szCs w:val="24"/>
        </w:rPr>
        <w:t>响应</w:t>
      </w:r>
      <w:r>
        <w:rPr>
          <w:rFonts w:hint="eastAsia" w:asciiTheme="minorEastAsia" w:hAnsiTheme="minorEastAsia" w:eastAsiaTheme="minorEastAsia"/>
          <w:sz w:val="24"/>
          <w:szCs w:val="24"/>
        </w:rPr>
        <w:t>）</w:t>
      </w:r>
    </w:p>
    <w:p>
      <w:pPr>
        <w:pStyle w:val="12"/>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4、开具</w:t>
      </w:r>
      <w:r>
        <w:rPr>
          <w:rFonts w:asciiTheme="minorEastAsia" w:hAnsiTheme="minorEastAsia" w:eastAsiaTheme="minorEastAsia"/>
          <w:sz w:val="24"/>
          <w:szCs w:val="24"/>
        </w:rPr>
        <w:t>发票种类：增值税专用发票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增值税普通发票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其它</w:t>
      </w:r>
      <w:r>
        <w:rPr>
          <w:rFonts w:hint="eastAsia" w:asciiTheme="minorEastAsia" w:hAnsiTheme="minorEastAsia" w:eastAsiaTheme="minorEastAsia"/>
          <w:sz w:val="24"/>
          <w:szCs w:val="24"/>
        </w:rPr>
        <w:t>。（请应答人</w:t>
      </w:r>
      <w:r>
        <w:rPr>
          <w:rFonts w:asciiTheme="minorEastAsia" w:hAnsiTheme="minorEastAsia" w:eastAsiaTheme="minorEastAsia"/>
          <w:sz w:val="24"/>
          <w:szCs w:val="24"/>
        </w:rPr>
        <w:t>如实填写</w:t>
      </w:r>
      <w:r>
        <w:rPr>
          <w:rFonts w:hint="eastAsia" w:asciiTheme="minorEastAsia" w:hAnsiTheme="minorEastAsia" w:eastAsiaTheme="minorEastAsia"/>
          <w:sz w:val="24"/>
          <w:szCs w:val="24"/>
        </w:rPr>
        <w:t>具体</w:t>
      </w:r>
      <w:r>
        <w:rPr>
          <w:rFonts w:asciiTheme="minorEastAsia" w:hAnsiTheme="minorEastAsia" w:eastAsiaTheme="minorEastAsia"/>
          <w:sz w:val="24"/>
          <w:szCs w:val="24"/>
        </w:rPr>
        <w:t>发票种类</w:t>
      </w:r>
      <w:r>
        <w:rPr>
          <w:rFonts w:hint="eastAsia" w:asciiTheme="minorEastAsia" w:hAnsiTheme="minorEastAsia" w:eastAsiaTheme="minorEastAsia"/>
          <w:sz w:val="24"/>
          <w:szCs w:val="24"/>
        </w:rPr>
        <w:t>）</w:t>
      </w:r>
    </w:p>
    <w:p>
      <w:pPr>
        <w:pStyle w:val="12"/>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5、其它</w:t>
      </w:r>
      <w:r>
        <w:rPr>
          <w:rFonts w:asciiTheme="minorEastAsia" w:hAnsiTheme="minorEastAsia" w:eastAsiaTheme="minorEastAsia"/>
          <w:sz w:val="24"/>
          <w:szCs w:val="24"/>
        </w:rPr>
        <w:t>。应答人如有其它说明请补充。</w:t>
      </w:r>
    </w:p>
    <w:p>
      <w:pPr>
        <w:pStyle w:val="12"/>
        <w:spacing w:line="360" w:lineRule="auto"/>
        <w:ind w:firstLine="0"/>
        <w:jc w:val="left"/>
        <w:rPr>
          <w:rFonts w:asciiTheme="minorEastAsia" w:hAnsiTheme="minorEastAsia" w:eastAsiaTheme="minorEastAsia"/>
          <w:sz w:val="24"/>
          <w:szCs w:val="24"/>
        </w:rPr>
      </w:pPr>
    </w:p>
    <w:p>
      <w:pPr>
        <w:pStyle w:val="12"/>
        <w:spacing w:line="360" w:lineRule="auto"/>
        <w:ind w:right="840" w:firstLine="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报价单位</w:t>
      </w:r>
      <w:r>
        <w:rPr>
          <w:rFonts w:asciiTheme="minorEastAsia" w:hAnsiTheme="minorEastAsia" w:eastAsiaTheme="minorEastAsia"/>
          <w:sz w:val="24"/>
          <w:szCs w:val="24"/>
        </w:rPr>
        <w:t>名称：***</w:t>
      </w:r>
      <w:r>
        <w:rPr>
          <w:rFonts w:hint="eastAsia" w:asciiTheme="minorEastAsia" w:hAnsiTheme="minorEastAsia" w:eastAsiaTheme="minorEastAsia"/>
          <w:sz w:val="24"/>
          <w:szCs w:val="24"/>
        </w:rPr>
        <w:t>（加盖</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w:t>
      </w:r>
    </w:p>
    <w:p>
      <w:pPr>
        <w:pStyle w:val="12"/>
        <w:spacing w:line="360" w:lineRule="auto"/>
        <w:ind w:right="560" w:firstLine="4740" w:firstLineChars="1975"/>
        <w:rPr>
          <w:rFonts w:asciiTheme="minorEastAsia" w:hAnsiTheme="minorEastAsia" w:eastAsiaTheme="minorEastAsia"/>
          <w:sz w:val="24"/>
          <w:szCs w:val="24"/>
        </w:rPr>
      </w:pPr>
      <w:r>
        <w:rPr>
          <w:rFonts w:hint="eastAsia" w:asciiTheme="minorEastAsia" w:hAnsiTheme="minorEastAsia" w:eastAsiaTheme="minorEastAsia"/>
          <w:sz w:val="24"/>
          <w:szCs w:val="24"/>
        </w:rPr>
        <w:t>报价日期</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***年**月**日</w:t>
      </w:r>
    </w:p>
    <w:p>
      <w:pPr>
        <w:pStyle w:val="2"/>
        <w:rPr>
          <w:rFonts w:hint="eastAsia"/>
        </w:rPr>
        <w:sectPr>
          <w:pgSz w:w="11906" w:h="16838"/>
          <w:pgMar w:top="720" w:right="720" w:bottom="720" w:left="720" w:header="851" w:footer="992" w:gutter="0"/>
          <w:cols w:space="425" w:num="1"/>
          <w:docGrid w:type="lines" w:linePitch="312" w:charSpace="0"/>
        </w:sectPr>
      </w:pPr>
    </w:p>
    <w:p>
      <w:pPr>
        <w:spacing w:line="360" w:lineRule="auto"/>
        <w:jc w:val="left"/>
        <w:rPr>
          <w:rFonts w:hint="default" w:ascii="黑体" w:hAnsi="黑体" w:eastAsia="黑体"/>
          <w:bCs/>
          <w:sz w:val="28"/>
          <w:szCs w:val="18"/>
          <w:lang w:val="en-US" w:eastAsia="zh-CN"/>
        </w:rPr>
      </w:pPr>
      <w:r>
        <w:rPr>
          <w:rFonts w:hint="eastAsia" w:ascii="黑体" w:hAnsi="黑体" w:eastAsia="黑体"/>
          <w:bCs/>
          <w:sz w:val="28"/>
          <w:szCs w:val="18"/>
          <w:lang w:val="en-US" w:eastAsia="zh-CN"/>
        </w:rPr>
        <w:t>格式4</w:t>
      </w:r>
    </w:p>
    <w:p>
      <w:pPr>
        <w:pStyle w:val="12"/>
        <w:spacing w:line="380" w:lineRule="exact"/>
        <w:ind w:firstLine="0"/>
        <w:jc w:val="left"/>
        <w:rPr>
          <w:rFonts w:asciiTheme="minorEastAsia" w:hAnsiTheme="minorEastAsia" w:eastAsiaTheme="minorEastAsia"/>
          <w:sz w:val="24"/>
          <w:szCs w:val="24"/>
        </w:rPr>
      </w:pPr>
    </w:p>
    <w:p>
      <w:pPr>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四、授权委托书</w:t>
      </w:r>
    </w:p>
    <w:p>
      <w:pPr>
        <w:pStyle w:val="7"/>
        <w:tabs>
          <w:tab w:val="left" w:pos="2506"/>
          <w:tab w:val="left" w:pos="5099"/>
          <w:tab w:val="left" w:pos="9996"/>
        </w:tabs>
        <w:spacing w:before="111"/>
        <w:ind w:left="490"/>
      </w:pPr>
      <w:r>
        <w:t>本人</w:t>
      </w:r>
      <w:r>
        <w:rPr>
          <w:u w:val="single"/>
        </w:rPr>
        <w:t xml:space="preserve"> </w:t>
      </w:r>
      <w:r>
        <w:rPr>
          <w:u w:val="single"/>
        </w:rPr>
        <w:tab/>
      </w:r>
      <w:r>
        <w:t>（姓名）系</w:t>
      </w:r>
      <w:r>
        <w:rPr>
          <w:u w:val="single"/>
        </w:rPr>
        <w:t xml:space="preserve"> </w:t>
      </w:r>
      <w:r>
        <w:rPr>
          <w:u w:val="single"/>
        </w:rPr>
        <w:tab/>
      </w:r>
      <w:r>
        <w:t>（供应商名称）的法定代表人，现委托</w:t>
      </w:r>
      <w:r>
        <w:rPr>
          <w:u w:val="single"/>
        </w:rPr>
        <w:t xml:space="preserve"> </w:t>
      </w:r>
      <w:r>
        <w:rPr>
          <w:u w:val="single"/>
        </w:rPr>
        <w:tab/>
      </w:r>
      <w:r>
        <w:t>（姓</w:t>
      </w:r>
    </w:p>
    <w:p>
      <w:pPr>
        <w:pStyle w:val="7"/>
        <w:tabs>
          <w:tab w:val="left" w:pos="3850"/>
          <w:tab w:val="left" w:pos="8364"/>
        </w:tabs>
        <w:spacing w:before="141" w:line="379" w:lineRule="auto"/>
        <w:ind w:left="106" w:right="109"/>
      </w:pPr>
      <w:r>
        <w:t>名）为我方代理人，参加</w:t>
      </w:r>
      <w:r>
        <w:rPr>
          <w:u w:val="single"/>
        </w:rPr>
        <w:t xml:space="preserve"> </w:t>
      </w:r>
      <w:r>
        <w:rPr>
          <w:u w:val="single"/>
        </w:rPr>
        <w:tab/>
      </w:r>
      <w:r>
        <w:t>（项目名称）的采购，项目编号：</w:t>
      </w:r>
      <w:r>
        <w:rPr>
          <w:u w:val="single"/>
        </w:rPr>
        <w:t xml:space="preserve"> </w:t>
      </w:r>
      <w:r>
        <w:rPr>
          <w:u w:val="single"/>
        </w:rPr>
        <w:tab/>
      </w:r>
      <w:r>
        <w:t>。代理人根据授权，以我</w:t>
      </w:r>
      <w:r>
        <w:rPr>
          <w:spacing w:val="-18"/>
        </w:rPr>
        <w:t>方</w:t>
      </w:r>
      <w:r>
        <w:t>名义签署、澄清确认、递交、撤回、修改询价项目响应文件、签订合同和处理有关事宜，其法律后果由我方承担。委托期限</w:t>
      </w:r>
      <w:r>
        <w:rPr>
          <w:spacing w:val="-18"/>
        </w:rPr>
        <w:t>：</w:t>
      </w:r>
    </w:p>
    <w:p>
      <w:pPr>
        <w:pStyle w:val="7"/>
        <w:tabs>
          <w:tab w:val="left" w:pos="1738"/>
        </w:tabs>
        <w:spacing w:line="242" w:lineRule="exact"/>
        <w:ind w:left="106"/>
      </w:pPr>
      <w:r>
        <w:rPr>
          <w:rFonts w:ascii="Times New Roman" w:eastAsia="Times New Roman"/>
          <w:w w:val="101"/>
          <w:u w:val="single"/>
        </w:rPr>
        <w:t xml:space="preserve"> </w:t>
      </w:r>
      <w:r>
        <w:rPr>
          <w:rFonts w:ascii="Times New Roman" w:eastAsia="Times New Roman"/>
          <w:u w:val="single"/>
        </w:rPr>
        <w:tab/>
      </w:r>
      <w:r>
        <w:t>。</w:t>
      </w:r>
    </w:p>
    <w:p>
      <w:pPr>
        <w:pStyle w:val="7"/>
        <w:spacing w:before="140"/>
        <w:ind w:left="490"/>
      </w:pPr>
      <w:r>
        <w:t>代理人无转委托权。</w:t>
      </w:r>
    </w:p>
    <w:p>
      <w:pPr>
        <w:pStyle w:val="7"/>
        <w:tabs>
          <w:tab w:val="left" w:pos="3823"/>
          <w:tab w:val="left" w:pos="3992"/>
        </w:tabs>
        <w:spacing w:before="141" w:line="379" w:lineRule="auto"/>
        <w:ind w:left="490" w:right="6785"/>
        <w:rPr>
          <w:rFonts w:ascii="Times New Roman" w:eastAsia="Times New Roman"/>
        </w:rPr>
      </w:pPr>
      <w:r>
        <w:t>供</w:t>
      </w:r>
      <w:r>
        <w:rPr>
          <w:spacing w:val="-27"/>
        </w:rPr>
        <w:t xml:space="preserve"> </w:t>
      </w:r>
      <w:r>
        <w:t>应</w:t>
      </w:r>
      <w:r>
        <w:rPr>
          <w:spacing w:val="-27"/>
        </w:rPr>
        <w:t xml:space="preserve"> </w:t>
      </w:r>
      <w:r>
        <w:t>商（盖章）：</w:t>
      </w:r>
      <w:r>
        <w:rPr>
          <w:rFonts w:ascii="Times New Roman" w:eastAsia="Times New Roman"/>
          <w:w w:val="101"/>
          <w:u w:val="single"/>
        </w:rPr>
        <w:t xml:space="preserve"> </w:t>
      </w:r>
      <w:r>
        <w:rPr>
          <w:rFonts w:ascii="Times New Roman" w:eastAsia="Times New Roman"/>
          <w:u w:val="single"/>
        </w:rPr>
        <w:tab/>
      </w:r>
      <w:r>
        <w:rPr>
          <w:rFonts w:ascii="Times New Roman" w:eastAsia="Times New Roman"/>
          <w:u w:val="single"/>
        </w:rPr>
        <w:t xml:space="preserve">                </w:t>
      </w:r>
      <w:r>
        <w:t>法定代表人（签字）：</w:t>
      </w:r>
      <w:r>
        <w:rPr>
          <w:rFonts w:ascii="Times New Roman" w:eastAsia="Times New Roman"/>
          <w:u w:val="single"/>
        </w:rPr>
        <w:t xml:space="preserve"> </w:t>
      </w:r>
      <w:r>
        <w:rPr>
          <w:rFonts w:hint="eastAsia" w:ascii="Times New Roman" w:eastAsia="宋体"/>
          <w:u w:val="single"/>
          <w:lang w:val="en-US" w:eastAsia="zh-CN"/>
        </w:rPr>
        <w:t xml:space="preserve">               </w:t>
      </w:r>
      <w:r>
        <w:rPr>
          <w:rFonts w:ascii="Times New Roman" w:eastAsia="Times New Roman"/>
          <w:u w:val="single"/>
        </w:rPr>
        <w:tab/>
      </w:r>
      <w:r>
        <w:rPr>
          <w:rFonts w:ascii="Times New Roman" w:eastAsia="Times New Roman"/>
          <w:u w:val="single"/>
        </w:rPr>
        <w:tab/>
      </w:r>
    </w:p>
    <w:p>
      <w:pPr>
        <w:pStyle w:val="7"/>
        <w:tabs>
          <w:tab w:val="left" w:pos="4088"/>
        </w:tabs>
        <w:spacing w:line="242" w:lineRule="exact"/>
        <w:ind w:left="490"/>
        <w:rPr>
          <w:rFonts w:hint="default" w:ascii="Times New Roman" w:eastAsia="宋体"/>
          <w:lang w:val="en-US" w:eastAsia="zh-CN"/>
        </w:rPr>
      </w:pPr>
      <w:r>
        <w:t>授权委托人（签字）：</w:t>
      </w:r>
      <w:r>
        <w:rPr>
          <w:rFonts w:ascii="Times New Roman" w:eastAsia="Times New Roman"/>
          <w:u w:val="single"/>
        </w:rPr>
        <w:t xml:space="preserve"> </w:t>
      </w:r>
      <w:r>
        <w:rPr>
          <w:rFonts w:ascii="Times New Roman" w:eastAsia="Times New Roman"/>
          <w:u w:val="single"/>
        </w:rPr>
        <w:tab/>
      </w:r>
      <w:r>
        <w:rPr>
          <w:rFonts w:hint="eastAsia" w:ascii="Times New Roman" w:eastAsia="宋体"/>
          <w:u w:val="single"/>
          <w:lang w:val="en-US" w:eastAsia="zh-CN"/>
        </w:rPr>
        <w:t xml:space="preserve">              </w:t>
      </w:r>
    </w:p>
    <w:p>
      <w:pPr>
        <w:pStyle w:val="7"/>
        <w:spacing w:before="9"/>
        <w:rPr>
          <w:rFonts w:ascii="Times New Roman"/>
          <w:sz w:val="6"/>
        </w:rPr>
      </w:pPr>
    </w:p>
    <w:tbl>
      <w:tblPr>
        <w:tblStyle w:val="14"/>
        <w:tblW w:w="10382" w:type="dxa"/>
        <w:tblInd w:w="121"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956"/>
        <w:gridCol w:w="5426"/>
      </w:tblGrid>
      <w:tr>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3241" w:hRule="atLeast"/>
        </w:trPr>
        <w:tc>
          <w:tcPr>
            <w:tcW w:w="4956" w:type="dxa"/>
            <w:tcBorders>
              <w:bottom w:val="single" w:color="7F7F7F" w:sz="12" w:space="0"/>
              <w:right w:val="single" w:color="7F7F7F" w:sz="12" w:space="0"/>
            </w:tcBorders>
          </w:tcPr>
          <w:p>
            <w:pPr>
              <w:pStyle w:val="13"/>
              <w:spacing w:before="60" w:line="379" w:lineRule="auto"/>
              <w:ind w:left="2591" w:right="1326" w:hanging="865"/>
              <w:rPr>
                <w:sz w:val="19"/>
              </w:rPr>
            </w:pPr>
            <w:r>
              <w:rPr>
                <w:sz w:val="19"/>
              </w:rPr>
              <w:t>法定代表人身份证扫描件正面</w:t>
            </w:r>
          </w:p>
        </w:tc>
        <w:tc>
          <w:tcPr>
            <w:tcW w:w="5426" w:type="dxa"/>
            <w:tcBorders>
              <w:left w:val="single" w:color="7F7F7F" w:sz="12" w:space="0"/>
              <w:bottom w:val="single" w:color="7F7F7F" w:sz="12" w:space="0"/>
            </w:tcBorders>
          </w:tcPr>
          <w:p>
            <w:pPr>
              <w:pStyle w:val="13"/>
              <w:spacing w:before="60" w:line="379" w:lineRule="auto"/>
              <w:ind w:left="2590" w:right="1327" w:hanging="865"/>
              <w:rPr>
                <w:sz w:val="19"/>
              </w:rPr>
            </w:pPr>
            <w:r>
              <w:rPr>
                <w:sz w:val="19"/>
              </w:rPr>
              <w:t>法定代表人身份证扫描件反面</w:t>
            </w:r>
          </w:p>
        </w:tc>
      </w:tr>
      <w:tr>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3221" w:hRule="atLeast"/>
        </w:trPr>
        <w:tc>
          <w:tcPr>
            <w:tcW w:w="4956" w:type="dxa"/>
            <w:tcBorders>
              <w:top w:val="single" w:color="7F7F7F" w:sz="12" w:space="0"/>
              <w:right w:val="single" w:color="7F7F7F" w:sz="12" w:space="0"/>
            </w:tcBorders>
          </w:tcPr>
          <w:p>
            <w:pPr>
              <w:pStyle w:val="13"/>
              <w:spacing w:before="59" w:line="379" w:lineRule="auto"/>
              <w:ind w:left="2591" w:right="1326" w:hanging="865"/>
              <w:rPr>
                <w:sz w:val="19"/>
              </w:rPr>
            </w:pPr>
            <w:r>
              <w:rPr>
                <w:sz w:val="19"/>
              </w:rPr>
              <w:t>授权委托人身份证扫描件正面</w:t>
            </w:r>
          </w:p>
        </w:tc>
        <w:tc>
          <w:tcPr>
            <w:tcW w:w="5426" w:type="dxa"/>
            <w:tcBorders>
              <w:top w:val="single" w:color="7F7F7F" w:sz="12" w:space="0"/>
              <w:left w:val="single" w:color="7F7F7F" w:sz="12" w:space="0"/>
            </w:tcBorders>
          </w:tcPr>
          <w:p>
            <w:pPr>
              <w:pStyle w:val="13"/>
              <w:spacing w:before="59" w:line="379" w:lineRule="auto"/>
              <w:ind w:left="2590" w:right="1327" w:hanging="865"/>
              <w:rPr>
                <w:sz w:val="19"/>
              </w:rPr>
            </w:pPr>
            <w:r>
              <w:rPr>
                <w:sz w:val="19"/>
              </w:rPr>
              <w:t>授权委托人身份证扫描件反面</w:t>
            </w:r>
          </w:p>
        </w:tc>
      </w:tr>
    </w:tbl>
    <w:p>
      <w:pPr>
        <w:pStyle w:val="7"/>
        <w:tabs>
          <w:tab w:val="left" w:pos="960"/>
          <w:tab w:val="left" w:pos="1728"/>
          <w:tab w:val="left" w:pos="2496"/>
        </w:tabs>
        <w:spacing w:before="63"/>
        <w:ind w:right="109"/>
        <w:jc w:val="right"/>
        <w:rPr>
          <w:rFonts w:ascii="Times New Roman" w:eastAsia="Times New Roman"/>
          <w:w w:val="101"/>
          <w:u w:val="single"/>
        </w:rPr>
      </w:pPr>
    </w:p>
    <w:p>
      <w:pPr>
        <w:pStyle w:val="7"/>
        <w:tabs>
          <w:tab w:val="left" w:pos="960"/>
          <w:tab w:val="left" w:pos="1728"/>
          <w:tab w:val="left" w:pos="2496"/>
        </w:tabs>
        <w:spacing w:before="63"/>
        <w:ind w:right="109"/>
        <w:jc w:val="right"/>
        <w:rPr>
          <w:rFonts w:ascii="Times New Roman" w:eastAsia="Times New Roman"/>
          <w:w w:val="101"/>
          <w:u w:val="single"/>
        </w:rPr>
      </w:pPr>
    </w:p>
    <w:p>
      <w:pPr>
        <w:pStyle w:val="7"/>
        <w:tabs>
          <w:tab w:val="left" w:pos="960"/>
          <w:tab w:val="left" w:pos="1728"/>
          <w:tab w:val="left" w:pos="2496"/>
        </w:tabs>
        <w:spacing w:before="63"/>
        <w:ind w:right="109"/>
        <w:jc w:val="right"/>
      </w:pPr>
      <w:r>
        <w:rPr>
          <w:rFonts w:ascii="Times New Roman" w:eastAsia="Times New Roman"/>
          <w:w w:val="101"/>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sectPr>
          <w:pgSz w:w="11906" w:h="16838"/>
          <w:pgMar w:top="720" w:right="720" w:bottom="720" w:left="720" w:header="851" w:footer="992" w:gutter="0"/>
          <w:cols w:space="425" w:num="1"/>
          <w:docGrid w:type="lines" w:linePitch="312" w:charSpace="0"/>
        </w:sectPr>
      </w:pPr>
    </w:p>
    <w:p>
      <w:pPr>
        <w:spacing w:line="360" w:lineRule="auto"/>
        <w:jc w:val="left"/>
        <w:rPr>
          <w:rFonts w:hint="eastAsia" w:ascii="黑体" w:hAnsi="黑体" w:eastAsia="黑体"/>
          <w:bCs/>
          <w:sz w:val="28"/>
          <w:szCs w:val="18"/>
          <w:lang w:val="en-US" w:eastAsia="zh-CN"/>
        </w:rPr>
      </w:pPr>
      <w:r>
        <w:rPr>
          <w:rFonts w:hint="eastAsia" w:ascii="黑体" w:hAnsi="黑体" w:eastAsia="黑体"/>
          <w:bCs/>
          <w:sz w:val="28"/>
          <w:szCs w:val="18"/>
          <w:lang w:val="en-US" w:eastAsia="zh-CN"/>
        </w:rPr>
        <w:t>格式5</w:t>
      </w:r>
    </w:p>
    <w:p>
      <w:pPr>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五、供应商基本情况资料表</w:t>
      </w:r>
    </w:p>
    <w:p>
      <w:pPr>
        <w:spacing w:line="440" w:lineRule="exact"/>
        <w:ind w:right="-225" w:rightChars="-107"/>
        <w:rPr>
          <w:rFonts w:hint="eastAsia" w:ascii="宋体" w:hAnsi="宋体"/>
          <w:color w:val="000000"/>
          <w:sz w:val="24"/>
        </w:rPr>
      </w:pPr>
      <w:r>
        <w:rPr>
          <w:rFonts w:hint="eastAsia" w:ascii="宋体" w:hAnsi="宋体"/>
          <w:color w:val="000000"/>
          <w:sz w:val="24"/>
          <w:lang w:val="en-US" w:eastAsia="zh-CN"/>
        </w:rPr>
        <w:t>供应商</w:t>
      </w:r>
      <w:r>
        <w:rPr>
          <w:rFonts w:hint="eastAsia" w:ascii="宋体" w:hAnsi="宋体"/>
          <w:color w:val="000000"/>
          <w:sz w:val="24"/>
        </w:rPr>
        <w:t>名称：（盖章）</w:t>
      </w:r>
    </w:p>
    <w:tbl>
      <w:tblPr>
        <w:tblStyle w:val="10"/>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800"/>
        <w:gridCol w:w="120"/>
        <w:gridCol w:w="1260"/>
        <w:gridCol w:w="515"/>
        <w:gridCol w:w="1398"/>
        <w:gridCol w:w="1507"/>
        <w:gridCol w:w="1453"/>
        <w:gridCol w:w="1547"/>
        <w:gridCol w:w="343"/>
        <w:gridCol w:w="832"/>
        <w:gridCol w:w="930"/>
        <w:gridCol w:w="113"/>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20" w:type="dxa"/>
            <w:tcBorders>
              <w:top w:val="single" w:color="auto" w:sz="12" w:space="0"/>
              <w:left w:val="single" w:color="auto" w:sz="12" w:space="0"/>
            </w:tcBorders>
            <w:noWrap w:val="0"/>
            <w:vAlign w:val="center"/>
          </w:tcPr>
          <w:p>
            <w:pPr>
              <w:spacing w:line="440" w:lineRule="exact"/>
              <w:ind w:left="-105" w:leftChars="-50" w:right="-168" w:rightChars="-80"/>
              <w:jc w:val="center"/>
              <w:rPr>
                <w:rFonts w:hint="eastAsia" w:ascii="宋体" w:hAnsi="宋体"/>
                <w:color w:val="000000"/>
                <w:sz w:val="24"/>
                <w:szCs w:val="22"/>
              </w:rPr>
            </w:pPr>
            <w:r>
              <w:rPr>
                <w:rFonts w:hint="eastAsia" w:ascii="宋体" w:hAnsi="宋体"/>
                <w:color w:val="000000"/>
                <w:sz w:val="24"/>
                <w:szCs w:val="22"/>
              </w:rPr>
              <w:t>公司名称</w:t>
            </w:r>
          </w:p>
        </w:tc>
        <w:tc>
          <w:tcPr>
            <w:tcW w:w="1920" w:type="dxa"/>
            <w:gridSpan w:val="2"/>
            <w:tcBorders>
              <w:top w:val="single" w:color="auto" w:sz="12" w:space="0"/>
            </w:tcBorders>
            <w:noWrap w:val="0"/>
            <w:vAlign w:val="center"/>
          </w:tcPr>
          <w:p>
            <w:pPr>
              <w:spacing w:line="440" w:lineRule="exact"/>
              <w:ind w:left="-105" w:leftChars="-50" w:right="-533" w:rightChars="-254"/>
              <w:jc w:val="center"/>
              <w:rPr>
                <w:rFonts w:hint="eastAsia" w:ascii="宋体" w:hAnsi="宋体"/>
                <w:color w:val="000000"/>
                <w:sz w:val="24"/>
                <w:szCs w:val="22"/>
              </w:rPr>
            </w:pPr>
          </w:p>
        </w:tc>
        <w:tc>
          <w:tcPr>
            <w:tcW w:w="1260" w:type="dxa"/>
            <w:tcBorders>
              <w:top w:val="single" w:color="auto" w:sz="12" w:space="0"/>
            </w:tcBorders>
            <w:noWrap w:val="0"/>
            <w:vAlign w:val="center"/>
          </w:tcPr>
          <w:p>
            <w:pPr>
              <w:spacing w:line="440" w:lineRule="exact"/>
              <w:ind w:left="-105" w:leftChars="-50" w:right="-63" w:rightChars="-30"/>
              <w:jc w:val="center"/>
              <w:rPr>
                <w:rFonts w:hint="eastAsia" w:ascii="宋体" w:hAnsi="宋体"/>
                <w:color w:val="000000"/>
                <w:sz w:val="24"/>
                <w:szCs w:val="22"/>
              </w:rPr>
            </w:pPr>
            <w:r>
              <w:rPr>
                <w:rFonts w:hint="eastAsia" w:ascii="宋体" w:hAnsi="宋体"/>
                <w:color w:val="000000"/>
                <w:sz w:val="24"/>
                <w:szCs w:val="22"/>
              </w:rPr>
              <w:t>电话</w:t>
            </w:r>
          </w:p>
        </w:tc>
        <w:tc>
          <w:tcPr>
            <w:tcW w:w="1913" w:type="dxa"/>
            <w:gridSpan w:val="2"/>
            <w:tcBorders>
              <w:top w:val="single" w:color="auto" w:sz="12" w:space="0"/>
            </w:tcBorders>
            <w:noWrap w:val="0"/>
            <w:vAlign w:val="center"/>
          </w:tcPr>
          <w:p>
            <w:pPr>
              <w:spacing w:line="440" w:lineRule="exact"/>
              <w:ind w:left="-105" w:leftChars="-50" w:right="-533" w:rightChars="-254"/>
              <w:jc w:val="center"/>
              <w:rPr>
                <w:rFonts w:hint="eastAsia" w:ascii="宋体" w:hAnsi="宋体"/>
                <w:color w:val="000000"/>
                <w:sz w:val="24"/>
                <w:szCs w:val="22"/>
              </w:rPr>
            </w:pPr>
          </w:p>
        </w:tc>
        <w:tc>
          <w:tcPr>
            <w:tcW w:w="1507" w:type="dxa"/>
            <w:tcBorders>
              <w:top w:val="single" w:color="auto" w:sz="12" w:space="0"/>
            </w:tcBorders>
            <w:noWrap w:val="0"/>
            <w:vAlign w:val="center"/>
          </w:tcPr>
          <w:p>
            <w:pPr>
              <w:spacing w:line="440" w:lineRule="exact"/>
              <w:ind w:left="-105" w:leftChars="-50" w:right="-46" w:rightChars="-22"/>
              <w:jc w:val="center"/>
              <w:rPr>
                <w:rFonts w:hint="eastAsia" w:ascii="宋体" w:hAnsi="宋体"/>
                <w:color w:val="000000"/>
                <w:sz w:val="24"/>
                <w:szCs w:val="22"/>
              </w:rPr>
            </w:pPr>
            <w:r>
              <w:rPr>
                <w:rFonts w:hint="eastAsia" w:ascii="宋体" w:hAnsi="宋体"/>
                <w:color w:val="000000"/>
                <w:sz w:val="24"/>
                <w:szCs w:val="22"/>
              </w:rPr>
              <w:t>企  业</w:t>
            </w:r>
          </w:p>
          <w:p>
            <w:pPr>
              <w:spacing w:line="440" w:lineRule="exact"/>
              <w:ind w:left="-105" w:leftChars="-50" w:right="-46" w:rightChars="-22"/>
              <w:jc w:val="center"/>
              <w:rPr>
                <w:rFonts w:hint="eastAsia" w:ascii="宋体" w:hAnsi="宋体"/>
                <w:color w:val="000000"/>
                <w:sz w:val="24"/>
                <w:szCs w:val="22"/>
              </w:rPr>
            </w:pPr>
            <w:r>
              <w:rPr>
                <w:rFonts w:hint="eastAsia" w:ascii="宋体" w:hAnsi="宋体"/>
                <w:color w:val="000000"/>
                <w:sz w:val="24"/>
                <w:szCs w:val="22"/>
              </w:rPr>
              <w:t>负责人</w:t>
            </w:r>
          </w:p>
        </w:tc>
        <w:tc>
          <w:tcPr>
            <w:tcW w:w="1453" w:type="dxa"/>
            <w:tcBorders>
              <w:top w:val="single" w:color="auto" w:sz="12" w:space="0"/>
            </w:tcBorders>
            <w:noWrap w:val="0"/>
            <w:vAlign w:val="center"/>
          </w:tcPr>
          <w:p>
            <w:pPr>
              <w:spacing w:line="440" w:lineRule="exact"/>
              <w:ind w:left="-105" w:leftChars="-50" w:right="-533" w:rightChars="-254"/>
              <w:jc w:val="center"/>
              <w:rPr>
                <w:rFonts w:hint="eastAsia" w:ascii="宋体" w:hAnsi="宋体"/>
                <w:color w:val="000000"/>
                <w:sz w:val="24"/>
                <w:szCs w:val="22"/>
              </w:rPr>
            </w:pPr>
          </w:p>
        </w:tc>
        <w:tc>
          <w:tcPr>
            <w:tcW w:w="1547" w:type="dxa"/>
            <w:tcBorders>
              <w:top w:val="single" w:color="auto" w:sz="12" w:space="0"/>
            </w:tcBorders>
            <w:noWrap w:val="0"/>
            <w:vAlign w:val="center"/>
          </w:tcPr>
          <w:p>
            <w:pPr>
              <w:spacing w:line="440" w:lineRule="exact"/>
              <w:ind w:left="-105" w:leftChars="-50" w:firstLine="103" w:firstLineChars="43"/>
              <w:rPr>
                <w:rFonts w:hint="eastAsia" w:ascii="宋体" w:hAnsi="宋体"/>
                <w:color w:val="000000"/>
                <w:sz w:val="24"/>
                <w:szCs w:val="22"/>
              </w:rPr>
            </w:pPr>
            <w:r>
              <w:rPr>
                <w:rFonts w:hint="eastAsia" w:ascii="宋体" w:hAnsi="宋体"/>
                <w:color w:val="000000"/>
                <w:sz w:val="24"/>
                <w:szCs w:val="22"/>
              </w:rPr>
              <w:t>主管部门</w:t>
            </w:r>
          </w:p>
        </w:tc>
        <w:tc>
          <w:tcPr>
            <w:tcW w:w="1175" w:type="dxa"/>
            <w:gridSpan w:val="2"/>
            <w:tcBorders>
              <w:top w:val="single" w:color="auto" w:sz="12" w:space="0"/>
            </w:tcBorders>
            <w:noWrap w:val="0"/>
            <w:vAlign w:val="center"/>
          </w:tcPr>
          <w:p>
            <w:pPr>
              <w:spacing w:line="440" w:lineRule="exact"/>
              <w:ind w:left="-105" w:leftChars="-50" w:right="-533" w:rightChars="-254"/>
              <w:jc w:val="center"/>
              <w:rPr>
                <w:rFonts w:hint="eastAsia" w:ascii="宋体" w:hAnsi="宋体"/>
                <w:color w:val="000000"/>
                <w:sz w:val="24"/>
                <w:szCs w:val="22"/>
              </w:rPr>
            </w:pPr>
          </w:p>
        </w:tc>
        <w:tc>
          <w:tcPr>
            <w:tcW w:w="930" w:type="dxa"/>
            <w:tcBorders>
              <w:top w:val="single" w:color="auto" w:sz="12" w:space="0"/>
            </w:tcBorders>
            <w:noWrap w:val="0"/>
            <w:vAlign w:val="center"/>
          </w:tcPr>
          <w:p>
            <w:pPr>
              <w:spacing w:line="440" w:lineRule="exact"/>
              <w:ind w:left="-105" w:leftChars="-50" w:right="-126" w:rightChars="-60"/>
              <w:jc w:val="center"/>
              <w:rPr>
                <w:rFonts w:hint="default" w:ascii="宋体" w:hAnsi="宋体" w:eastAsiaTheme="minorEastAsia"/>
                <w:color w:val="000000"/>
                <w:sz w:val="24"/>
                <w:szCs w:val="22"/>
                <w:lang w:val="en-US" w:eastAsia="zh-CN"/>
              </w:rPr>
            </w:pPr>
            <w:r>
              <w:rPr>
                <w:rFonts w:hint="eastAsia" w:ascii="宋体" w:hAnsi="宋体"/>
                <w:color w:val="000000"/>
                <w:sz w:val="24"/>
                <w:szCs w:val="22"/>
              </w:rPr>
              <w:t>开户行</w:t>
            </w:r>
            <w:r>
              <w:rPr>
                <w:rFonts w:hint="eastAsia" w:ascii="宋体" w:hAnsi="宋体"/>
                <w:color w:val="000000"/>
                <w:sz w:val="24"/>
                <w:szCs w:val="22"/>
                <w:lang w:val="en-US" w:eastAsia="zh-CN"/>
              </w:rPr>
              <w:t>和地址</w:t>
            </w:r>
          </w:p>
        </w:tc>
        <w:tc>
          <w:tcPr>
            <w:tcW w:w="2325" w:type="dxa"/>
            <w:gridSpan w:val="2"/>
            <w:tcBorders>
              <w:top w:val="single" w:color="auto" w:sz="12" w:space="0"/>
              <w:right w:val="single" w:color="auto" w:sz="12" w:space="0"/>
            </w:tcBorders>
            <w:noWrap w:val="0"/>
            <w:vAlign w:val="center"/>
          </w:tcPr>
          <w:p>
            <w:pPr>
              <w:spacing w:line="440" w:lineRule="exact"/>
              <w:ind w:left="-105" w:leftChars="-50" w:right="-533" w:rightChars="-254"/>
              <w:rPr>
                <w:rFonts w:hint="eastAsia" w:ascii="宋体" w:hAnsi="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20" w:type="dxa"/>
            <w:tcBorders>
              <w:left w:val="single" w:color="auto" w:sz="12" w:space="0"/>
            </w:tcBorders>
            <w:noWrap w:val="0"/>
            <w:vAlign w:val="center"/>
          </w:tcPr>
          <w:p>
            <w:pPr>
              <w:spacing w:line="440" w:lineRule="exact"/>
              <w:ind w:left="-105" w:leftChars="-50" w:right="-168" w:rightChars="-80"/>
              <w:jc w:val="center"/>
              <w:rPr>
                <w:rFonts w:hint="eastAsia" w:ascii="宋体" w:hAnsi="宋体"/>
                <w:color w:val="000000"/>
                <w:sz w:val="24"/>
                <w:szCs w:val="22"/>
              </w:rPr>
            </w:pPr>
            <w:r>
              <w:rPr>
                <w:rFonts w:hint="eastAsia" w:ascii="宋体" w:hAnsi="宋体"/>
                <w:color w:val="000000"/>
                <w:sz w:val="24"/>
                <w:szCs w:val="22"/>
              </w:rPr>
              <w:t>地址</w:t>
            </w:r>
          </w:p>
        </w:tc>
        <w:tc>
          <w:tcPr>
            <w:tcW w:w="1920" w:type="dxa"/>
            <w:gridSpan w:val="2"/>
            <w:noWrap w:val="0"/>
            <w:vAlign w:val="center"/>
          </w:tcPr>
          <w:p>
            <w:pPr>
              <w:spacing w:line="440" w:lineRule="exact"/>
              <w:ind w:left="-105" w:leftChars="-50" w:right="-533" w:rightChars="-254"/>
              <w:jc w:val="center"/>
              <w:rPr>
                <w:rFonts w:hint="eastAsia" w:ascii="宋体" w:hAnsi="宋体"/>
                <w:color w:val="000000"/>
                <w:sz w:val="24"/>
                <w:szCs w:val="22"/>
              </w:rPr>
            </w:pPr>
          </w:p>
        </w:tc>
        <w:tc>
          <w:tcPr>
            <w:tcW w:w="1260" w:type="dxa"/>
            <w:noWrap w:val="0"/>
            <w:vAlign w:val="center"/>
          </w:tcPr>
          <w:p>
            <w:pPr>
              <w:spacing w:line="440" w:lineRule="exact"/>
              <w:ind w:left="-105" w:leftChars="-50" w:right="-63" w:rightChars="-30"/>
              <w:jc w:val="center"/>
              <w:rPr>
                <w:rFonts w:hint="eastAsia" w:ascii="宋体" w:hAnsi="宋体"/>
                <w:color w:val="000000"/>
                <w:sz w:val="24"/>
                <w:szCs w:val="22"/>
              </w:rPr>
            </w:pPr>
            <w:r>
              <w:rPr>
                <w:rFonts w:hint="eastAsia" w:ascii="宋体" w:hAnsi="宋体"/>
                <w:color w:val="000000"/>
                <w:sz w:val="24"/>
                <w:szCs w:val="22"/>
              </w:rPr>
              <w:t>传真</w:t>
            </w:r>
          </w:p>
        </w:tc>
        <w:tc>
          <w:tcPr>
            <w:tcW w:w="1913" w:type="dxa"/>
            <w:gridSpan w:val="2"/>
            <w:noWrap w:val="0"/>
            <w:vAlign w:val="center"/>
          </w:tcPr>
          <w:p>
            <w:pPr>
              <w:spacing w:line="440" w:lineRule="exact"/>
              <w:ind w:left="-105" w:leftChars="-50" w:right="-533" w:rightChars="-254"/>
              <w:jc w:val="center"/>
              <w:rPr>
                <w:rFonts w:hint="eastAsia" w:ascii="宋体" w:hAnsi="宋体"/>
                <w:color w:val="000000"/>
                <w:sz w:val="24"/>
                <w:szCs w:val="22"/>
              </w:rPr>
            </w:pPr>
          </w:p>
        </w:tc>
        <w:tc>
          <w:tcPr>
            <w:tcW w:w="1507" w:type="dxa"/>
            <w:noWrap w:val="0"/>
            <w:vAlign w:val="center"/>
          </w:tcPr>
          <w:p>
            <w:pPr>
              <w:spacing w:line="440" w:lineRule="exact"/>
              <w:ind w:left="-105" w:leftChars="-50" w:right="-46" w:rightChars="-22"/>
              <w:jc w:val="center"/>
              <w:rPr>
                <w:rFonts w:hint="eastAsia" w:ascii="宋体" w:hAnsi="宋体"/>
                <w:color w:val="000000"/>
                <w:sz w:val="24"/>
                <w:szCs w:val="22"/>
              </w:rPr>
            </w:pPr>
            <w:r>
              <w:rPr>
                <w:rFonts w:hint="eastAsia" w:ascii="宋体" w:hAnsi="宋体"/>
                <w:color w:val="000000"/>
                <w:sz w:val="24"/>
                <w:szCs w:val="22"/>
              </w:rPr>
              <w:t>授  权</w:t>
            </w:r>
          </w:p>
          <w:p>
            <w:pPr>
              <w:spacing w:line="440" w:lineRule="exact"/>
              <w:ind w:left="-105" w:leftChars="-50" w:right="-46" w:rightChars="-22"/>
              <w:jc w:val="center"/>
              <w:rPr>
                <w:rFonts w:hint="eastAsia" w:ascii="宋体" w:hAnsi="宋体"/>
                <w:color w:val="000000"/>
                <w:sz w:val="24"/>
                <w:szCs w:val="22"/>
              </w:rPr>
            </w:pPr>
            <w:r>
              <w:rPr>
                <w:rFonts w:hint="eastAsia" w:ascii="宋体" w:hAnsi="宋体"/>
                <w:color w:val="000000"/>
                <w:sz w:val="24"/>
                <w:szCs w:val="22"/>
              </w:rPr>
              <w:t>代  表</w:t>
            </w:r>
          </w:p>
        </w:tc>
        <w:tc>
          <w:tcPr>
            <w:tcW w:w="1453" w:type="dxa"/>
            <w:noWrap w:val="0"/>
            <w:vAlign w:val="center"/>
          </w:tcPr>
          <w:p>
            <w:pPr>
              <w:spacing w:line="440" w:lineRule="exact"/>
              <w:ind w:left="-105" w:leftChars="-50" w:right="-533" w:rightChars="-254"/>
              <w:jc w:val="center"/>
              <w:rPr>
                <w:rFonts w:hint="eastAsia" w:ascii="宋体" w:hAnsi="宋体"/>
                <w:color w:val="000000"/>
                <w:sz w:val="24"/>
                <w:szCs w:val="22"/>
              </w:rPr>
            </w:pPr>
          </w:p>
        </w:tc>
        <w:tc>
          <w:tcPr>
            <w:tcW w:w="1547" w:type="dxa"/>
            <w:noWrap w:val="0"/>
            <w:vAlign w:val="center"/>
          </w:tcPr>
          <w:p>
            <w:pPr>
              <w:spacing w:line="440" w:lineRule="exact"/>
              <w:ind w:left="-105" w:leftChars="-50"/>
              <w:jc w:val="center"/>
              <w:rPr>
                <w:rFonts w:hint="eastAsia" w:ascii="宋体" w:hAnsi="宋体"/>
                <w:color w:val="000000"/>
                <w:sz w:val="24"/>
                <w:szCs w:val="22"/>
              </w:rPr>
            </w:pPr>
            <w:r>
              <w:rPr>
                <w:rFonts w:hint="eastAsia" w:ascii="宋体" w:hAnsi="宋体"/>
                <w:color w:val="000000"/>
                <w:sz w:val="24"/>
                <w:szCs w:val="22"/>
              </w:rPr>
              <w:t>经济类型</w:t>
            </w:r>
          </w:p>
        </w:tc>
        <w:tc>
          <w:tcPr>
            <w:tcW w:w="1175" w:type="dxa"/>
            <w:gridSpan w:val="2"/>
            <w:noWrap w:val="0"/>
            <w:vAlign w:val="center"/>
          </w:tcPr>
          <w:p>
            <w:pPr>
              <w:spacing w:line="440" w:lineRule="exact"/>
              <w:ind w:left="-105" w:leftChars="-50" w:right="-533" w:rightChars="-254"/>
              <w:jc w:val="center"/>
              <w:rPr>
                <w:rFonts w:hint="eastAsia" w:ascii="宋体" w:hAnsi="宋体"/>
                <w:color w:val="000000"/>
                <w:sz w:val="24"/>
                <w:szCs w:val="22"/>
              </w:rPr>
            </w:pPr>
          </w:p>
        </w:tc>
        <w:tc>
          <w:tcPr>
            <w:tcW w:w="930" w:type="dxa"/>
            <w:noWrap w:val="0"/>
            <w:vAlign w:val="center"/>
          </w:tcPr>
          <w:p>
            <w:pPr>
              <w:spacing w:line="440" w:lineRule="exact"/>
              <w:ind w:left="-105" w:leftChars="-50" w:right="-126" w:rightChars="-60"/>
              <w:jc w:val="center"/>
              <w:rPr>
                <w:rFonts w:hint="eastAsia" w:ascii="宋体" w:hAnsi="宋体"/>
                <w:color w:val="000000"/>
                <w:sz w:val="24"/>
                <w:szCs w:val="22"/>
              </w:rPr>
            </w:pPr>
            <w:r>
              <w:rPr>
                <w:rFonts w:hint="eastAsia" w:ascii="宋体" w:hAnsi="宋体"/>
                <w:color w:val="000000"/>
                <w:sz w:val="24"/>
                <w:szCs w:val="22"/>
              </w:rPr>
              <w:t>帐号</w:t>
            </w:r>
          </w:p>
        </w:tc>
        <w:tc>
          <w:tcPr>
            <w:tcW w:w="2325" w:type="dxa"/>
            <w:gridSpan w:val="2"/>
            <w:tcBorders>
              <w:right w:val="single" w:color="auto" w:sz="12" w:space="0"/>
            </w:tcBorders>
            <w:noWrap w:val="0"/>
            <w:vAlign w:val="center"/>
          </w:tcPr>
          <w:p>
            <w:pPr>
              <w:spacing w:line="440" w:lineRule="exact"/>
              <w:ind w:left="-105" w:leftChars="-50" w:right="-533" w:rightChars="-254"/>
              <w:rPr>
                <w:rFonts w:hint="eastAsia" w:ascii="宋体" w:hAnsi="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320" w:type="dxa"/>
            <w:tcBorders>
              <w:left w:val="single" w:color="auto" w:sz="12" w:space="0"/>
            </w:tcBorders>
            <w:noWrap w:val="0"/>
            <w:vAlign w:val="top"/>
          </w:tcPr>
          <w:p>
            <w:pPr>
              <w:spacing w:line="440" w:lineRule="exact"/>
              <w:ind w:left="10" w:leftChars="5"/>
              <w:rPr>
                <w:rFonts w:hint="eastAsia" w:ascii="宋体" w:hAnsi="宋体"/>
                <w:color w:val="000000"/>
                <w:sz w:val="24"/>
                <w:szCs w:val="22"/>
              </w:rPr>
            </w:pPr>
            <w:r>
              <w:rPr>
                <w:rFonts w:hint="eastAsia" w:ascii="宋体" w:hAnsi="宋体"/>
                <w:color w:val="000000"/>
                <w:sz w:val="24"/>
                <w:szCs w:val="22"/>
              </w:rPr>
              <w:t>公司简介及主要机构</w:t>
            </w:r>
          </w:p>
        </w:tc>
        <w:tc>
          <w:tcPr>
            <w:tcW w:w="5093" w:type="dxa"/>
            <w:gridSpan w:val="5"/>
            <w:noWrap w:val="0"/>
            <w:vAlign w:val="top"/>
          </w:tcPr>
          <w:p>
            <w:pPr>
              <w:spacing w:line="440" w:lineRule="exact"/>
              <w:ind w:left="-105" w:leftChars="-50" w:right="-533" w:rightChars="-254"/>
              <w:rPr>
                <w:rFonts w:hint="eastAsia" w:ascii="宋体" w:hAnsi="宋体"/>
                <w:color w:val="000000"/>
                <w:sz w:val="24"/>
                <w:szCs w:val="22"/>
              </w:rPr>
            </w:pPr>
          </w:p>
        </w:tc>
        <w:tc>
          <w:tcPr>
            <w:tcW w:w="1507" w:type="dxa"/>
            <w:noWrap w:val="0"/>
            <w:vAlign w:val="top"/>
          </w:tcPr>
          <w:p>
            <w:pPr>
              <w:spacing w:line="440" w:lineRule="exact"/>
              <w:ind w:right="-46" w:rightChars="-22" w:firstLine="2" w:firstLineChars="1"/>
              <w:rPr>
                <w:rFonts w:ascii="宋体" w:hAnsi="宋体"/>
                <w:color w:val="000000"/>
                <w:sz w:val="24"/>
                <w:szCs w:val="22"/>
              </w:rPr>
            </w:pPr>
            <w:r>
              <w:rPr>
                <w:rFonts w:hint="eastAsia" w:ascii="宋体" w:hAnsi="宋体"/>
                <w:color w:val="000000"/>
                <w:sz w:val="24"/>
                <w:szCs w:val="22"/>
              </w:rPr>
              <w:t>公司优势及特长</w:t>
            </w:r>
          </w:p>
          <w:p>
            <w:pPr>
              <w:spacing w:line="440" w:lineRule="exact"/>
              <w:ind w:right="-46" w:rightChars="-22" w:firstLine="2" w:firstLineChars="1"/>
              <w:rPr>
                <w:rFonts w:hint="eastAsia" w:ascii="宋体" w:hAnsi="宋体"/>
                <w:color w:val="000000"/>
                <w:sz w:val="24"/>
                <w:szCs w:val="22"/>
              </w:rPr>
            </w:pPr>
          </w:p>
        </w:tc>
        <w:tc>
          <w:tcPr>
            <w:tcW w:w="7430" w:type="dxa"/>
            <w:gridSpan w:val="7"/>
            <w:tcBorders>
              <w:right w:val="single" w:color="auto" w:sz="12" w:space="0"/>
            </w:tcBorders>
            <w:noWrap w:val="0"/>
            <w:vAlign w:val="top"/>
          </w:tcPr>
          <w:p>
            <w:pPr>
              <w:spacing w:line="440" w:lineRule="exact"/>
              <w:ind w:left="-105" w:leftChars="-50" w:right="-533" w:rightChars="-254"/>
              <w:rPr>
                <w:rFonts w:hint="eastAsia" w:ascii="宋体" w:hAnsi="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1320" w:type="dxa"/>
            <w:vMerge w:val="restart"/>
            <w:tcBorders>
              <w:left w:val="single" w:color="auto" w:sz="12" w:space="0"/>
            </w:tcBorders>
            <w:noWrap w:val="0"/>
            <w:vAlign w:val="center"/>
          </w:tcPr>
          <w:p>
            <w:pPr>
              <w:spacing w:line="440" w:lineRule="exact"/>
              <w:ind w:left="10" w:leftChars="5"/>
              <w:rPr>
                <w:rFonts w:hint="eastAsia" w:ascii="宋体" w:hAnsi="宋体"/>
                <w:color w:val="000000"/>
                <w:sz w:val="24"/>
                <w:szCs w:val="22"/>
              </w:rPr>
            </w:pPr>
            <w:r>
              <w:rPr>
                <w:rFonts w:hint="eastAsia" w:ascii="宋体" w:hAnsi="宋体"/>
                <w:color w:val="000000"/>
                <w:sz w:val="24"/>
                <w:szCs w:val="22"/>
              </w:rPr>
              <w:t>公司概况最近年末数</w:t>
            </w:r>
          </w:p>
        </w:tc>
        <w:tc>
          <w:tcPr>
            <w:tcW w:w="1800" w:type="dxa"/>
            <w:noWrap w:val="0"/>
            <w:vAlign w:val="top"/>
          </w:tcPr>
          <w:p>
            <w:pPr>
              <w:spacing w:line="600" w:lineRule="exact"/>
              <w:ind w:right="-533" w:rightChars="-254"/>
              <w:rPr>
                <w:rFonts w:hint="eastAsia" w:ascii="宋体" w:hAnsi="宋体"/>
                <w:color w:val="000000"/>
                <w:sz w:val="24"/>
                <w:szCs w:val="22"/>
              </w:rPr>
            </w:pPr>
            <w:r>
              <w:rPr>
                <w:rFonts w:hint="eastAsia" w:ascii="宋体" w:hAnsi="宋体"/>
                <w:color w:val="000000"/>
                <w:sz w:val="24"/>
                <w:szCs w:val="22"/>
              </w:rPr>
              <w:t>员工总数：</w:t>
            </w:r>
          </w:p>
        </w:tc>
        <w:tc>
          <w:tcPr>
            <w:tcW w:w="1895" w:type="dxa"/>
            <w:gridSpan w:val="3"/>
            <w:noWrap w:val="0"/>
            <w:vAlign w:val="top"/>
          </w:tcPr>
          <w:p>
            <w:pPr>
              <w:spacing w:line="600" w:lineRule="exact"/>
              <w:ind w:right="-533" w:rightChars="-254"/>
              <w:rPr>
                <w:rFonts w:hint="eastAsia" w:ascii="宋体" w:hAnsi="宋体"/>
                <w:color w:val="000000"/>
                <w:sz w:val="24"/>
                <w:szCs w:val="22"/>
              </w:rPr>
            </w:pPr>
            <w:r>
              <w:rPr>
                <w:rFonts w:hint="eastAsia" w:ascii="宋体" w:hAnsi="宋体"/>
                <w:color w:val="000000"/>
                <w:sz w:val="24"/>
                <w:szCs w:val="22"/>
              </w:rPr>
              <w:t>占地面积：</w:t>
            </w:r>
          </w:p>
        </w:tc>
        <w:tc>
          <w:tcPr>
            <w:tcW w:w="1398" w:type="dxa"/>
            <w:noWrap w:val="0"/>
            <w:vAlign w:val="top"/>
          </w:tcPr>
          <w:p>
            <w:pPr>
              <w:spacing w:line="600" w:lineRule="exact"/>
              <w:ind w:left="36" w:leftChars="17" w:right="-533" w:rightChars="-254"/>
              <w:rPr>
                <w:rFonts w:hint="eastAsia" w:ascii="宋体" w:hAnsi="宋体"/>
                <w:color w:val="000000"/>
                <w:sz w:val="24"/>
                <w:szCs w:val="22"/>
              </w:rPr>
            </w:pPr>
            <w:r>
              <w:rPr>
                <w:rFonts w:hint="eastAsia" w:ascii="宋体" w:hAnsi="宋体"/>
                <w:color w:val="000000"/>
                <w:sz w:val="24"/>
                <w:szCs w:val="22"/>
              </w:rPr>
              <w:t>注册资金：</w:t>
            </w:r>
          </w:p>
        </w:tc>
        <w:tc>
          <w:tcPr>
            <w:tcW w:w="1507" w:type="dxa"/>
            <w:vMerge w:val="restart"/>
            <w:noWrap w:val="0"/>
            <w:vAlign w:val="center"/>
          </w:tcPr>
          <w:p>
            <w:pPr>
              <w:spacing w:line="440" w:lineRule="exact"/>
              <w:ind w:right="-46" w:rightChars="-22"/>
              <w:rPr>
                <w:rFonts w:hint="eastAsia" w:ascii="宋体" w:hAnsi="宋体"/>
                <w:color w:val="000000"/>
                <w:sz w:val="24"/>
                <w:szCs w:val="22"/>
              </w:rPr>
            </w:pPr>
            <w:r>
              <w:rPr>
                <w:rFonts w:hint="eastAsia" w:ascii="宋体" w:hAnsi="宋体"/>
                <w:color w:val="000000"/>
                <w:sz w:val="24"/>
                <w:szCs w:val="22"/>
              </w:rPr>
              <w:t>主要经济指标</w:t>
            </w:r>
          </w:p>
        </w:tc>
        <w:tc>
          <w:tcPr>
            <w:tcW w:w="1453" w:type="dxa"/>
            <w:vMerge w:val="restart"/>
            <w:noWrap w:val="0"/>
            <w:vAlign w:val="top"/>
          </w:tcPr>
          <w:p>
            <w:pPr>
              <w:spacing w:line="400" w:lineRule="exact"/>
              <w:ind w:left="10" w:leftChars="5" w:right="-46" w:rightChars="-22"/>
              <w:rPr>
                <w:rFonts w:hint="eastAsia" w:ascii="宋体" w:hAnsi="宋体"/>
                <w:color w:val="000000"/>
                <w:sz w:val="24"/>
                <w:szCs w:val="22"/>
              </w:rPr>
            </w:pPr>
            <w:r>
              <w:rPr>
                <w:rFonts w:hint="eastAsia" w:ascii="宋体" w:hAnsi="宋体"/>
                <w:color w:val="000000"/>
                <w:sz w:val="24"/>
                <w:szCs w:val="22"/>
              </w:rPr>
              <w:t>近三年营业额（</w:t>
            </w:r>
            <w:r>
              <w:rPr>
                <w:rFonts w:hint="eastAsia" w:ascii="宋体" w:hAnsi="宋体"/>
                <w:color w:val="000000"/>
                <w:sz w:val="24"/>
                <w:szCs w:val="22"/>
                <w:lang w:val="en-US" w:eastAsia="zh-CN"/>
              </w:rPr>
              <w:t>2021-2023</w:t>
            </w:r>
            <w:r>
              <w:rPr>
                <w:rFonts w:hint="eastAsia" w:ascii="宋体" w:hAnsi="宋体"/>
                <w:color w:val="000000"/>
                <w:sz w:val="24"/>
                <w:szCs w:val="22"/>
              </w:rPr>
              <w:t>年），</w:t>
            </w:r>
          </w:p>
        </w:tc>
        <w:tc>
          <w:tcPr>
            <w:tcW w:w="1890" w:type="dxa"/>
            <w:gridSpan w:val="2"/>
            <w:vMerge w:val="restart"/>
            <w:noWrap w:val="0"/>
            <w:vAlign w:val="top"/>
          </w:tcPr>
          <w:p>
            <w:pPr>
              <w:spacing w:line="400" w:lineRule="exact"/>
              <w:ind w:left="-105" w:leftChars="-50" w:right="-533" w:rightChars="-254"/>
              <w:rPr>
                <w:rFonts w:hint="eastAsia" w:ascii="宋体" w:hAnsi="宋体"/>
                <w:color w:val="000000"/>
                <w:sz w:val="24"/>
                <w:szCs w:val="22"/>
              </w:rPr>
            </w:pPr>
          </w:p>
        </w:tc>
        <w:tc>
          <w:tcPr>
            <w:tcW w:w="1875" w:type="dxa"/>
            <w:gridSpan w:val="3"/>
            <w:vMerge w:val="restart"/>
            <w:noWrap w:val="0"/>
            <w:vAlign w:val="top"/>
          </w:tcPr>
          <w:p>
            <w:pPr>
              <w:spacing w:line="400" w:lineRule="exact"/>
              <w:ind w:left="-105" w:leftChars="-50" w:right="-533" w:rightChars="-254"/>
              <w:rPr>
                <w:rFonts w:hint="eastAsia" w:ascii="宋体" w:hAnsi="宋体"/>
                <w:color w:val="000000"/>
                <w:sz w:val="24"/>
                <w:szCs w:val="22"/>
              </w:rPr>
            </w:pPr>
          </w:p>
        </w:tc>
        <w:tc>
          <w:tcPr>
            <w:tcW w:w="2212" w:type="dxa"/>
            <w:vMerge w:val="restart"/>
            <w:tcBorders>
              <w:right w:val="single" w:color="auto" w:sz="12" w:space="0"/>
            </w:tcBorders>
            <w:noWrap w:val="0"/>
            <w:vAlign w:val="top"/>
          </w:tcPr>
          <w:p>
            <w:pPr>
              <w:spacing w:line="400" w:lineRule="exact"/>
              <w:ind w:left="-105" w:leftChars="-50" w:right="-533" w:rightChars="-254"/>
              <w:rPr>
                <w:rFonts w:hint="eastAsia" w:ascii="宋体" w:hAnsi="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320" w:type="dxa"/>
            <w:vMerge w:val="continue"/>
            <w:tcBorders>
              <w:left w:val="single" w:color="auto" w:sz="12" w:space="0"/>
            </w:tcBorders>
            <w:noWrap w:val="0"/>
            <w:vAlign w:val="top"/>
          </w:tcPr>
          <w:p>
            <w:pPr>
              <w:spacing w:line="440" w:lineRule="exact"/>
              <w:ind w:left="-105" w:leftChars="-50" w:right="-533" w:rightChars="-254"/>
              <w:rPr>
                <w:rFonts w:hint="eastAsia" w:ascii="宋体" w:hAnsi="宋体"/>
                <w:color w:val="000000"/>
                <w:sz w:val="24"/>
                <w:szCs w:val="22"/>
              </w:rPr>
            </w:pPr>
          </w:p>
        </w:tc>
        <w:tc>
          <w:tcPr>
            <w:tcW w:w="1800" w:type="dxa"/>
            <w:noWrap w:val="0"/>
            <w:vAlign w:val="top"/>
          </w:tcPr>
          <w:p>
            <w:pPr>
              <w:spacing w:line="600" w:lineRule="exact"/>
              <w:ind w:right="-533" w:rightChars="-254"/>
              <w:rPr>
                <w:rFonts w:hint="eastAsia" w:ascii="宋体" w:hAnsi="宋体"/>
                <w:color w:val="000000"/>
                <w:sz w:val="24"/>
                <w:szCs w:val="22"/>
              </w:rPr>
            </w:pPr>
            <w:r>
              <w:rPr>
                <w:rFonts w:hint="eastAsia" w:ascii="宋体" w:hAnsi="宋体"/>
                <w:color w:val="000000"/>
                <w:sz w:val="24"/>
                <w:szCs w:val="22"/>
              </w:rPr>
              <w:t>固定资产净值：</w:t>
            </w:r>
          </w:p>
        </w:tc>
        <w:tc>
          <w:tcPr>
            <w:tcW w:w="1895" w:type="dxa"/>
            <w:gridSpan w:val="3"/>
            <w:noWrap w:val="0"/>
            <w:vAlign w:val="top"/>
          </w:tcPr>
          <w:p>
            <w:pPr>
              <w:spacing w:line="600" w:lineRule="exact"/>
              <w:ind w:right="-533" w:rightChars="-254"/>
              <w:rPr>
                <w:rFonts w:hint="eastAsia" w:ascii="宋体" w:hAnsi="宋体"/>
                <w:color w:val="000000"/>
                <w:sz w:val="24"/>
                <w:szCs w:val="22"/>
              </w:rPr>
            </w:pPr>
            <w:r>
              <w:rPr>
                <w:rFonts w:hint="eastAsia" w:ascii="宋体" w:hAnsi="宋体"/>
                <w:color w:val="000000"/>
                <w:sz w:val="24"/>
                <w:szCs w:val="22"/>
              </w:rPr>
              <w:t>固定资产原值：</w:t>
            </w:r>
          </w:p>
        </w:tc>
        <w:tc>
          <w:tcPr>
            <w:tcW w:w="1398" w:type="dxa"/>
            <w:noWrap w:val="0"/>
            <w:vAlign w:val="top"/>
          </w:tcPr>
          <w:p>
            <w:pPr>
              <w:spacing w:line="600" w:lineRule="exact"/>
              <w:ind w:left="36" w:leftChars="17" w:right="-533" w:rightChars="-254"/>
              <w:rPr>
                <w:rFonts w:hint="eastAsia" w:ascii="宋体" w:hAnsi="宋体"/>
                <w:color w:val="000000"/>
                <w:sz w:val="24"/>
                <w:szCs w:val="22"/>
              </w:rPr>
            </w:pPr>
            <w:r>
              <w:rPr>
                <w:rFonts w:hint="eastAsia" w:ascii="宋体" w:hAnsi="宋体"/>
                <w:color w:val="000000"/>
                <w:sz w:val="24"/>
                <w:szCs w:val="22"/>
              </w:rPr>
              <w:t>流动资产：</w:t>
            </w:r>
          </w:p>
        </w:tc>
        <w:tc>
          <w:tcPr>
            <w:tcW w:w="1507" w:type="dxa"/>
            <w:vMerge w:val="continue"/>
            <w:noWrap w:val="0"/>
            <w:vAlign w:val="top"/>
          </w:tcPr>
          <w:p>
            <w:pPr>
              <w:spacing w:line="440" w:lineRule="exact"/>
              <w:ind w:left="-105" w:leftChars="-50" w:right="-533" w:rightChars="-254"/>
              <w:rPr>
                <w:rFonts w:hint="eastAsia" w:ascii="宋体" w:hAnsi="宋体"/>
                <w:color w:val="000000"/>
                <w:sz w:val="24"/>
                <w:szCs w:val="22"/>
              </w:rPr>
            </w:pPr>
          </w:p>
        </w:tc>
        <w:tc>
          <w:tcPr>
            <w:tcW w:w="1453" w:type="dxa"/>
            <w:vMerge w:val="continue"/>
            <w:noWrap w:val="0"/>
            <w:vAlign w:val="top"/>
          </w:tcPr>
          <w:p>
            <w:pPr>
              <w:spacing w:line="400" w:lineRule="exact"/>
              <w:ind w:left="-105" w:leftChars="-50" w:right="-533" w:rightChars="-254"/>
              <w:rPr>
                <w:rFonts w:hint="eastAsia" w:ascii="宋体" w:hAnsi="宋体"/>
                <w:color w:val="000000"/>
                <w:sz w:val="24"/>
                <w:szCs w:val="22"/>
              </w:rPr>
            </w:pPr>
          </w:p>
        </w:tc>
        <w:tc>
          <w:tcPr>
            <w:tcW w:w="1890" w:type="dxa"/>
            <w:gridSpan w:val="2"/>
            <w:vMerge w:val="continue"/>
            <w:noWrap w:val="0"/>
            <w:vAlign w:val="top"/>
          </w:tcPr>
          <w:p>
            <w:pPr>
              <w:spacing w:line="400" w:lineRule="exact"/>
              <w:ind w:left="-105" w:leftChars="-50" w:right="-533" w:rightChars="-254"/>
              <w:rPr>
                <w:rFonts w:hint="eastAsia" w:ascii="宋体" w:hAnsi="宋体"/>
                <w:color w:val="000000"/>
                <w:sz w:val="24"/>
                <w:szCs w:val="22"/>
              </w:rPr>
            </w:pPr>
          </w:p>
        </w:tc>
        <w:tc>
          <w:tcPr>
            <w:tcW w:w="1875" w:type="dxa"/>
            <w:gridSpan w:val="3"/>
            <w:vMerge w:val="continue"/>
            <w:noWrap w:val="0"/>
            <w:vAlign w:val="top"/>
          </w:tcPr>
          <w:p>
            <w:pPr>
              <w:spacing w:line="400" w:lineRule="exact"/>
              <w:ind w:left="-105" w:leftChars="-50" w:right="-533" w:rightChars="-254"/>
              <w:rPr>
                <w:rFonts w:hint="eastAsia" w:ascii="宋体" w:hAnsi="宋体"/>
                <w:color w:val="000000"/>
                <w:sz w:val="24"/>
                <w:szCs w:val="22"/>
              </w:rPr>
            </w:pPr>
          </w:p>
        </w:tc>
        <w:tc>
          <w:tcPr>
            <w:tcW w:w="2212" w:type="dxa"/>
            <w:vMerge w:val="continue"/>
            <w:tcBorders>
              <w:right w:val="single" w:color="auto" w:sz="12" w:space="0"/>
            </w:tcBorders>
            <w:noWrap w:val="0"/>
            <w:vAlign w:val="top"/>
          </w:tcPr>
          <w:p>
            <w:pPr>
              <w:spacing w:line="400" w:lineRule="exact"/>
              <w:ind w:left="-105" w:leftChars="-50" w:right="-533" w:rightChars="-254"/>
              <w:rPr>
                <w:rFonts w:hint="eastAsia" w:ascii="宋体" w:hAnsi="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0" w:type="dxa"/>
            <w:vMerge w:val="continue"/>
            <w:tcBorders>
              <w:left w:val="single" w:color="auto" w:sz="12" w:space="0"/>
            </w:tcBorders>
            <w:noWrap w:val="0"/>
            <w:vAlign w:val="top"/>
          </w:tcPr>
          <w:p>
            <w:pPr>
              <w:spacing w:line="440" w:lineRule="exact"/>
              <w:ind w:left="-105" w:leftChars="-50" w:right="-533" w:rightChars="-254"/>
              <w:rPr>
                <w:rFonts w:hint="eastAsia" w:ascii="宋体" w:hAnsi="宋体"/>
                <w:color w:val="000000"/>
                <w:sz w:val="24"/>
                <w:szCs w:val="22"/>
              </w:rPr>
            </w:pPr>
          </w:p>
        </w:tc>
        <w:tc>
          <w:tcPr>
            <w:tcW w:w="1800" w:type="dxa"/>
            <w:vMerge w:val="restart"/>
            <w:noWrap w:val="0"/>
            <w:vAlign w:val="top"/>
          </w:tcPr>
          <w:p>
            <w:pPr>
              <w:spacing w:line="600" w:lineRule="exact"/>
              <w:ind w:right="-533" w:rightChars="-254"/>
              <w:rPr>
                <w:rFonts w:hint="eastAsia" w:ascii="宋体" w:hAnsi="宋体"/>
                <w:color w:val="000000"/>
                <w:sz w:val="24"/>
                <w:szCs w:val="22"/>
              </w:rPr>
            </w:pPr>
            <w:r>
              <w:rPr>
                <w:rFonts w:hint="eastAsia" w:ascii="宋体" w:hAnsi="宋体"/>
                <w:color w:val="000000"/>
                <w:sz w:val="24"/>
                <w:szCs w:val="22"/>
              </w:rPr>
              <w:t>净资产：</w:t>
            </w:r>
          </w:p>
        </w:tc>
        <w:tc>
          <w:tcPr>
            <w:tcW w:w="1895" w:type="dxa"/>
            <w:gridSpan w:val="3"/>
            <w:vMerge w:val="restart"/>
            <w:noWrap w:val="0"/>
            <w:vAlign w:val="top"/>
          </w:tcPr>
          <w:p>
            <w:pPr>
              <w:spacing w:line="600" w:lineRule="exact"/>
              <w:ind w:right="-533" w:rightChars="-254"/>
              <w:rPr>
                <w:rFonts w:hint="eastAsia" w:ascii="宋体" w:hAnsi="宋体"/>
                <w:color w:val="000000"/>
                <w:sz w:val="24"/>
                <w:szCs w:val="22"/>
              </w:rPr>
            </w:pPr>
            <w:r>
              <w:rPr>
                <w:rFonts w:hint="eastAsia" w:ascii="宋体" w:hAnsi="宋体"/>
                <w:color w:val="000000"/>
                <w:sz w:val="24"/>
                <w:szCs w:val="22"/>
              </w:rPr>
              <w:t>流动负债：</w:t>
            </w:r>
          </w:p>
        </w:tc>
        <w:tc>
          <w:tcPr>
            <w:tcW w:w="1398" w:type="dxa"/>
            <w:vMerge w:val="restart"/>
            <w:noWrap w:val="0"/>
            <w:vAlign w:val="top"/>
          </w:tcPr>
          <w:p>
            <w:pPr>
              <w:spacing w:line="600" w:lineRule="exact"/>
              <w:ind w:left="36" w:leftChars="17" w:right="-533" w:rightChars="-254"/>
              <w:rPr>
                <w:rFonts w:hint="eastAsia" w:ascii="宋体" w:hAnsi="宋体"/>
                <w:color w:val="000000"/>
                <w:sz w:val="24"/>
                <w:szCs w:val="22"/>
              </w:rPr>
            </w:pPr>
            <w:r>
              <w:rPr>
                <w:rFonts w:hint="eastAsia" w:ascii="宋体" w:hAnsi="宋体"/>
                <w:color w:val="000000"/>
                <w:sz w:val="24"/>
                <w:szCs w:val="22"/>
              </w:rPr>
              <w:t>长期负债：</w:t>
            </w:r>
          </w:p>
        </w:tc>
        <w:tc>
          <w:tcPr>
            <w:tcW w:w="1507" w:type="dxa"/>
            <w:vMerge w:val="continue"/>
            <w:noWrap w:val="0"/>
            <w:vAlign w:val="top"/>
          </w:tcPr>
          <w:p>
            <w:pPr>
              <w:spacing w:line="440" w:lineRule="exact"/>
              <w:ind w:left="-105" w:leftChars="-50" w:right="-533" w:rightChars="-254"/>
              <w:rPr>
                <w:rFonts w:hint="eastAsia" w:ascii="宋体" w:hAnsi="宋体"/>
                <w:color w:val="000000"/>
                <w:sz w:val="24"/>
                <w:szCs w:val="22"/>
              </w:rPr>
            </w:pPr>
          </w:p>
        </w:tc>
        <w:tc>
          <w:tcPr>
            <w:tcW w:w="1453" w:type="dxa"/>
            <w:vMerge w:val="continue"/>
            <w:noWrap w:val="0"/>
            <w:vAlign w:val="top"/>
          </w:tcPr>
          <w:p>
            <w:pPr>
              <w:spacing w:line="400" w:lineRule="exact"/>
              <w:ind w:left="-105" w:leftChars="-50" w:right="-533" w:rightChars="-254"/>
              <w:rPr>
                <w:rFonts w:hint="eastAsia" w:ascii="宋体" w:hAnsi="宋体"/>
                <w:color w:val="000000"/>
                <w:sz w:val="24"/>
                <w:szCs w:val="22"/>
              </w:rPr>
            </w:pPr>
          </w:p>
        </w:tc>
        <w:tc>
          <w:tcPr>
            <w:tcW w:w="1890" w:type="dxa"/>
            <w:gridSpan w:val="2"/>
            <w:vMerge w:val="continue"/>
            <w:noWrap w:val="0"/>
            <w:vAlign w:val="top"/>
          </w:tcPr>
          <w:p>
            <w:pPr>
              <w:spacing w:line="400" w:lineRule="exact"/>
              <w:ind w:left="-105" w:leftChars="-50" w:right="-533" w:rightChars="-254"/>
              <w:rPr>
                <w:rFonts w:hint="eastAsia" w:ascii="宋体" w:hAnsi="宋体"/>
                <w:color w:val="000000"/>
                <w:sz w:val="24"/>
                <w:szCs w:val="22"/>
              </w:rPr>
            </w:pPr>
          </w:p>
        </w:tc>
        <w:tc>
          <w:tcPr>
            <w:tcW w:w="1875" w:type="dxa"/>
            <w:gridSpan w:val="3"/>
            <w:vMerge w:val="continue"/>
            <w:noWrap w:val="0"/>
            <w:vAlign w:val="top"/>
          </w:tcPr>
          <w:p>
            <w:pPr>
              <w:spacing w:line="400" w:lineRule="exact"/>
              <w:ind w:left="-105" w:leftChars="-50" w:right="-533" w:rightChars="-254"/>
              <w:rPr>
                <w:rFonts w:hint="eastAsia" w:ascii="宋体" w:hAnsi="宋体"/>
                <w:color w:val="000000"/>
                <w:sz w:val="24"/>
                <w:szCs w:val="22"/>
              </w:rPr>
            </w:pPr>
          </w:p>
        </w:tc>
        <w:tc>
          <w:tcPr>
            <w:tcW w:w="2212" w:type="dxa"/>
            <w:vMerge w:val="continue"/>
            <w:tcBorders>
              <w:right w:val="single" w:color="auto" w:sz="12" w:space="0"/>
            </w:tcBorders>
            <w:noWrap w:val="0"/>
            <w:vAlign w:val="top"/>
          </w:tcPr>
          <w:p>
            <w:pPr>
              <w:spacing w:line="400" w:lineRule="exact"/>
              <w:ind w:left="-105" w:leftChars="-50" w:right="-533" w:rightChars="-254"/>
              <w:rPr>
                <w:rFonts w:hint="eastAsia" w:ascii="宋体" w:hAnsi="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20" w:type="dxa"/>
            <w:vMerge w:val="continue"/>
            <w:tcBorders>
              <w:left w:val="single" w:color="auto" w:sz="12" w:space="0"/>
            </w:tcBorders>
            <w:noWrap w:val="0"/>
            <w:vAlign w:val="top"/>
          </w:tcPr>
          <w:p>
            <w:pPr>
              <w:spacing w:line="440" w:lineRule="exact"/>
              <w:ind w:left="-105" w:leftChars="-50" w:right="-533" w:rightChars="-254"/>
              <w:rPr>
                <w:rFonts w:hint="eastAsia" w:ascii="宋体" w:hAnsi="宋体"/>
                <w:color w:val="000000"/>
                <w:sz w:val="24"/>
                <w:szCs w:val="22"/>
              </w:rPr>
            </w:pPr>
          </w:p>
        </w:tc>
        <w:tc>
          <w:tcPr>
            <w:tcW w:w="1800" w:type="dxa"/>
            <w:vMerge w:val="continue"/>
            <w:noWrap w:val="0"/>
            <w:vAlign w:val="top"/>
          </w:tcPr>
          <w:p>
            <w:pPr>
              <w:spacing w:line="600" w:lineRule="exact"/>
              <w:ind w:right="-533" w:rightChars="-254"/>
              <w:rPr>
                <w:rFonts w:hint="eastAsia" w:ascii="宋体" w:hAnsi="宋体"/>
                <w:color w:val="000000"/>
                <w:sz w:val="24"/>
                <w:szCs w:val="22"/>
              </w:rPr>
            </w:pPr>
          </w:p>
        </w:tc>
        <w:tc>
          <w:tcPr>
            <w:tcW w:w="1895" w:type="dxa"/>
            <w:gridSpan w:val="3"/>
            <w:vMerge w:val="continue"/>
            <w:noWrap w:val="0"/>
            <w:vAlign w:val="top"/>
          </w:tcPr>
          <w:p>
            <w:pPr>
              <w:spacing w:line="600" w:lineRule="exact"/>
              <w:ind w:right="-533" w:rightChars="-254"/>
              <w:rPr>
                <w:rFonts w:hint="eastAsia" w:ascii="宋体" w:hAnsi="宋体"/>
                <w:color w:val="000000"/>
                <w:sz w:val="24"/>
                <w:szCs w:val="22"/>
              </w:rPr>
            </w:pPr>
          </w:p>
        </w:tc>
        <w:tc>
          <w:tcPr>
            <w:tcW w:w="1398" w:type="dxa"/>
            <w:vMerge w:val="continue"/>
            <w:noWrap w:val="0"/>
            <w:vAlign w:val="top"/>
          </w:tcPr>
          <w:p>
            <w:pPr>
              <w:spacing w:line="600" w:lineRule="exact"/>
              <w:ind w:left="36" w:leftChars="17" w:right="-533" w:rightChars="-254"/>
              <w:rPr>
                <w:rFonts w:hint="eastAsia" w:ascii="宋体" w:hAnsi="宋体"/>
                <w:color w:val="000000"/>
                <w:sz w:val="24"/>
                <w:szCs w:val="22"/>
              </w:rPr>
            </w:pPr>
          </w:p>
        </w:tc>
        <w:tc>
          <w:tcPr>
            <w:tcW w:w="1507" w:type="dxa"/>
            <w:vMerge w:val="continue"/>
            <w:noWrap w:val="0"/>
            <w:vAlign w:val="top"/>
          </w:tcPr>
          <w:p>
            <w:pPr>
              <w:spacing w:line="440" w:lineRule="exact"/>
              <w:ind w:left="-105" w:leftChars="-50" w:right="-533" w:rightChars="-254"/>
              <w:rPr>
                <w:rFonts w:hint="eastAsia" w:ascii="宋体" w:hAnsi="宋体"/>
                <w:color w:val="000000"/>
                <w:sz w:val="24"/>
                <w:szCs w:val="22"/>
              </w:rPr>
            </w:pPr>
          </w:p>
        </w:tc>
        <w:tc>
          <w:tcPr>
            <w:tcW w:w="1453" w:type="dxa"/>
            <w:noWrap w:val="0"/>
            <w:vAlign w:val="top"/>
          </w:tcPr>
          <w:p>
            <w:pPr>
              <w:spacing w:line="400" w:lineRule="exact"/>
              <w:ind w:left="10" w:leftChars="5" w:right="-46" w:rightChars="-22"/>
              <w:rPr>
                <w:rFonts w:hint="eastAsia" w:ascii="宋体" w:hAnsi="宋体"/>
                <w:color w:val="000000"/>
                <w:sz w:val="24"/>
                <w:szCs w:val="22"/>
              </w:rPr>
            </w:pPr>
            <w:r>
              <w:rPr>
                <w:rFonts w:hint="eastAsia" w:ascii="宋体" w:hAnsi="宋体"/>
                <w:color w:val="000000"/>
                <w:sz w:val="24"/>
                <w:szCs w:val="22"/>
              </w:rPr>
              <w:t>近三年利润（</w:t>
            </w:r>
            <w:r>
              <w:rPr>
                <w:rFonts w:hint="eastAsia" w:ascii="宋体" w:hAnsi="宋体"/>
                <w:color w:val="000000"/>
                <w:sz w:val="24"/>
                <w:szCs w:val="22"/>
                <w:lang w:val="en-US" w:eastAsia="zh-CN"/>
              </w:rPr>
              <w:t>2021-2023</w:t>
            </w:r>
            <w:r>
              <w:rPr>
                <w:rFonts w:hint="eastAsia" w:ascii="宋体" w:hAnsi="宋体"/>
                <w:color w:val="000000"/>
                <w:sz w:val="24"/>
                <w:szCs w:val="22"/>
              </w:rPr>
              <w:t>年）</w:t>
            </w:r>
          </w:p>
        </w:tc>
        <w:tc>
          <w:tcPr>
            <w:tcW w:w="1890" w:type="dxa"/>
            <w:gridSpan w:val="2"/>
            <w:noWrap w:val="0"/>
            <w:vAlign w:val="top"/>
          </w:tcPr>
          <w:p>
            <w:pPr>
              <w:spacing w:line="400" w:lineRule="exact"/>
              <w:ind w:left="-105" w:leftChars="-50" w:right="-533" w:rightChars="-254"/>
              <w:rPr>
                <w:rFonts w:hint="eastAsia" w:ascii="宋体" w:hAnsi="宋体"/>
                <w:color w:val="000000"/>
                <w:sz w:val="24"/>
                <w:szCs w:val="22"/>
              </w:rPr>
            </w:pPr>
          </w:p>
        </w:tc>
        <w:tc>
          <w:tcPr>
            <w:tcW w:w="1875" w:type="dxa"/>
            <w:gridSpan w:val="3"/>
            <w:noWrap w:val="0"/>
            <w:vAlign w:val="top"/>
          </w:tcPr>
          <w:p>
            <w:pPr>
              <w:spacing w:line="400" w:lineRule="exact"/>
              <w:ind w:left="-105" w:leftChars="-50" w:right="-533" w:rightChars="-254"/>
              <w:rPr>
                <w:rFonts w:hint="eastAsia" w:ascii="宋体" w:hAnsi="宋体"/>
                <w:color w:val="000000"/>
                <w:sz w:val="24"/>
                <w:szCs w:val="22"/>
              </w:rPr>
            </w:pPr>
          </w:p>
        </w:tc>
        <w:tc>
          <w:tcPr>
            <w:tcW w:w="2212" w:type="dxa"/>
            <w:tcBorders>
              <w:right w:val="single" w:color="auto" w:sz="12" w:space="0"/>
            </w:tcBorders>
            <w:noWrap w:val="0"/>
            <w:vAlign w:val="top"/>
          </w:tcPr>
          <w:p>
            <w:pPr>
              <w:spacing w:line="400" w:lineRule="exact"/>
              <w:ind w:left="-105" w:leftChars="-50" w:right="-533" w:rightChars="-254"/>
              <w:rPr>
                <w:rFonts w:hint="eastAsia" w:ascii="宋体" w:hAnsi="宋体"/>
                <w:color w:val="000000"/>
                <w:sz w:val="24"/>
                <w:szCs w:val="22"/>
              </w:rPr>
            </w:pPr>
          </w:p>
        </w:tc>
      </w:tr>
    </w:tbl>
    <w:p>
      <w:pPr>
        <w:rPr>
          <w:rFonts w:hint="default"/>
          <w:lang w:val="en-US" w:eastAsia="zh-CN"/>
        </w:rPr>
      </w:pPr>
    </w:p>
    <w:p>
      <w:pPr>
        <w:pStyle w:val="2"/>
        <w:rPr>
          <w:rFonts w:hint="default"/>
          <w:lang w:val="en-US" w:eastAsia="zh-CN"/>
        </w:rPr>
        <w:sectPr>
          <w:pgSz w:w="16838" w:h="11906" w:orient="landscape"/>
          <w:pgMar w:top="720" w:right="720" w:bottom="720" w:left="720" w:header="851" w:footer="992" w:gutter="0"/>
          <w:cols w:space="425" w:num="1"/>
          <w:docGrid w:type="lines" w:linePitch="312" w:charSpace="0"/>
        </w:sectPr>
      </w:pPr>
    </w:p>
    <w:p>
      <w:pPr>
        <w:ind w:left="2644" w:right="1426" w:rightChars="0"/>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六、具有独立承担民事责任的能力的证明材料</w:t>
      </w:r>
    </w:p>
    <w:p>
      <w:r>
        <w:rPr>
          <w:rFonts w:hint="eastAsia"/>
          <w:lang w:val="en-US" w:eastAsia="zh-CN"/>
        </w:rPr>
        <w:t>投标人</w:t>
      </w:r>
      <w:r>
        <w:t>为法人或者其他组织的，提供营业执照等证明文件；</w:t>
      </w:r>
    </w:p>
    <w:p>
      <w:pPr>
        <w:pStyle w:val="2"/>
      </w:pPr>
    </w:p>
    <w:p>
      <w:pPr>
        <w:rPr>
          <w:rFonts w:hint="default"/>
          <w:lang w:val="en-US" w:eastAsia="zh-CN"/>
        </w:rPr>
      </w:pPr>
    </w:p>
    <w:p>
      <w:pPr>
        <w:pStyle w:val="2"/>
        <w:rPr>
          <w:rFonts w:hint="default"/>
          <w:lang w:val="en-US" w:eastAsia="zh-CN"/>
        </w:rPr>
        <w:sectPr>
          <w:pgSz w:w="11906" w:h="16838"/>
          <w:pgMar w:top="720" w:right="720" w:bottom="720" w:left="720" w:header="851" w:footer="992" w:gutter="0"/>
          <w:cols w:space="425" w:num="1"/>
          <w:docGrid w:type="lines" w:linePitch="312" w:charSpace="0"/>
        </w:sectPr>
      </w:pPr>
    </w:p>
    <w:p>
      <w:pPr>
        <w:pStyle w:val="4"/>
        <w:spacing w:before="64"/>
        <w:ind w:left="2416"/>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七、具有良好的商业信誉和健全的财务会计制度的相关材料</w:t>
      </w:r>
    </w:p>
    <w:p>
      <w:pPr>
        <w:pStyle w:val="7"/>
        <w:spacing w:before="111"/>
        <w:ind w:left="490"/>
        <w:rPr>
          <w:rFonts w:hint="default" w:eastAsia="Noto Sans CJK DemiLight"/>
          <w:lang w:val="en-US" w:eastAsia="zh-CN"/>
        </w:rPr>
      </w:pPr>
      <w:r>
        <w:t>供应商提供具有良好的商业信誉和健全的财务会计制度的相关材料。</w:t>
      </w:r>
      <w:r>
        <w:rPr>
          <w:rFonts w:hint="eastAsia"/>
          <w:lang w:val="en-US" w:eastAsia="zh-CN"/>
        </w:rPr>
        <w:t>包括公司财务制度，近三年年终财务报表和经第三方专业结构的审计报告。</w:t>
      </w:r>
    </w:p>
    <w:p>
      <w:pPr>
        <w:sectPr>
          <w:pgSz w:w="11900" w:h="16840"/>
          <w:pgMar w:top="740" w:right="560" w:bottom="280" w:left="560" w:header="0" w:footer="93" w:gutter="0"/>
          <w:pgNumType w:fmt="decimal"/>
          <w:cols w:space="720" w:num="1"/>
        </w:sectPr>
      </w:pPr>
    </w:p>
    <w:p>
      <w:pPr>
        <w:pStyle w:val="4"/>
        <w:spacing w:before="64"/>
        <w:ind w:left="2416"/>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八、依法缴纳税收和社会保障资金的良好记录的相关材料</w:t>
      </w:r>
    </w:p>
    <w:p>
      <w:pPr>
        <w:pStyle w:val="7"/>
        <w:spacing w:before="111"/>
        <w:ind w:left="490"/>
      </w:pPr>
      <w:r>
        <w:t>供应商提供依法缴纳税收和社会保障资金的相关材料。</w:t>
      </w:r>
    </w:p>
    <w:p>
      <w:pPr>
        <w:sectPr>
          <w:footerReference r:id="rId3" w:type="default"/>
          <w:pgSz w:w="11900" w:h="16840"/>
          <w:pgMar w:top="740" w:right="560" w:bottom="280" w:left="560" w:header="0" w:footer="93" w:gutter="0"/>
          <w:pgNumType w:fmt="decimal" w:start="40"/>
          <w:cols w:space="720" w:num="1"/>
        </w:sectPr>
      </w:pPr>
    </w:p>
    <w:p>
      <w:pPr>
        <w:pStyle w:val="4"/>
        <w:spacing w:before="64"/>
        <w:ind w:left="2416"/>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九、具有履行合同所必需的设备和专业技术能力的证明材料</w:t>
      </w:r>
    </w:p>
    <w:p>
      <w:pPr>
        <w:pStyle w:val="7"/>
        <w:spacing w:before="111"/>
        <w:ind w:left="490"/>
      </w:pPr>
      <w:r>
        <w:t>供应商提供具有履行合同所必需的设备和专业技术能力的证明材料。</w:t>
      </w:r>
    </w:p>
    <w:p>
      <w:pPr>
        <w:sectPr>
          <w:pgSz w:w="11900" w:h="16840"/>
          <w:pgMar w:top="740" w:right="560" w:bottom="280" w:left="560" w:header="0" w:footer="93" w:gutter="0"/>
          <w:pgNumType w:fmt="decimal"/>
          <w:cols w:space="720" w:num="1"/>
        </w:sectPr>
      </w:pPr>
    </w:p>
    <w:p>
      <w:pPr>
        <w:pStyle w:val="4"/>
        <w:spacing w:before="64"/>
        <w:jc w:val="center"/>
        <w:rPr>
          <w:rFonts w:hint="default"/>
          <w:lang w:val="en-US" w:eastAsia="zh-CN"/>
        </w:rPr>
      </w:pPr>
      <w:r>
        <w:rPr>
          <w:rFonts w:hint="eastAsia" w:ascii="黑体" w:hAnsi="黑体" w:eastAsia="黑体" w:cstheme="minorBidi"/>
          <w:b w:val="0"/>
          <w:bCs/>
          <w:kern w:val="2"/>
          <w:sz w:val="28"/>
          <w:szCs w:val="18"/>
          <w:lang w:val="en-US" w:eastAsia="zh-CN" w:bidi="ar-SA"/>
        </w:rPr>
        <w:t>十、参加政府采购活动前三年内在经营活动中没有重大违法记录的书面声明</w:t>
      </w:r>
    </w:p>
    <w:p>
      <w:pPr>
        <w:pStyle w:val="7"/>
        <w:spacing w:before="111"/>
        <w:ind w:left="490"/>
        <w:rPr>
          <w:rFonts w:hint="default"/>
          <w:lang w:val="en-US" w:eastAsia="zh-CN"/>
        </w:rPr>
        <w:sectPr>
          <w:pgSz w:w="11906" w:h="16838"/>
          <w:pgMar w:top="720" w:right="720" w:bottom="720" w:left="720" w:header="851" w:footer="992" w:gutter="0"/>
          <w:cols w:space="425" w:num="1"/>
          <w:docGrid w:type="lines" w:linePitch="312" w:charSpace="0"/>
        </w:sectPr>
      </w:pPr>
      <w:r>
        <w:rPr>
          <w:rFonts w:hint="eastAsia"/>
          <w:lang w:val="en-US" w:eastAsia="zh-CN"/>
        </w:rPr>
        <w:t>投标人自行从</w:t>
      </w:r>
      <w:r>
        <w:rPr>
          <w:rFonts w:hint="eastAsia"/>
          <w:color w:val="FF0000"/>
          <w:lang w:val="en-US" w:eastAsia="zh-CN"/>
        </w:rPr>
        <w:t>信用中国</w:t>
      </w:r>
      <w:r>
        <w:rPr>
          <w:rFonts w:hint="eastAsia"/>
          <w:lang w:val="en-US" w:eastAsia="zh-CN"/>
        </w:rPr>
        <w:t>、</w:t>
      </w:r>
      <w:r>
        <w:rPr>
          <w:rFonts w:hint="eastAsia"/>
          <w:color w:val="FF0000"/>
          <w:lang w:val="en-US" w:eastAsia="zh-CN"/>
        </w:rPr>
        <w:t>全国企业信用信息公示系统</w:t>
      </w:r>
      <w:r>
        <w:rPr>
          <w:rFonts w:hint="eastAsia"/>
          <w:lang w:val="en-US" w:eastAsia="zh-CN"/>
        </w:rPr>
        <w:t>、</w:t>
      </w:r>
      <w:r>
        <w:rPr>
          <w:rFonts w:hint="eastAsia"/>
          <w:color w:val="FF0000"/>
          <w:lang w:val="en-US" w:eastAsia="zh-CN"/>
        </w:rPr>
        <w:t>中国裁判文书网</w:t>
      </w:r>
      <w:r>
        <w:rPr>
          <w:rFonts w:hint="eastAsia"/>
          <w:lang w:val="en-US" w:eastAsia="zh-CN"/>
        </w:rPr>
        <w:t>等网站查询后，法定代表人或授权人签字并加盖公章。</w:t>
      </w:r>
    </w:p>
    <w:p>
      <w:pPr>
        <w:spacing w:line="360" w:lineRule="auto"/>
        <w:jc w:val="left"/>
        <w:rPr>
          <w:rFonts w:hint="default" w:ascii="黑体" w:hAnsi="黑体" w:eastAsia="黑体"/>
          <w:bCs/>
          <w:sz w:val="28"/>
          <w:szCs w:val="18"/>
          <w:lang w:val="en-US" w:eastAsia="zh-CN"/>
        </w:rPr>
      </w:pPr>
      <w:r>
        <w:rPr>
          <w:rFonts w:hint="eastAsia" w:ascii="黑体" w:hAnsi="黑体" w:eastAsia="黑体"/>
          <w:bCs/>
          <w:sz w:val="28"/>
          <w:szCs w:val="18"/>
          <w:lang w:val="en-US" w:eastAsia="zh-CN"/>
        </w:rPr>
        <w:t xml:space="preserve">格式6 </w:t>
      </w:r>
    </w:p>
    <w:p>
      <w:pPr>
        <w:spacing w:line="440" w:lineRule="exact"/>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十一、主要商务要求响应表</w:t>
      </w:r>
    </w:p>
    <w:p>
      <w:pPr>
        <w:spacing w:line="440" w:lineRule="exact"/>
        <w:rPr>
          <w:rFonts w:hint="eastAsia"/>
          <w:b/>
          <w:color w:val="000000"/>
          <w:sz w:val="24"/>
        </w:rPr>
      </w:pPr>
      <w:r>
        <w:rPr>
          <w:rFonts w:hint="eastAsia"/>
          <w:b/>
          <w:color w:val="000000"/>
          <w:sz w:val="24"/>
        </w:rPr>
        <w:t>招标编号：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364"/>
        <w:gridCol w:w="3649"/>
        <w:gridCol w:w="2662"/>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top"/>
          </w:tcPr>
          <w:p>
            <w:pPr>
              <w:spacing w:line="440" w:lineRule="exact"/>
              <w:jc w:val="center"/>
              <w:rPr>
                <w:rFonts w:hint="eastAsia"/>
                <w:color w:val="000000"/>
                <w:sz w:val="24"/>
              </w:rPr>
            </w:pPr>
            <w:r>
              <w:rPr>
                <w:rFonts w:hint="eastAsia"/>
                <w:color w:val="000000"/>
                <w:sz w:val="24"/>
              </w:rPr>
              <w:t>编号</w:t>
            </w:r>
          </w:p>
        </w:tc>
        <w:tc>
          <w:tcPr>
            <w:tcW w:w="1364" w:type="dxa"/>
            <w:noWrap w:val="0"/>
            <w:vAlign w:val="top"/>
          </w:tcPr>
          <w:p>
            <w:pPr>
              <w:spacing w:line="440" w:lineRule="exact"/>
              <w:jc w:val="center"/>
              <w:rPr>
                <w:rFonts w:hint="eastAsia"/>
                <w:color w:val="000000"/>
                <w:sz w:val="24"/>
              </w:rPr>
            </w:pPr>
            <w:r>
              <w:rPr>
                <w:rFonts w:hint="eastAsia"/>
                <w:color w:val="000000"/>
                <w:sz w:val="24"/>
              </w:rPr>
              <w:t>响应内容</w:t>
            </w:r>
          </w:p>
        </w:tc>
        <w:tc>
          <w:tcPr>
            <w:tcW w:w="3649" w:type="dxa"/>
            <w:noWrap w:val="0"/>
            <w:vAlign w:val="top"/>
          </w:tcPr>
          <w:p>
            <w:pPr>
              <w:spacing w:line="440" w:lineRule="exact"/>
              <w:jc w:val="center"/>
              <w:rPr>
                <w:rFonts w:hint="eastAsia"/>
                <w:color w:val="000000"/>
                <w:sz w:val="24"/>
              </w:rPr>
            </w:pPr>
            <w:r>
              <w:rPr>
                <w:rFonts w:hint="eastAsia"/>
                <w:color w:val="000000"/>
                <w:sz w:val="24"/>
              </w:rPr>
              <w:t>具体要求</w:t>
            </w:r>
          </w:p>
        </w:tc>
        <w:tc>
          <w:tcPr>
            <w:tcW w:w="2662" w:type="dxa"/>
            <w:noWrap w:val="0"/>
            <w:vAlign w:val="top"/>
          </w:tcPr>
          <w:p>
            <w:pPr>
              <w:spacing w:line="440" w:lineRule="exact"/>
              <w:jc w:val="center"/>
              <w:rPr>
                <w:rFonts w:hint="eastAsia" w:eastAsiaTheme="minorEastAsia"/>
                <w:color w:val="000000"/>
                <w:sz w:val="24"/>
                <w:lang w:val="en-US" w:eastAsia="zh-CN"/>
              </w:rPr>
            </w:pPr>
            <w:r>
              <w:rPr>
                <w:rFonts w:hint="eastAsia"/>
                <w:color w:val="000000"/>
                <w:sz w:val="24"/>
              </w:rPr>
              <w:t>响应</w:t>
            </w:r>
            <w:r>
              <w:rPr>
                <w:rFonts w:hint="eastAsia"/>
                <w:color w:val="000000"/>
                <w:sz w:val="24"/>
                <w:lang w:val="en-US" w:eastAsia="zh-CN"/>
              </w:rPr>
              <w:t>情况</w:t>
            </w:r>
          </w:p>
        </w:tc>
        <w:tc>
          <w:tcPr>
            <w:tcW w:w="1563" w:type="dxa"/>
            <w:noWrap w:val="0"/>
            <w:vAlign w:val="top"/>
          </w:tcPr>
          <w:p>
            <w:pPr>
              <w:spacing w:line="440" w:lineRule="exact"/>
              <w:jc w:val="center"/>
              <w:rPr>
                <w:rFonts w:hint="eastAsia"/>
                <w:color w:val="000000"/>
                <w:sz w:val="24"/>
              </w:rPr>
            </w:pPr>
            <w:r>
              <w:rPr>
                <w:rFonts w:hint="eastAsia"/>
                <w:color w:val="000000"/>
                <w:sz w:val="24"/>
              </w:rPr>
              <w:t>是否有偏离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7" w:type="dxa"/>
            <w:noWrap w:val="0"/>
            <w:vAlign w:val="center"/>
          </w:tcPr>
          <w:p>
            <w:pPr>
              <w:spacing w:line="440" w:lineRule="exact"/>
              <w:jc w:val="center"/>
              <w:rPr>
                <w:rFonts w:hint="eastAsia" w:eastAsiaTheme="minorEastAsia"/>
                <w:color w:val="000000"/>
                <w:lang w:eastAsia="zh-CN"/>
              </w:rPr>
            </w:pPr>
            <w:r>
              <w:rPr>
                <w:rFonts w:hint="eastAsia"/>
                <w:color w:val="000000"/>
                <w:lang w:val="en-US" w:eastAsia="zh-CN"/>
              </w:rPr>
              <w:t>1</w:t>
            </w:r>
          </w:p>
        </w:tc>
        <w:tc>
          <w:tcPr>
            <w:tcW w:w="1364" w:type="dxa"/>
            <w:noWrap w:val="0"/>
            <w:vAlign w:val="center"/>
          </w:tcPr>
          <w:p>
            <w:pPr>
              <w:jc w:val="left"/>
              <w:rPr>
                <w:rFonts w:hint="eastAsia"/>
              </w:rPr>
            </w:pPr>
            <w:r>
              <w:rPr>
                <w:rFonts w:hint="eastAsia"/>
              </w:rPr>
              <w:t>投标有效期</w:t>
            </w:r>
          </w:p>
        </w:tc>
        <w:tc>
          <w:tcPr>
            <w:tcW w:w="3649" w:type="dxa"/>
            <w:noWrap w:val="0"/>
            <w:vAlign w:val="center"/>
          </w:tcPr>
          <w:p>
            <w:pPr>
              <w:spacing w:line="440" w:lineRule="exact"/>
              <w:jc w:val="left"/>
              <w:rPr>
                <w:rFonts w:hint="eastAsia"/>
                <w:color w:val="000000"/>
              </w:rPr>
            </w:pPr>
            <w:r>
              <w:rPr>
                <w:rFonts w:hint="eastAsia"/>
                <w:color w:val="000000"/>
              </w:rPr>
              <w:t>投标截止日开始</w:t>
            </w:r>
            <w:r>
              <w:rPr>
                <w:rFonts w:hint="eastAsia"/>
                <w:color w:val="000000"/>
                <w:lang w:val="en-US" w:eastAsia="zh-CN"/>
              </w:rPr>
              <w:t>**</w:t>
            </w:r>
            <w:r>
              <w:rPr>
                <w:rFonts w:hint="eastAsia"/>
                <w:color w:val="000000"/>
              </w:rPr>
              <w:t>日历日</w:t>
            </w:r>
          </w:p>
        </w:tc>
        <w:tc>
          <w:tcPr>
            <w:tcW w:w="2662" w:type="dxa"/>
            <w:noWrap w:val="0"/>
            <w:vAlign w:val="top"/>
          </w:tcPr>
          <w:p>
            <w:pPr>
              <w:spacing w:line="440" w:lineRule="exact"/>
              <w:rPr>
                <w:rFonts w:hint="eastAsia"/>
                <w:color w:val="000000"/>
              </w:rPr>
            </w:pPr>
          </w:p>
        </w:tc>
        <w:tc>
          <w:tcPr>
            <w:tcW w:w="1563" w:type="dxa"/>
            <w:noWrap w:val="0"/>
            <w:vAlign w:val="top"/>
          </w:tcPr>
          <w:p>
            <w:pPr>
              <w:spacing w:line="44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97" w:type="dxa"/>
            <w:noWrap w:val="0"/>
            <w:vAlign w:val="center"/>
          </w:tcPr>
          <w:p>
            <w:pPr>
              <w:spacing w:line="440" w:lineRule="exact"/>
              <w:jc w:val="center"/>
              <w:rPr>
                <w:rFonts w:hint="eastAsia" w:eastAsiaTheme="minorEastAsia"/>
                <w:color w:val="000000"/>
                <w:lang w:eastAsia="zh-CN"/>
              </w:rPr>
            </w:pPr>
            <w:r>
              <w:rPr>
                <w:rFonts w:hint="eastAsia"/>
                <w:color w:val="000000"/>
                <w:lang w:val="en-US" w:eastAsia="zh-CN"/>
              </w:rPr>
              <w:t>2</w:t>
            </w:r>
          </w:p>
        </w:tc>
        <w:tc>
          <w:tcPr>
            <w:tcW w:w="1364" w:type="dxa"/>
            <w:noWrap w:val="0"/>
            <w:vAlign w:val="center"/>
          </w:tcPr>
          <w:p>
            <w:pPr>
              <w:spacing w:line="440" w:lineRule="exact"/>
              <w:jc w:val="left"/>
              <w:rPr>
                <w:rFonts w:hint="eastAsia"/>
                <w:color w:val="000000"/>
              </w:rPr>
            </w:pPr>
          </w:p>
        </w:tc>
        <w:tc>
          <w:tcPr>
            <w:tcW w:w="3649" w:type="dxa"/>
            <w:noWrap w:val="0"/>
            <w:vAlign w:val="center"/>
          </w:tcPr>
          <w:p>
            <w:pPr>
              <w:spacing w:line="440" w:lineRule="exact"/>
              <w:jc w:val="left"/>
              <w:rPr>
                <w:rFonts w:hint="eastAsia"/>
                <w:color w:val="000000"/>
              </w:rPr>
            </w:pPr>
          </w:p>
        </w:tc>
        <w:tc>
          <w:tcPr>
            <w:tcW w:w="2662" w:type="dxa"/>
            <w:noWrap w:val="0"/>
            <w:vAlign w:val="top"/>
          </w:tcPr>
          <w:p>
            <w:pPr>
              <w:spacing w:line="440" w:lineRule="exact"/>
              <w:rPr>
                <w:rFonts w:hint="eastAsia"/>
                <w:color w:val="000000"/>
              </w:rPr>
            </w:pPr>
          </w:p>
        </w:tc>
        <w:tc>
          <w:tcPr>
            <w:tcW w:w="1563" w:type="dxa"/>
            <w:noWrap w:val="0"/>
            <w:vAlign w:val="top"/>
          </w:tcPr>
          <w:p>
            <w:pPr>
              <w:spacing w:line="44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97" w:type="dxa"/>
            <w:noWrap w:val="0"/>
            <w:vAlign w:val="center"/>
          </w:tcPr>
          <w:p>
            <w:pPr>
              <w:spacing w:line="440" w:lineRule="exact"/>
              <w:jc w:val="center"/>
              <w:rPr>
                <w:rFonts w:hint="eastAsia" w:eastAsiaTheme="minorEastAsia"/>
                <w:color w:val="000000"/>
                <w:lang w:eastAsia="zh-CN"/>
              </w:rPr>
            </w:pPr>
            <w:r>
              <w:rPr>
                <w:rFonts w:hint="eastAsia"/>
                <w:color w:val="000000"/>
                <w:lang w:val="en-US" w:eastAsia="zh-CN"/>
              </w:rPr>
              <w:t>3</w:t>
            </w:r>
          </w:p>
        </w:tc>
        <w:tc>
          <w:tcPr>
            <w:tcW w:w="1364" w:type="dxa"/>
            <w:noWrap w:val="0"/>
            <w:vAlign w:val="center"/>
          </w:tcPr>
          <w:p>
            <w:pPr>
              <w:spacing w:line="440" w:lineRule="exact"/>
              <w:jc w:val="left"/>
              <w:rPr>
                <w:rFonts w:hint="eastAsia"/>
                <w:color w:val="000000"/>
              </w:rPr>
            </w:pPr>
          </w:p>
        </w:tc>
        <w:tc>
          <w:tcPr>
            <w:tcW w:w="3649" w:type="dxa"/>
            <w:noWrap w:val="0"/>
            <w:vAlign w:val="center"/>
          </w:tcPr>
          <w:p>
            <w:pPr>
              <w:spacing w:line="440" w:lineRule="exact"/>
              <w:jc w:val="left"/>
              <w:rPr>
                <w:rFonts w:hint="eastAsia"/>
                <w:color w:val="000000"/>
              </w:rPr>
            </w:pPr>
          </w:p>
        </w:tc>
        <w:tc>
          <w:tcPr>
            <w:tcW w:w="2662" w:type="dxa"/>
            <w:noWrap w:val="0"/>
            <w:vAlign w:val="top"/>
          </w:tcPr>
          <w:p>
            <w:pPr>
              <w:spacing w:line="440" w:lineRule="exact"/>
              <w:rPr>
                <w:rFonts w:hint="eastAsia"/>
                <w:color w:val="000000"/>
              </w:rPr>
            </w:pPr>
          </w:p>
        </w:tc>
        <w:tc>
          <w:tcPr>
            <w:tcW w:w="1563" w:type="dxa"/>
            <w:noWrap w:val="0"/>
            <w:vAlign w:val="top"/>
          </w:tcPr>
          <w:p>
            <w:pPr>
              <w:spacing w:line="44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97" w:type="dxa"/>
            <w:noWrap w:val="0"/>
            <w:vAlign w:val="center"/>
          </w:tcPr>
          <w:p>
            <w:pPr>
              <w:spacing w:line="440" w:lineRule="exact"/>
              <w:jc w:val="center"/>
              <w:rPr>
                <w:rFonts w:hint="default"/>
                <w:color w:val="000000"/>
                <w:lang w:val="en-US" w:eastAsia="zh-CN"/>
              </w:rPr>
            </w:pPr>
            <w:r>
              <w:rPr>
                <w:rFonts w:hint="eastAsia"/>
                <w:color w:val="000000"/>
                <w:lang w:val="en-US" w:eastAsia="zh-CN"/>
              </w:rPr>
              <w:t>4</w:t>
            </w:r>
          </w:p>
        </w:tc>
        <w:tc>
          <w:tcPr>
            <w:tcW w:w="1364" w:type="dxa"/>
            <w:noWrap w:val="0"/>
            <w:vAlign w:val="center"/>
          </w:tcPr>
          <w:p>
            <w:pPr>
              <w:spacing w:line="440" w:lineRule="exact"/>
              <w:jc w:val="left"/>
              <w:rPr>
                <w:rFonts w:hint="eastAsia"/>
                <w:color w:val="000000"/>
              </w:rPr>
            </w:pPr>
          </w:p>
        </w:tc>
        <w:tc>
          <w:tcPr>
            <w:tcW w:w="3649" w:type="dxa"/>
            <w:noWrap w:val="0"/>
            <w:vAlign w:val="center"/>
          </w:tcPr>
          <w:p>
            <w:pPr>
              <w:spacing w:line="440" w:lineRule="exact"/>
              <w:jc w:val="left"/>
              <w:rPr>
                <w:rFonts w:hint="eastAsia"/>
                <w:color w:val="000000"/>
              </w:rPr>
            </w:pPr>
          </w:p>
        </w:tc>
        <w:tc>
          <w:tcPr>
            <w:tcW w:w="2662" w:type="dxa"/>
            <w:noWrap w:val="0"/>
            <w:vAlign w:val="top"/>
          </w:tcPr>
          <w:p>
            <w:pPr>
              <w:spacing w:line="440" w:lineRule="exact"/>
              <w:rPr>
                <w:rFonts w:hint="eastAsia"/>
                <w:color w:val="000000"/>
              </w:rPr>
            </w:pPr>
          </w:p>
        </w:tc>
        <w:tc>
          <w:tcPr>
            <w:tcW w:w="1563" w:type="dxa"/>
            <w:noWrap w:val="0"/>
            <w:vAlign w:val="top"/>
          </w:tcPr>
          <w:p>
            <w:pPr>
              <w:spacing w:line="44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97" w:type="dxa"/>
            <w:noWrap w:val="0"/>
            <w:vAlign w:val="center"/>
          </w:tcPr>
          <w:p>
            <w:pPr>
              <w:spacing w:line="440" w:lineRule="exact"/>
              <w:jc w:val="center"/>
              <w:rPr>
                <w:rFonts w:hint="default"/>
                <w:color w:val="000000"/>
                <w:lang w:val="en-US" w:eastAsia="zh-CN"/>
              </w:rPr>
            </w:pPr>
            <w:r>
              <w:rPr>
                <w:rFonts w:hint="eastAsia"/>
                <w:color w:val="000000"/>
                <w:lang w:val="en-US" w:eastAsia="zh-CN"/>
              </w:rPr>
              <w:t>5</w:t>
            </w:r>
          </w:p>
        </w:tc>
        <w:tc>
          <w:tcPr>
            <w:tcW w:w="1364" w:type="dxa"/>
            <w:noWrap w:val="0"/>
            <w:vAlign w:val="center"/>
          </w:tcPr>
          <w:p>
            <w:pPr>
              <w:spacing w:line="440" w:lineRule="exact"/>
              <w:jc w:val="left"/>
              <w:rPr>
                <w:rFonts w:hint="eastAsia"/>
                <w:color w:val="000000"/>
              </w:rPr>
            </w:pPr>
          </w:p>
        </w:tc>
        <w:tc>
          <w:tcPr>
            <w:tcW w:w="3649" w:type="dxa"/>
            <w:noWrap w:val="0"/>
            <w:vAlign w:val="center"/>
          </w:tcPr>
          <w:p>
            <w:pPr>
              <w:spacing w:line="440" w:lineRule="exact"/>
              <w:jc w:val="left"/>
              <w:rPr>
                <w:rFonts w:hint="eastAsia"/>
                <w:color w:val="000000"/>
              </w:rPr>
            </w:pPr>
          </w:p>
        </w:tc>
        <w:tc>
          <w:tcPr>
            <w:tcW w:w="2662" w:type="dxa"/>
            <w:noWrap w:val="0"/>
            <w:vAlign w:val="top"/>
          </w:tcPr>
          <w:p>
            <w:pPr>
              <w:spacing w:line="440" w:lineRule="exact"/>
              <w:rPr>
                <w:rFonts w:hint="eastAsia"/>
                <w:color w:val="000000"/>
              </w:rPr>
            </w:pPr>
          </w:p>
        </w:tc>
        <w:tc>
          <w:tcPr>
            <w:tcW w:w="1563" w:type="dxa"/>
            <w:noWrap w:val="0"/>
            <w:vAlign w:val="top"/>
          </w:tcPr>
          <w:p>
            <w:pPr>
              <w:spacing w:line="44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97" w:type="dxa"/>
            <w:noWrap w:val="0"/>
            <w:vAlign w:val="center"/>
          </w:tcPr>
          <w:p>
            <w:pPr>
              <w:spacing w:line="440" w:lineRule="exact"/>
              <w:jc w:val="center"/>
              <w:rPr>
                <w:rFonts w:hint="default"/>
                <w:color w:val="000000"/>
                <w:lang w:val="en-US" w:eastAsia="zh-CN"/>
              </w:rPr>
            </w:pPr>
            <w:r>
              <w:rPr>
                <w:rFonts w:hint="eastAsia"/>
                <w:color w:val="000000"/>
                <w:lang w:val="en-US" w:eastAsia="zh-CN"/>
              </w:rPr>
              <w:t>6</w:t>
            </w:r>
          </w:p>
        </w:tc>
        <w:tc>
          <w:tcPr>
            <w:tcW w:w="1364" w:type="dxa"/>
            <w:noWrap w:val="0"/>
            <w:vAlign w:val="center"/>
          </w:tcPr>
          <w:p>
            <w:pPr>
              <w:spacing w:line="440" w:lineRule="exact"/>
              <w:jc w:val="left"/>
              <w:rPr>
                <w:rFonts w:hint="eastAsia"/>
                <w:color w:val="000000"/>
              </w:rPr>
            </w:pPr>
          </w:p>
        </w:tc>
        <w:tc>
          <w:tcPr>
            <w:tcW w:w="3649" w:type="dxa"/>
            <w:noWrap w:val="0"/>
            <w:vAlign w:val="center"/>
          </w:tcPr>
          <w:p>
            <w:pPr>
              <w:spacing w:line="440" w:lineRule="exact"/>
              <w:jc w:val="left"/>
              <w:rPr>
                <w:rFonts w:hint="eastAsia"/>
                <w:color w:val="000000"/>
              </w:rPr>
            </w:pPr>
          </w:p>
        </w:tc>
        <w:tc>
          <w:tcPr>
            <w:tcW w:w="2662" w:type="dxa"/>
            <w:noWrap w:val="0"/>
            <w:vAlign w:val="top"/>
          </w:tcPr>
          <w:p>
            <w:pPr>
              <w:spacing w:line="440" w:lineRule="exact"/>
              <w:rPr>
                <w:rFonts w:hint="eastAsia"/>
                <w:color w:val="000000"/>
              </w:rPr>
            </w:pPr>
          </w:p>
        </w:tc>
        <w:tc>
          <w:tcPr>
            <w:tcW w:w="1563" w:type="dxa"/>
            <w:noWrap w:val="0"/>
            <w:vAlign w:val="top"/>
          </w:tcPr>
          <w:p>
            <w:pPr>
              <w:spacing w:line="44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97" w:type="dxa"/>
            <w:noWrap w:val="0"/>
            <w:vAlign w:val="center"/>
          </w:tcPr>
          <w:p>
            <w:pPr>
              <w:spacing w:line="440" w:lineRule="exact"/>
              <w:jc w:val="center"/>
              <w:rPr>
                <w:rFonts w:hint="default"/>
                <w:color w:val="000000"/>
                <w:lang w:val="en-US" w:eastAsia="zh-CN"/>
              </w:rPr>
            </w:pPr>
            <w:r>
              <w:rPr>
                <w:rFonts w:hint="eastAsia"/>
                <w:color w:val="000000"/>
                <w:lang w:val="en-US" w:eastAsia="zh-CN"/>
              </w:rPr>
              <w:t>7</w:t>
            </w:r>
          </w:p>
        </w:tc>
        <w:tc>
          <w:tcPr>
            <w:tcW w:w="1364" w:type="dxa"/>
            <w:noWrap w:val="0"/>
            <w:vAlign w:val="center"/>
          </w:tcPr>
          <w:p>
            <w:pPr>
              <w:spacing w:line="440" w:lineRule="exact"/>
              <w:jc w:val="left"/>
              <w:rPr>
                <w:rFonts w:hint="eastAsia"/>
                <w:color w:val="000000"/>
              </w:rPr>
            </w:pPr>
          </w:p>
        </w:tc>
        <w:tc>
          <w:tcPr>
            <w:tcW w:w="3649" w:type="dxa"/>
            <w:noWrap w:val="0"/>
            <w:vAlign w:val="center"/>
          </w:tcPr>
          <w:p>
            <w:pPr>
              <w:spacing w:line="440" w:lineRule="exact"/>
              <w:jc w:val="left"/>
              <w:rPr>
                <w:rFonts w:hint="eastAsia"/>
                <w:color w:val="000000"/>
              </w:rPr>
            </w:pPr>
          </w:p>
        </w:tc>
        <w:tc>
          <w:tcPr>
            <w:tcW w:w="2662" w:type="dxa"/>
            <w:noWrap w:val="0"/>
            <w:vAlign w:val="top"/>
          </w:tcPr>
          <w:p>
            <w:pPr>
              <w:spacing w:line="440" w:lineRule="exact"/>
              <w:rPr>
                <w:rFonts w:hint="eastAsia"/>
                <w:color w:val="000000"/>
              </w:rPr>
            </w:pPr>
          </w:p>
        </w:tc>
        <w:tc>
          <w:tcPr>
            <w:tcW w:w="1563" w:type="dxa"/>
            <w:noWrap w:val="0"/>
            <w:vAlign w:val="top"/>
          </w:tcPr>
          <w:p>
            <w:pPr>
              <w:spacing w:line="44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97" w:type="dxa"/>
            <w:noWrap w:val="0"/>
            <w:vAlign w:val="center"/>
          </w:tcPr>
          <w:p>
            <w:pPr>
              <w:spacing w:line="440" w:lineRule="exact"/>
              <w:jc w:val="center"/>
              <w:rPr>
                <w:rFonts w:hint="default"/>
                <w:color w:val="000000"/>
                <w:lang w:val="en-US" w:eastAsia="zh-CN"/>
              </w:rPr>
            </w:pPr>
            <w:r>
              <w:rPr>
                <w:rFonts w:hint="eastAsia"/>
                <w:color w:val="000000"/>
                <w:lang w:val="en-US" w:eastAsia="zh-CN"/>
              </w:rPr>
              <w:t>8</w:t>
            </w:r>
          </w:p>
        </w:tc>
        <w:tc>
          <w:tcPr>
            <w:tcW w:w="1364" w:type="dxa"/>
            <w:noWrap w:val="0"/>
            <w:vAlign w:val="center"/>
          </w:tcPr>
          <w:p>
            <w:pPr>
              <w:spacing w:line="440" w:lineRule="exact"/>
              <w:jc w:val="left"/>
              <w:rPr>
                <w:rFonts w:hint="eastAsia"/>
                <w:color w:val="000000"/>
              </w:rPr>
            </w:pPr>
          </w:p>
        </w:tc>
        <w:tc>
          <w:tcPr>
            <w:tcW w:w="3649" w:type="dxa"/>
            <w:noWrap w:val="0"/>
            <w:vAlign w:val="center"/>
          </w:tcPr>
          <w:p>
            <w:pPr>
              <w:spacing w:line="440" w:lineRule="exact"/>
              <w:jc w:val="left"/>
              <w:rPr>
                <w:rFonts w:hint="eastAsia"/>
                <w:color w:val="000000"/>
              </w:rPr>
            </w:pPr>
          </w:p>
        </w:tc>
        <w:tc>
          <w:tcPr>
            <w:tcW w:w="2662" w:type="dxa"/>
            <w:noWrap w:val="0"/>
            <w:vAlign w:val="top"/>
          </w:tcPr>
          <w:p>
            <w:pPr>
              <w:spacing w:line="440" w:lineRule="exact"/>
              <w:rPr>
                <w:rFonts w:hint="eastAsia"/>
                <w:color w:val="000000"/>
              </w:rPr>
            </w:pPr>
          </w:p>
        </w:tc>
        <w:tc>
          <w:tcPr>
            <w:tcW w:w="1563" w:type="dxa"/>
            <w:noWrap w:val="0"/>
            <w:vAlign w:val="top"/>
          </w:tcPr>
          <w:p>
            <w:pPr>
              <w:spacing w:line="440" w:lineRule="exact"/>
              <w:rPr>
                <w:rFonts w:hint="eastAsia"/>
                <w:color w:val="000000"/>
              </w:rPr>
            </w:pPr>
          </w:p>
        </w:tc>
      </w:tr>
    </w:tbl>
    <w:p>
      <w:pPr>
        <w:spacing w:line="440" w:lineRule="exact"/>
        <w:rPr>
          <w:rFonts w:hint="eastAsia"/>
          <w:b/>
          <w:color w:val="FF0000"/>
        </w:rPr>
      </w:pPr>
      <w:r>
        <w:rPr>
          <w:rFonts w:hint="eastAsia"/>
          <w:b/>
          <w:color w:val="FF0000"/>
        </w:rPr>
        <w:t>注意：上述内容任何一项不响应，招标人将视为其投标不合格。</w:t>
      </w:r>
    </w:p>
    <w:p>
      <w:pPr>
        <w:spacing w:line="440" w:lineRule="exact"/>
        <w:rPr>
          <w:color w:val="000000"/>
          <w:sz w:val="24"/>
        </w:rPr>
      </w:pPr>
    </w:p>
    <w:p>
      <w:pPr>
        <w:spacing w:line="440" w:lineRule="exact"/>
        <w:rPr>
          <w:color w:val="000000"/>
          <w:sz w:val="24"/>
        </w:rPr>
      </w:pPr>
    </w:p>
    <w:p>
      <w:pPr>
        <w:spacing w:line="440" w:lineRule="exact"/>
        <w:rPr>
          <w:rFonts w:hint="eastAsia"/>
          <w:color w:val="000000"/>
          <w:sz w:val="24"/>
          <w:u w:val="single"/>
        </w:rPr>
      </w:pPr>
      <w:r>
        <w:rPr>
          <w:rFonts w:hint="eastAsia"/>
          <w:color w:val="000000"/>
          <w:sz w:val="24"/>
          <w:lang w:val="en-US" w:eastAsia="zh-CN"/>
        </w:rPr>
        <w:t>供应商</w:t>
      </w:r>
      <w:r>
        <w:rPr>
          <w:rFonts w:hint="eastAsia" w:ascii="宋体" w:hAnsi="宋体"/>
          <w:color w:val="000000"/>
          <w:sz w:val="24"/>
        </w:rPr>
        <w:t>代表</w:t>
      </w:r>
      <w:r>
        <w:rPr>
          <w:rFonts w:hint="eastAsia"/>
          <w:color w:val="000000"/>
          <w:sz w:val="24"/>
        </w:rPr>
        <w:t>签字：</w:t>
      </w:r>
      <w:r>
        <w:rPr>
          <w:rFonts w:hint="eastAsia"/>
          <w:color w:val="000000"/>
          <w:sz w:val="24"/>
          <w:u w:val="single"/>
        </w:rPr>
        <w:t xml:space="preserve">                      </w:t>
      </w:r>
    </w:p>
    <w:p>
      <w:pPr>
        <w:pStyle w:val="2"/>
        <w:rPr>
          <w:rFonts w:hint="eastAsia"/>
          <w:color w:val="000000"/>
          <w:sz w:val="24"/>
          <w:u w:val="single"/>
        </w:rPr>
      </w:pPr>
    </w:p>
    <w:p>
      <w:pPr>
        <w:rPr>
          <w:rFonts w:hint="eastAsia"/>
          <w:color w:val="000000"/>
          <w:sz w:val="24"/>
          <w:u w:val="single"/>
        </w:rPr>
      </w:pPr>
    </w:p>
    <w:p>
      <w:pPr>
        <w:pStyle w:val="2"/>
        <w:rPr>
          <w:rFonts w:hint="eastAsia"/>
          <w:color w:val="000000"/>
          <w:sz w:val="24"/>
          <w:u w:val="single"/>
        </w:rPr>
      </w:pPr>
    </w:p>
    <w:p>
      <w:pPr>
        <w:rPr>
          <w:rFonts w:hint="eastAsia"/>
          <w:color w:val="000000"/>
          <w:sz w:val="24"/>
          <w:u w:val="single"/>
        </w:rPr>
      </w:pPr>
    </w:p>
    <w:p>
      <w:pPr>
        <w:pStyle w:val="2"/>
        <w:rPr>
          <w:rFonts w:hint="eastAsia"/>
          <w:color w:val="000000"/>
          <w:sz w:val="24"/>
          <w:u w:val="single"/>
        </w:rPr>
      </w:pPr>
    </w:p>
    <w:p>
      <w:pPr>
        <w:rPr>
          <w:rFonts w:hint="eastAsia"/>
          <w:color w:val="000000"/>
          <w:sz w:val="24"/>
          <w:u w:val="single"/>
        </w:rPr>
      </w:pPr>
    </w:p>
    <w:p>
      <w:pPr>
        <w:pStyle w:val="2"/>
        <w:rPr>
          <w:rFonts w:hint="eastAsia"/>
          <w:color w:val="000000"/>
          <w:sz w:val="24"/>
          <w:u w:val="single"/>
        </w:rPr>
      </w:pPr>
    </w:p>
    <w:p>
      <w:pPr>
        <w:rPr>
          <w:rFonts w:hint="eastAsia"/>
          <w:color w:val="000000"/>
          <w:sz w:val="24"/>
          <w:u w:val="single"/>
        </w:rPr>
      </w:pPr>
    </w:p>
    <w:p>
      <w:pPr>
        <w:pStyle w:val="2"/>
        <w:rPr>
          <w:rFonts w:hint="eastAsia"/>
          <w:color w:val="000000"/>
          <w:sz w:val="24"/>
          <w:u w:val="single"/>
        </w:rPr>
      </w:pPr>
    </w:p>
    <w:p>
      <w:pPr>
        <w:rPr>
          <w:rFonts w:hint="eastAsia"/>
          <w:color w:val="000000"/>
          <w:sz w:val="24"/>
          <w:u w:val="single"/>
        </w:rPr>
      </w:pPr>
    </w:p>
    <w:p>
      <w:pPr>
        <w:pStyle w:val="2"/>
        <w:rPr>
          <w:rFonts w:hint="eastAsia"/>
          <w:color w:val="000000"/>
          <w:sz w:val="24"/>
          <w:u w:val="single"/>
        </w:rPr>
        <w:sectPr>
          <w:pgSz w:w="11906" w:h="16838"/>
          <w:pgMar w:top="720" w:right="720" w:bottom="720" w:left="720" w:header="851" w:footer="992" w:gutter="0"/>
          <w:cols w:space="425" w:num="1"/>
          <w:docGrid w:type="lines" w:linePitch="312" w:charSpace="0"/>
        </w:sectPr>
      </w:pPr>
    </w:p>
    <w:p>
      <w:pPr>
        <w:spacing w:line="360" w:lineRule="auto"/>
        <w:jc w:val="left"/>
        <w:rPr>
          <w:rFonts w:hint="default" w:ascii="黑体" w:hAnsi="黑体" w:eastAsia="黑体"/>
          <w:bCs/>
          <w:sz w:val="28"/>
          <w:szCs w:val="18"/>
          <w:lang w:val="en-US" w:eastAsia="zh-CN"/>
        </w:rPr>
      </w:pPr>
      <w:r>
        <w:rPr>
          <w:rFonts w:hint="eastAsia" w:ascii="黑体" w:hAnsi="黑体" w:eastAsia="黑体"/>
          <w:bCs/>
          <w:sz w:val="28"/>
          <w:szCs w:val="18"/>
          <w:lang w:val="en-US" w:eastAsia="zh-CN"/>
        </w:rPr>
        <w:t>格式7</w:t>
      </w:r>
    </w:p>
    <w:p>
      <w:pPr>
        <w:spacing w:line="440" w:lineRule="exact"/>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十二、技术响应表</w:t>
      </w:r>
    </w:p>
    <w:p>
      <w:pPr>
        <w:spacing w:line="440" w:lineRule="exact"/>
        <w:rPr>
          <w:rFonts w:hint="eastAsia"/>
          <w:b/>
          <w:color w:val="000000"/>
          <w:sz w:val="24"/>
        </w:rPr>
      </w:pPr>
      <w:r>
        <w:rPr>
          <w:rFonts w:hint="eastAsia"/>
          <w:b/>
          <w:color w:val="000000"/>
          <w:sz w:val="24"/>
        </w:rPr>
        <w:t>招标编号：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187"/>
        <w:gridCol w:w="347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440" w:lineRule="exact"/>
              <w:jc w:val="center"/>
              <w:rPr>
                <w:rFonts w:hint="eastAsia" w:eastAsiaTheme="minorEastAsia"/>
                <w:color w:val="000000"/>
                <w:sz w:val="24"/>
                <w:lang w:eastAsia="zh-CN"/>
              </w:rPr>
            </w:pPr>
            <w:r>
              <w:rPr>
                <w:rFonts w:hint="eastAsia"/>
                <w:color w:val="000000"/>
                <w:sz w:val="24"/>
                <w:lang w:val="en-US" w:eastAsia="zh-CN"/>
              </w:rPr>
              <w:t>序号</w:t>
            </w:r>
          </w:p>
        </w:tc>
        <w:tc>
          <w:tcPr>
            <w:tcW w:w="3187" w:type="dxa"/>
          </w:tcPr>
          <w:p>
            <w:pPr>
              <w:spacing w:line="440" w:lineRule="exact"/>
              <w:jc w:val="left"/>
              <w:rPr>
                <w:rFonts w:hint="default" w:eastAsiaTheme="minorEastAsia"/>
                <w:color w:val="000000"/>
                <w:sz w:val="24"/>
                <w:lang w:val="en-US" w:eastAsia="zh-CN"/>
              </w:rPr>
            </w:pPr>
            <w:r>
              <w:rPr>
                <w:rFonts w:hint="eastAsia"/>
                <w:color w:val="000000"/>
                <w:sz w:val="24"/>
                <w:lang w:val="en-US" w:eastAsia="zh-CN"/>
              </w:rPr>
              <w:t>具体要求</w:t>
            </w:r>
          </w:p>
        </w:tc>
        <w:tc>
          <w:tcPr>
            <w:tcW w:w="3475" w:type="dxa"/>
          </w:tcPr>
          <w:p>
            <w:pPr>
              <w:spacing w:line="440" w:lineRule="exact"/>
              <w:jc w:val="center"/>
              <w:rPr>
                <w:rFonts w:hint="default" w:eastAsiaTheme="minorEastAsia"/>
                <w:color w:val="000000"/>
                <w:sz w:val="24"/>
                <w:lang w:val="en-US" w:eastAsia="zh-CN"/>
              </w:rPr>
            </w:pPr>
            <w:r>
              <w:rPr>
                <w:rFonts w:hint="eastAsia"/>
                <w:color w:val="000000"/>
                <w:sz w:val="24"/>
                <w:lang w:val="en-US" w:eastAsia="zh-CN"/>
              </w:rPr>
              <w:t>响应情况</w:t>
            </w:r>
          </w:p>
        </w:tc>
        <w:tc>
          <w:tcPr>
            <w:tcW w:w="2400" w:type="dxa"/>
          </w:tcPr>
          <w:p>
            <w:pPr>
              <w:spacing w:line="440" w:lineRule="exact"/>
              <w:jc w:val="center"/>
              <w:rPr>
                <w:rFonts w:hint="eastAsia" w:eastAsiaTheme="minorEastAsia"/>
                <w:color w:val="000000"/>
                <w:sz w:val="24"/>
                <w:lang w:val="en-US" w:eastAsia="zh-CN"/>
              </w:rPr>
            </w:pPr>
            <w:r>
              <w:rPr>
                <w:rFonts w:hint="eastAsia"/>
                <w:color w:val="000000"/>
                <w:sz w:val="24"/>
              </w:rPr>
              <w:t>偏离</w:t>
            </w:r>
            <w:r>
              <w:rPr>
                <w:rFonts w:hint="eastAsia"/>
                <w:color w:val="000000"/>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760" w:type="dxa"/>
            <w:vAlign w:val="center"/>
          </w:tcPr>
          <w:p>
            <w:pPr>
              <w:spacing w:line="440" w:lineRule="exact"/>
              <w:jc w:val="center"/>
              <w:rPr>
                <w:rFonts w:hint="eastAsia"/>
                <w:color w:val="000000"/>
              </w:rPr>
            </w:pPr>
            <w:r>
              <w:rPr>
                <w:color w:val="000000"/>
              </w:rPr>
              <w:t>1</w:t>
            </w:r>
          </w:p>
        </w:tc>
        <w:tc>
          <w:tcPr>
            <w:tcW w:w="3187" w:type="dxa"/>
            <w:vAlign w:val="center"/>
          </w:tcPr>
          <w:p>
            <w:pPr>
              <w:jc w:val="left"/>
              <w:rPr>
                <w:rFonts w:hint="default" w:eastAsiaTheme="minorEastAsia"/>
                <w:lang w:val="en-US" w:eastAsia="zh-CN"/>
              </w:rPr>
            </w:pPr>
            <w:r>
              <w:rPr>
                <w:rFonts w:hint="eastAsia"/>
                <w:lang w:val="en-US" w:eastAsia="zh-CN"/>
              </w:rPr>
              <w:t>询价文件的技术内容</w:t>
            </w:r>
          </w:p>
        </w:tc>
        <w:tc>
          <w:tcPr>
            <w:tcW w:w="3475" w:type="dxa"/>
            <w:vAlign w:val="center"/>
          </w:tcPr>
          <w:p>
            <w:pPr>
              <w:spacing w:line="440" w:lineRule="exact"/>
              <w:jc w:val="left"/>
              <w:rPr>
                <w:rFonts w:hint="default" w:eastAsiaTheme="minorEastAsia"/>
                <w:color w:val="000000"/>
                <w:lang w:val="en-US" w:eastAsia="zh-CN"/>
              </w:rPr>
            </w:pPr>
            <w:r>
              <w:rPr>
                <w:rFonts w:hint="eastAsia"/>
                <w:color w:val="000000"/>
                <w:lang w:val="en-US" w:eastAsia="zh-CN"/>
              </w:rPr>
              <w:t>供应商填写</w:t>
            </w:r>
          </w:p>
        </w:tc>
        <w:tc>
          <w:tcPr>
            <w:tcW w:w="2400" w:type="dxa"/>
          </w:tcPr>
          <w:p>
            <w:pPr>
              <w:spacing w:line="44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60" w:type="dxa"/>
            <w:vAlign w:val="center"/>
          </w:tcPr>
          <w:p>
            <w:pPr>
              <w:spacing w:line="440" w:lineRule="exact"/>
              <w:jc w:val="center"/>
              <w:rPr>
                <w:rFonts w:hint="eastAsia"/>
                <w:color w:val="000000"/>
              </w:rPr>
            </w:pPr>
            <w:r>
              <w:rPr>
                <w:color w:val="000000"/>
              </w:rPr>
              <w:t>2</w:t>
            </w:r>
          </w:p>
        </w:tc>
        <w:tc>
          <w:tcPr>
            <w:tcW w:w="3187" w:type="dxa"/>
            <w:vAlign w:val="center"/>
          </w:tcPr>
          <w:p>
            <w:pPr>
              <w:spacing w:line="440" w:lineRule="exact"/>
              <w:jc w:val="left"/>
              <w:rPr>
                <w:rFonts w:hint="eastAsia"/>
                <w:color w:val="000000"/>
              </w:rPr>
            </w:pPr>
          </w:p>
        </w:tc>
        <w:tc>
          <w:tcPr>
            <w:tcW w:w="3475" w:type="dxa"/>
            <w:vAlign w:val="center"/>
          </w:tcPr>
          <w:p>
            <w:pPr>
              <w:spacing w:line="440" w:lineRule="exact"/>
              <w:jc w:val="left"/>
              <w:rPr>
                <w:rFonts w:hint="eastAsia"/>
                <w:color w:val="000000"/>
              </w:rPr>
            </w:pPr>
          </w:p>
        </w:tc>
        <w:tc>
          <w:tcPr>
            <w:tcW w:w="2400" w:type="dxa"/>
          </w:tcPr>
          <w:p>
            <w:pPr>
              <w:spacing w:line="440" w:lineRule="exact"/>
              <w:rPr>
                <w:rFonts w:hint="eastAsia"/>
                <w:color w:val="000000"/>
              </w:rPr>
            </w:pPr>
          </w:p>
        </w:tc>
      </w:tr>
    </w:tbl>
    <w:p>
      <w:pPr>
        <w:spacing w:line="440" w:lineRule="exact"/>
        <w:rPr>
          <w:rFonts w:hint="eastAsia"/>
          <w:b/>
          <w:color w:val="FF0000"/>
        </w:rPr>
      </w:pPr>
      <w:r>
        <w:rPr>
          <w:rFonts w:hint="eastAsia"/>
          <w:b/>
          <w:color w:val="FF0000"/>
        </w:rPr>
        <w:t>注意：上述内容</w:t>
      </w:r>
      <w:r>
        <w:rPr>
          <w:rFonts w:hint="eastAsia"/>
          <w:b/>
          <w:color w:val="FF0000"/>
          <w:lang w:val="en-US" w:eastAsia="zh-CN"/>
        </w:rPr>
        <w:t>有“</w:t>
      </w:r>
      <w:r>
        <w:rPr>
          <w:rFonts w:hint="eastAsia"/>
          <w:color w:val="FF0000"/>
          <w:sz w:val="24"/>
        </w:rPr>
        <w:t>★</w:t>
      </w:r>
      <w:r>
        <w:rPr>
          <w:rFonts w:hint="eastAsia"/>
          <w:b/>
          <w:color w:val="FF0000"/>
          <w:lang w:val="en-US" w:eastAsia="zh-CN"/>
        </w:rPr>
        <w:t>”，</w:t>
      </w:r>
      <w:r>
        <w:rPr>
          <w:rFonts w:hint="eastAsia"/>
          <w:b/>
          <w:color w:val="FF0000"/>
        </w:rPr>
        <w:t>任何一项不</w:t>
      </w:r>
      <w:r>
        <w:rPr>
          <w:rFonts w:hint="eastAsia"/>
          <w:b/>
          <w:color w:val="FF0000"/>
          <w:lang w:val="en-US" w:eastAsia="zh-CN"/>
        </w:rPr>
        <w:t>完全</w:t>
      </w:r>
      <w:r>
        <w:rPr>
          <w:rFonts w:hint="eastAsia"/>
          <w:b/>
          <w:color w:val="FF0000"/>
        </w:rPr>
        <w:t>响应，视为其</w:t>
      </w:r>
      <w:r>
        <w:rPr>
          <w:rFonts w:hint="eastAsia"/>
          <w:b/>
          <w:color w:val="FF0000"/>
          <w:lang w:val="en-US" w:eastAsia="zh-CN"/>
        </w:rPr>
        <w:t>响应文件</w:t>
      </w:r>
      <w:r>
        <w:rPr>
          <w:rFonts w:hint="eastAsia"/>
          <w:b/>
          <w:color w:val="FF0000"/>
        </w:rPr>
        <w:t>不合格。</w:t>
      </w:r>
    </w:p>
    <w:p>
      <w:pPr>
        <w:spacing w:line="440" w:lineRule="exact"/>
        <w:rPr>
          <w:color w:val="000000"/>
          <w:sz w:val="24"/>
        </w:rPr>
      </w:pPr>
    </w:p>
    <w:p>
      <w:pPr>
        <w:spacing w:line="440" w:lineRule="exact"/>
        <w:rPr>
          <w:color w:val="000000"/>
          <w:sz w:val="24"/>
        </w:rPr>
      </w:pPr>
    </w:p>
    <w:p>
      <w:pPr>
        <w:spacing w:line="440" w:lineRule="exact"/>
        <w:rPr>
          <w:rFonts w:hint="eastAsia"/>
          <w:color w:val="000000"/>
          <w:sz w:val="24"/>
          <w:u w:val="single"/>
        </w:rPr>
      </w:pPr>
      <w:r>
        <w:rPr>
          <w:rFonts w:hint="eastAsia"/>
          <w:color w:val="000000"/>
          <w:sz w:val="24"/>
          <w:lang w:val="en-US" w:eastAsia="zh-CN"/>
        </w:rPr>
        <w:t>供应商</w:t>
      </w:r>
      <w:r>
        <w:rPr>
          <w:rFonts w:hint="eastAsia" w:ascii="宋体" w:hAnsi="宋体"/>
          <w:color w:val="000000"/>
          <w:sz w:val="24"/>
        </w:rPr>
        <w:t>代表</w:t>
      </w:r>
      <w:r>
        <w:rPr>
          <w:rFonts w:hint="eastAsia"/>
          <w:color w:val="000000"/>
          <w:sz w:val="24"/>
        </w:rPr>
        <w:t>签字：</w:t>
      </w:r>
      <w:r>
        <w:rPr>
          <w:rFonts w:hint="eastAsia"/>
          <w:color w:val="000000"/>
          <w:sz w:val="24"/>
          <w:u w:val="single"/>
        </w:rPr>
        <w:t xml:space="preserve">                      </w:t>
      </w:r>
    </w:p>
    <w:p>
      <w:pPr>
        <w:rPr>
          <w:rFonts w:hint="eastAsia"/>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360" w:lineRule="auto"/>
        <w:jc w:val="left"/>
        <w:rPr>
          <w:rFonts w:hint="eastAsia" w:ascii="黑体" w:hAnsi="黑体" w:eastAsia="黑体"/>
          <w:bCs/>
          <w:sz w:val="28"/>
          <w:szCs w:val="18"/>
          <w:lang w:val="en-US" w:eastAsia="zh-CN"/>
        </w:rPr>
      </w:pPr>
      <w:r>
        <w:rPr>
          <w:rFonts w:hint="eastAsia" w:ascii="黑体" w:hAnsi="黑体" w:eastAsia="黑体"/>
          <w:bCs/>
          <w:sz w:val="28"/>
          <w:szCs w:val="18"/>
          <w:lang w:val="en-US" w:eastAsia="zh-CN"/>
        </w:rPr>
        <w:t>格式8</w:t>
      </w:r>
    </w:p>
    <w:p>
      <w:pPr>
        <w:pStyle w:val="4"/>
        <w:spacing w:before="76"/>
        <w:ind w:left="2644" w:right="2671"/>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十三、项目组成人员一览表</w:t>
      </w:r>
    </w:p>
    <w:p>
      <w:pPr>
        <w:pStyle w:val="7"/>
        <w:spacing w:before="2"/>
        <w:rPr>
          <w:b/>
          <w:sz w:val="13"/>
        </w:rPr>
      </w:pPr>
    </w:p>
    <w:tbl>
      <w:tblPr>
        <w:tblStyle w:val="14"/>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912"/>
        <w:gridCol w:w="2400"/>
        <w:gridCol w:w="912"/>
        <w:gridCol w:w="2400"/>
        <w:gridCol w:w="1512"/>
        <w:gridCol w:w="15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pPr>
              <w:pStyle w:val="13"/>
              <w:spacing w:before="60"/>
              <w:ind w:left="100"/>
              <w:rPr>
                <w:sz w:val="19"/>
              </w:rPr>
            </w:pPr>
            <w:r>
              <w:rPr>
                <w:sz w:val="19"/>
              </w:rPr>
              <w:t>序号</w:t>
            </w:r>
          </w:p>
        </w:tc>
        <w:tc>
          <w:tcPr>
            <w:tcW w:w="912" w:type="dxa"/>
          </w:tcPr>
          <w:p>
            <w:pPr>
              <w:pStyle w:val="13"/>
              <w:spacing w:before="60"/>
              <w:ind w:left="100"/>
              <w:rPr>
                <w:sz w:val="19"/>
              </w:rPr>
            </w:pPr>
            <w:r>
              <w:rPr>
                <w:sz w:val="19"/>
              </w:rPr>
              <w:t>姓名</w:t>
            </w:r>
          </w:p>
        </w:tc>
        <w:tc>
          <w:tcPr>
            <w:tcW w:w="2400" w:type="dxa"/>
          </w:tcPr>
          <w:p>
            <w:pPr>
              <w:pStyle w:val="13"/>
              <w:spacing w:before="60"/>
              <w:ind w:left="101"/>
              <w:rPr>
                <w:sz w:val="19"/>
              </w:rPr>
            </w:pPr>
            <w:r>
              <w:rPr>
                <w:sz w:val="19"/>
              </w:rPr>
              <w:t>本项目拟任职务</w:t>
            </w:r>
          </w:p>
        </w:tc>
        <w:tc>
          <w:tcPr>
            <w:tcW w:w="912" w:type="dxa"/>
          </w:tcPr>
          <w:p>
            <w:pPr>
              <w:pStyle w:val="13"/>
              <w:spacing w:before="60"/>
              <w:ind w:left="101"/>
              <w:rPr>
                <w:sz w:val="19"/>
              </w:rPr>
            </w:pPr>
            <w:r>
              <w:rPr>
                <w:sz w:val="19"/>
              </w:rPr>
              <w:t>学历</w:t>
            </w:r>
          </w:p>
        </w:tc>
        <w:tc>
          <w:tcPr>
            <w:tcW w:w="2400" w:type="dxa"/>
          </w:tcPr>
          <w:p>
            <w:pPr>
              <w:pStyle w:val="13"/>
              <w:spacing w:before="60"/>
              <w:ind w:left="101"/>
              <w:rPr>
                <w:sz w:val="19"/>
              </w:rPr>
            </w:pPr>
            <w:r>
              <w:rPr>
                <w:sz w:val="19"/>
              </w:rPr>
              <w:t>职称或执业资格</w:t>
            </w:r>
          </w:p>
        </w:tc>
        <w:tc>
          <w:tcPr>
            <w:tcW w:w="1512" w:type="dxa"/>
          </w:tcPr>
          <w:p>
            <w:pPr>
              <w:pStyle w:val="13"/>
              <w:spacing w:before="60"/>
              <w:ind w:left="102"/>
              <w:rPr>
                <w:sz w:val="19"/>
              </w:rPr>
            </w:pPr>
            <w:r>
              <w:rPr>
                <w:sz w:val="19"/>
              </w:rPr>
              <w:t>身份证号</w:t>
            </w:r>
          </w:p>
        </w:tc>
        <w:tc>
          <w:tcPr>
            <w:tcW w:w="1512" w:type="dxa"/>
          </w:tcPr>
          <w:p>
            <w:pPr>
              <w:pStyle w:val="13"/>
              <w:spacing w:before="60"/>
              <w:ind w:left="103"/>
              <w:rPr>
                <w:sz w:val="19"/>
              </w:rPr>
            </w:pPr>
            <w:r>
              <w:rPr>
                <w:sz w:val="19"/>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pPr>
              <w:pStyle w:val="13"/>
              <w:spacing w:before="60"/>
              <w:ind w:left="100"/>
              <w:rPr>
                <w:rFonts w:ascii="MS UI Gothic"/>
                <w:sz w:val="19"/>
              </w:rPr>
            </w:pPr>
            <w:r>
              <w:rPr>
                <w:rFonts w:ascii="MS UI Gothic"/>
                <w:w w:val="128"/>
                <w:sz w:val="19"/>
              </w:rPr>
              <w:t>1</w:t>
            </w:r>
          </w:p>
        </w:tc>
        <w:tc>
          <w:tcPr>
            <w:tcW w:w="912" w:type="dxa"/>
          </w:tcPr>
          <w:p>
            <w:pPr>
              <w:pStyle w:val="13"/>
              <w:rPr>
                <w:rFonts w:ascii="Times New Roman"/>
                <w:sz w:val="18"/>
              </w:rPr>
            </w:pPr>
          </w:p>
        </w:tc>
        <w:tc>
          <w:tcPr>
            <w:tcW w:w="2400" w:type="dxa"/>
          </w:tcPr>
          <w:p>
            <w:pPr>
              <w:pStyle w:val="13"/>
              <w:rPr>
                <w:rFonts w:ascii="Times New Roman"/>
                <w:sz w:val="18"/>
              </w:rPr>
            </w:pPr>
          </w:p>
        </w:tc>
        <w:tc>
          <w:tcPr>
            <w:tcW w:w="912" w:type="dxa"/>
          </w:tcPr>
          <w:p>
            <w:pPr>
              <w:pStyle w:val="13"/>
              <w:rPr>
                <w:rFonts w:ascii="Times New Roman"/>
                <w:sz w:val="18"/>
              </w:rPr>
            </w:pPr>
          </w:p>
        </w:tc>
        <w:tc>
          <w:tcPr>
            <w:tcW w:w="2400" w:type="dxa"/>
          </w:tcPr>
          <w:p>
            <w:pPr>
              <w:pStyle w:val="13"/>
              <w:rPr>
                <w:rFonts w:ascii="Times New Roman"/>
                <w:sz w:val="18"/>
              </w:rPr>
            </w:pPr>
          </w:p>
        </w:tc>
        <w:tc>
          <w:tcPr>
            <w:tcW w:w="1512" w:type="dxa"/>
          </w:tcPr>
          <w:p>
            <w:pPr>
              <w:pStyle w:val="13"/>
              <w:rPr>
                <w:rFonts w:ascii="Times New Roman"/>
                <w:sz w:val="18"/>
              </w:rPr>
            </w:pPr>
          </w:p>
        </w:tc>
        <w:tc>
          <w:tcPr>
            <w:tcW w:w="1512" w:type="dxa"/>
          </w:tcPr>
          <w:p>
            <w:pPr>
              <w:pStyle w:val="13"/>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pPr>
              <w:pStyle w:val="13"/>
              <w:spacing w:before="60"/>
              <w:ind w:left="100"/>
              <w:rPr>
                <w:rFonts w:ascii="MS UI Gothic"/>
                <w:sz w:val="19"/>
              </w:rPr>
            </w:pPr>
            <w:r>
              <w:rPr>
                <w:rFonts w:ascii="MS UI Gothic"/>
                <w:w w:val="128"/>
                <w:sz w:val="19"/>
              </w:rPr>
              <w:t>2</w:t>
            </w:r>
          </w:p>
        </w:tc>
        <w:tc>
          <w:tcPr>
            <w:tcW w:w="912" w:type="dxa"/>
          </w:tcPr>
          <w:p>
            <w:pPr>
              <w:pStyle w:val="13"/>
              <w:rPr>
                <w:rFonts w:ascii="Times New Roman"/>
                <w:sz w:val="18"/>
              </w:rPr>
            </w:pPr>
          </w:p>
        </w:tc>
        <w:tc>
          <w:tcPr>
            <w:tcW w:w="2400" w:type="dxa"/>
          </w:tcPr>
          <w:p>
            <w:pPr>
              <w:pStyle w:val="13"/>
              <w:rPr>
                <w:rFonts w:ascii="Times New Roman"/>
                <w:sz w:val="18"/>
              </w:rPr>
            </w:pPr>
          </w:p>
        </w:tc>
        <w:tc>
          <w:tcPr>
            <w:tcW w:w="912" w:type="dxa"/>
          </w:tcPr>
          <w:p>
            <w:pPr>
              <w:pStyle w:val="13"/>
              <w:rPr>
                <w:rFonts w:ascii="Times New Roman"/>
                <w:sz w:val="18"/>
              </w:rPr>
            </w:pPr>
          </w:p>
        </w:tc>
        <w:tc>
          <w:tcPr>
            <w:tcW w:w="2400" w:type="dxa"/>
          </w:tcPr>
          <w:p>
            <w:pPr>
              <w:pStyle w:val="13"/>
              <w:rPr>
                <w:rFonts w:ascii="Times New Roman"/>
                <w:sz w:val="18"/>
              </w:rPr>
            </w:pPr>
          </w:p>
        </w:tc>
        <w:tc>
          <w:tcPr>
            <w:tcW w:w="1512" w:type="dxa"/>
          </w:tcPr>
          <w:p>
            <w:pPr>
              <w:pStyle w:val="13"/>
              <w:rPr>
                <w:rFonts w:ascii="Times New Roman"/>
                <w:sz w:val="18"/>
              </w:rPr>
            </w:pPr>
          </w:p>
        </w:tc>
        <w:tc>
          <w:tcPr>
            <w:tcW w:w="1512" w:type="dxa"/>
          </w:tcPr>
          <w:p>
            <w:pPr>
              <w:pStyle w:val="13"/>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pPr>
              <w:pStyle w:val="13"/>
              <w:spacing w:before="60"/>
              <w:ind w:left="100"/>
              <w:rPr>
                <w:rFonts w:ascii="MS UI Gothic"/>
                <w:sz w:val="19"/>
              </w:rPr>
            </w:pPr>
            <w:r>
              <w:rPr>
                <w:rFonts w:ascii="MS UI Gothic"/>
                <w:w w:val="128"/>
                <w:sz w:val="19"/>
              </w:rPr>
              <w:t>3</w:t>
            </w:r>
          </w:p>
        </w:tc>
        <w:tc>
          <w:tcPr>
            <w:tcW w:w="912" w:type="dxa"/>
          </w:tcPr>
          <w:p>
            <w:pPr>
              <w:pStyle w:val="13"/>
              <w:rPr>
                <w:rFonts w:ascii="Times New Roman"/>
                <w:sz w:val="18"/>
              </w:rPr>
            </w:pPr>
          </w:p>
        </w:tc>
        <w:tc>
          <w:tcPr>
            <w:tcW w:w="2400" w:type="dxa"/>
          </w:tcPr>
          <w:p>
            <w:pPr>
              <w:pStyle w:val="13"/>
              <w:rPr>
                <w:rFonts w:ascii="Times New Roman"/>
                <w:sz w:val="18"/>
              </w:rPr>
            </w:pPr>
          </w:p>
        </w:tc>
        <w:tc>
          <w:tcPr>
            <w:tcW w:w="912" w:type="dxa"/>
          </w:tcPr>
          <w:p>
            <w:pPr>
              <w:pStyle w:val="13"/>
              <w:rPr>
                <w:rFonts w:ascii="Times New Roman"/>
                <w:sz w:val="18"/>
              </w:rPr>
            </w:pPr>
          </w:p>
        </w:tc>
        <w:tc>
          <w:tcPr>
            <w:tcW w:w="2400" w:type="dxa"/>
          </w:tcPr>
          <w:p>
            <w:pPr>
              <w:pStyle w:val="13"/>
              <w:rPr>
                <w:rFonts w:ascii="Times New Roman"/>
                <w:sz w:val="18"/>
              </w:rPr>
            </w:pPr>
          </w:p>
        </w:tc>
        <w:tc>
          <w:tcPr>
            <w:tcW w:w="1512" w:type="dxa"/>
          </w:tcPr>
          <w:p>
            <w:pPr>
              <w:pStyle w:val="13"/>
              <w:rPr>
                <w:rFonts w:ascii="Times New Roman"/>
                <w:sz w:val="18"/>
              </w:rPr>
            </w:pPr>
          </w:p>
        </w:tc>
        <w:tc>
          <w:tcPr>
            <w:tcW w:w="1512" w:type="dxa"/>
          </w:tcPr>
          <w:p>
            <w:pPr>
              <w:pStyle w:val="13"/>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pPr>
              <w:pStyle w:val="13"/>
              <w:spacing w:before="60"/>
              <w:ind w:left="100"/>
              <w:rPr>
                <w:rFonts w:hint="eastAsia" w:ascii="MS UI Gothic" w:hAnsi="MS UI Gothic"/>
                <w:sz w:val="19"/>
              </w:rPr>
            </w:pPr>
            <w:r>
              <w:rPr>
                <w:rFonts w:ascii="MS UI Gothic" w:hAnsi="MS UI Gothic"/>
                <w:sz w:val="19"/>
              </w:rPr>
              <w:t>……</w:t>
            </w:r>
          </w:p>
        </w:tc>
        <w:tc>
          <w:tcPr>
            <w:tcW w:w="912" w:type="dxa"/>
          </w:tcPr>
          <w:p>
            <w:pPr>
              <w:pStyle w:val="13"/>
              <w:rPr>
                <w:rFonts w:ascii="Times New Roman"/>
                <w:sz w:val="18"/>
              </w:rPr>
            </w:pPr>
          </w:p>
        </w:tc>
        <w:tc>
          <w:tcPr>
            <w:tcW w:w="2400" w:type="dxa"/>
          </w:tcPr>
          <w:p>
            <w:pPr>
              <w:pStyle w:val="13"/>
              <w:rPr>
                <w:rFonts w:ascii="Times New Roman"/>
                <w:sz w:val="18"/>
              </w:rPr>
            </w:pPr>
          </w:p>
        </w:tc>
        <w:tc>
          <w:tcPr>
            <w:tcW w:w="912" w:type="dxa"/>
          </w:tcPr>
          <w:p>
            <w:pPr>
              <w:pStyle w:val="13"/>
              <w:rPr>
                <w:rFonts w:ascii="Times New Roman"/>
                <w:sz w:val="18"/>
              </w:rPr>
            </w:pPr>
          </w:p>
        </w:tc>
        <w:tc>
          <w:tcPr>
            <w:tcW w:w="2400" w:type="dxa"/>
          </w:tcPr>
          <w:p>
            <w:pPr>
              <w:pStyle w:val="13"/>
              <w:rPr>
                <w:rFonts w:ascii="Times New Roman"/>
                <w:sz w:val="18"/>
              </w:rPr>
            </w:pPr>
          </w:p>
        </w:tc>
        <w:tc>
          <w:tcPr>
            <w:tcW w:w="1512" w:type="dxa"/>
          </w:tcPr>
          <w:p>
            <w:pPr>
              <w:pStyle w:val="13"/>
              <w:rPr>
                <w:rFonts w:ascii="Times New Roman"/>
                <w:sz w:val="18"/>
              </w:rPr>
            </w:pPr>
          </w:p>
        </w:tc>
        <w:tc>
          <w:tcPr>
            <w:tcW w:w="1512" w:type="dxa"/>
          </w:tcPr>
          <w:p>
            <w:pPr>
              <w:pStyle w:val="13"/>
              <w:rPr>
                <w:rFonts w:ascii="Times New Roman"/>
                <w:sz w:val="18"/>
              </w:rPr>
            </w:pPr>
          </w:p>
        </w:tc>
      </w:tr>
    </w:tbl>
    <w:p>
      <w:pPr>
        <w:pStyle w:val="5"/>
        <w:spacing w:before="122"/>
        <w:ind w:left="3532"/>
      </w:pPr>
      <w:r>
        <w:t>按询价通知书要求在本表后附相关人员证书。</w:t>
      </w:r>
    </w:p>
    <w:p>
      <w:pPr>
        <w:pStyle w:val="7"/>
        <w:spacing w:before="140"/>
        <w:ind w:left="490"/>
      </w:pPr>
      <w:r>
        <w:t>说明：</w:t>
      </w:r>
    </w:p>
    <w:p>
      <w:pPr>
        <w:pStyle w:val="12"/>
        <w:numPr>
          <w:ilvl w:val="0"/>
          <w:numId w:val="3"/>
        </w:numPr>
        <w:tabs>
          <w:tab w:val="left" w:pos="673"/>
        </w:tabs>
        <w:spacing w:before="141"/>
        <w:ind w:hanging="182"/>
        <w:rPr>
          <w:sz w:val="19"/>
        </w:rPr>
      </w:pPr>
      <w:r>
        <w:rPr>
          <w:rFonts w:hint="eastAsia" w:ascii="MS UI Gothic" w:hAnsi="MS UI Gothic" w:eastAsia="MS UI Gothic"/>
          <w:spacing w:val="-4"/>
          <w:sz w:val="19"/>
        </w:rPr>
        <w:t>“</w:t>
      </w:r>
      <w:r>
        <w:rPr>
          <w:sz w:val="19"/>
        </w:rPr>
        <w:t>本项目拟任职务</w:t>
      </w:r>
      <w:r>
        <w:rPr>
          <w:rFonts w:hint="eastAsia" w:ascii="MS UI Gothic" w:hAnsi="MS UI Gothic" w:eastAsia="MS UI Gothic"/>
          <w:spacing w:val="-4"/>
          <w:sz w:val="19"/>
        </w:rPr>
        <w:t>”</w:t>
      </w:r>
      <w:r>
        <w:rPr>
          <w:sz w:val="19"/>
        </w:rPr>
        <w:t>栏应包括：项目负责人、项目联系人、项目服务人员或技术人员等。</w:t>
      </w:r>
    </w:p>
    <w:p>
      <w:pPr>
        <w:pStyle w:val="12"/>
        <w:numPr>
          <w:ilvl w:val="0"/>
          <w:numId w:val="3"/>
        </w:numPr>
        <w:tabs>
          <w:tab w:val="left" w:pos="673"/>
        </w:tabs>
        <w:spacing w:before="141"/>
        <w:ind w:hanging="182"/>
        <w:rPr>
          <w:sz w:val="19"/>
        </w:rPr>
      </w:pPr>
      <w:r>
        <w:rPr>
          <w:sz w:val="19"/>
        </w:rPr>
        <w:t>如供应商中标，须按本表项目组成人员操作，不得随意更换。</w:t>
      </w:r>
    </w:p>
    <w:p>
      <w:pPr>
        <w:rPr>
          <w:sz w:val="19"/>
        </w:rPr>
        <w:sectPr>
          <w:pgSz w:w="11900" w:h="16840"/>
          <w:pgMar w:top="580" w:right="560" w:bottom="280" w:left="560" w:header="0" w:footer="93" w:gutter="0"/>
          <w:pgNumType w:fmt="decimal"/>
          <w:cols w:space="720" w:num="1"/>
        </w:sectPr>
      </w:pPr>
    </w:p>
    <w:p>
      <w:pPr>
        <w:spacing w:line="360" w:lineRule="auto"/>
        <w:jc w:val="left"/>
        <w:rPr>
          <w:rFonts w:hint="default" w:ascii="黑体" w:hAnsi="黑体" w:eastAsia="黑体"/>
          <w:bCs/>
          <w:sz w:val="28"/>
          <w:szCs w:val="18"/>
          <w:lang w:val="en-US" w:eastAsia="zh-CN"/>
        </w:rPr>
      </w:pPr>
      <w:r>
        <w:rPr>
          <w:rFonts w:hint="eastAsia" w:ascii="黑体" w:hAnsi="黑体" w:eastAsia="黑体"/>
          <w:bCs/>
          <w:sz w:val="28"/>
          <w:szCs w:val="18"/>
          <w:lang w:val="en-US" w:eastAsia="zh-CN"/>
        </w:rPr>
        <w:t>格式9</w:t>
      </w:r>
    </w:p>
    <w:p>
      <w:pPr>
        <w:spacing w:line="440" w:lineRule="exact"/>
        <w:jc w:val="center"/>
        <w:rPr>
          <w:rFonts w:hint="eastAsia" w:ascii="黑体" w:hAnsi="黑体" w:eastAsia="黑体" w:cstheme="minorBidi"/>
          <w:b w:val="0"/>
          <w:bCs/>
          <w:kern w:val="2"/>
          <w:sz w:val="28"/>
          <w:szCs w:val="18"/>
          <w:lang w:val="en-US" w:eastAsia="zh-CN" w:bidi="ar-SA"/>
        </w:rPr>
      </w:pPr>
      <w:r>
        <w:rPr>
          <w:rFonts w:hint="eastAsia" w:ascii="黑体" w:hAnsi="黑体" w:eastAsia="黑体" w:cstheme="minorBidi"/>
          <w:b w:val="0"/>
          <w:bCs/>
          <w:kern w:val="2"/>
          <w:sz w:val="28"/>
          <w:szCs w:val="18"/>
          <w:lang w:val="en-US" w:eastAsia="zh-CN" w:bidi="ar-SA"/>
        </w:rPr>
        <w:t>十五、应答人的具体类似业绩</w:t>
      </w:r>
    </w:p>
    <w:p>
      <w:pPr>
        <w:spacing w:line="440" w:lineRule="exact"/>
        <w:ind w:left="-6" w:leftChars="-50" w:right="166" w:rightChars="79" w:hanging="99" w:hangingChars="41"/>
        <w:rPr>
          <w:rFonts w:hint="eastAsia" w:ascii="宋体" w:hAnsi="宋体"/>
          <w:color w:val="000000"/>
          <w:sz w:val="24"/>
        </w:rPr>
      </w:pPr>
      <w:r>
        <w:rPr>
          <w:rFonts w:hint="eastAsia" w:ascii="宋体" w:hAnsi="宋体"/>
          <w:b/>
          <w:bCs/>
          <w:color w:val="000000"/>
          <w:sz w:val="24"/>
        </w:rPr>
        <w:t>（每个合同单独具表，必须附上有关合同的复印件/中标通知书、验收证明等，可不含涉及商业秘密的内容）</w:t>
      </w:r>
    </w:p>
    <w:tbl>
      <w:tblPr>
        <w:tblStyle w:val="10"/>
        <w:tblpPr w:leftFromText="180" w:rightFromText="180" w:vertAnchor="text" w:horzAnchor="page" w:tblpX="1023"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3503"/>
        <w:gridCol w:w="5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1</w:t>
            </w:r>
          </w:p>
        </w:tc>
        <w:tc>
          <w:tcPr>
            <w:tcW w:w="35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合同号</w:t>
            </w:r>
          </w:p>
        </w:tc>
        <w:tc>
          <w:tcPr>
            <w:tcW w:w="5552" w:type="dxa"/>
          </w:tcPr>
          <w:p>
            <w:pPr>
              <w:spacing w:line="440" w:lineRule="exact"/>
              <w:ind w:left="-105" w:leftChars="-50" w:right="-225" w:rightChars="-107"/>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2</w:t>
            </w:r>
          </w:p>
        </w:tc>
        <w:tc>
          <w:tcPr>
            <w:tcW w:w="35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合同名称</w:t>
            </w:r>
          </w:p>
        </w:tc>
        <w:tc>
          <w:tcPr>
            <w:tcW w:w="5552" w:type="dxa"/>
          </w:tcPr>
          <w:p>
            <w:pPr>
              <w:spacing w:line="440" w:lineRule="exact"/>
              <w:ind w:left="-105" w:leftChars="-50" w:right="-225" w:rightChars="-107"/>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3</w:t>
            </w:r>
          </w:p>
        </w:tc>
        <w:tc>
          <w:tcPr>
            <w:tcW w:w="35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项目所在地</w:t>
            </w:r>
          </w:p>
        </w:tc>
        <w:tc>
          <w:tcPr>
            <w:tcW w:w="5552" w:type="dxa"/>
          </w:tcPr>
          <w:p>
            <w:pPr>
              <w:spacing w:line="440" w:lineRule="exact"/>
              <w:ind w:left="-105" w:leftChars="-50" w:right="-225" w:rightChars="-107"/>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4</w:t>
            </w:r>
          </w:p>
        </w:tc>
        <w:tc>
          <w:tcPr>
            <w:tcW w:w="35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买方名称</w:t>
            </w:r>
          </w:p>
        </w:tc>
        <w:tc>
          <w:tcPr>
            <w:tcW w:w="5552" w:type="dxa"/>
          </w:tcPr>
          <w:p>
            <w:pPr>
              <w:spacing w:line="440" w:lineRule="exact"/>
              <w:ind w:left="-105" w:leftChars="-50" w:right="-225" w:rightChars="-107"/>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5</w:t>
            </w:r>
          </w:p>
        </w:tc>
        <w:tc>
          <w:tcPr>
            <w:tcW w:w="35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买方地址</w:t>
            </w:r>
          </w:p>
        </w:tc>
        <w:tc>
          <w:tcPr>
            <w:tcW w:w="5552" w:type="dxa"/>
          </w:tcPr>
          <w:p>
            <w:pPr>
              <w:spacing w:line="440" w:lineRule="exact"/>
              <w:ind w:left="-105" w:leftChars="-50" w:right="-225" w:rightChars="-107"/>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6</w:t>
            </w:r>
          </w:p>
        </w:tc>
        <w:tc>
          <w:tcPr>
            <w:tcW w:w="35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买方联系人姓名和电话</w:t>
            </w:r>
          </w:p>
        </w:tc>
        <w:tc>
          <w:tcPr>
            <w:tcW w:w="5552" w:type="dxa"/>
          </w:tcPr>
          <w:p>
            <w:pPr>
              <w:spacing w:line="440" w:lineRule="exact"/>
              <w:ind w:left="-105" w:leftChars="-50" w:right="-225" w:rightChars="-107"/>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7</w:t>
            </w:r>
          </w:p>
        </w:tc>
        <w:tc>
          <w:tcPr>
            <w:tcW w:w="35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合同总价</w:t>
            </w:r>
          </w:p>
        </w:tc>
        <w:tc>
          <w:tcPr>
            <w:tcW w:w="5552" w:type="dxa"/>
          </w:tcPr>
          <w:p>
            <w:pPr>
              <w:spacing w:line="440" w:lineRule="exact"/>
              <w:ind w:left="-105" w:leftChars="-50" w:right="-225" w:rightChars="-107"/>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8</w:t>
            </w:r>
          </w:p>
        </w:tc>
        <w:tc>
          <w:tcPr>
            <w:tcW w:w="3503" w:type="dxa"/>
          </w:tcPr>
          <w:p>
            <w:pPr>
              <w:spacing w:line="440" w:lineRule="exact"/>
              <w:ind w:left="-105" w:leftChars="-50" w:right="-225" w:rightChars="-107"/>
              <w:rPr>
                <w:rFonts w:hint="eastAsia" w:ascii="宋体" w:hAnsi="宋体"/>
                <w:color w:val="000000"/>
                <w:sz w:val="24"/>
              </w:rPr>
            </w:pPr>
            <w:r>
              <w:rPr>
                <w:rFonts w:hint="eastAsia" w:ascii="宋体" w:hAnsi="宋体"/>
                <w:color w:val="000000"/>
                <w:sz w:val="24"/>
              </w:rPr>
              <w:t>合同签订日期</w:t>
            </w:r>
          </w:p>
        </w:tc>
        <w:tc>
          <w:tcPr>
            <w:tcW w:w="5552" w:type="dxa"/>
          </w:tcPr>
          <w:p>
            <w:pPr>
              <w:spacing w:line="440" w:lineRule="exact"/>
              <w:ind w:left="-105" w:leftChars="-50" w:right="-225" w:rightChars="-107"/>
              <w:rPr>
                <w:rFonts w:hint="eastAsia" w:ascii="宋体" w:hAnsi="宋体"/>
                <w:color w:val="000000"/>
                <w:sz w:val="24"/>
              </w:rPr>
            </w:pPr>
          </w:p>
        </w:tc>
      </w:tr>
    </w:tbl>
    <w:p>
      <w:pPr>
        <w:spacing w:line="440" w:lineRule="exact"/>
        <w:ind w:left="-105" w:leftChars="-50" w:right="166" w:rightChars="79"/>
        <w:rPr>
          <w:rFonts w:ascii="宋体" w:hAnsi="宋体"/>
          <w:color w:val="000000"/>
          <w:sz w:val="28"/>
        </w:rPr>
      </w:pPr>
      <w:r>
        <w:rPr>
          <w:rFonts w:ascii="宋体" w:hAnsi="宋体"/>
          <w:color w:val="000000"/>
          <w:sz w:val="28"/>
        </w:rPr>
        <w:t xml:space="preserve"> </w:t>
      </w: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339"/>
        </w:tabs>
        <w:bidi w:val="0"/>
        <w:jc w:val="left"/>
        <w:rPr>
          <w:rFonts w:hint="eastAsia"/>
          <w:lang w:val="en-US" w:eastAsia="zh-CN"/>
        </w:rPr>
        <w:sectPr>
          <w:pgSz w:w="11906" w:h="16838"/>
          <w:pgMar w:top="720" w:right="720" w:bottom="720" w:left="720" w:header="851" w:footer="992" w:gutter="0"/>
          <w:cols w:space="425" w:num="1"/>
          <w:docGrid w:type="lines" w:linePitch="312" w:charSpace="0"/>
        </w:sectPr>
      </w:pPr>
      <w:r>
        <w:rPr>
          <w:rFonts w:hint="eastAsia"/>
          <w:lang w:val="en-US" w:eastAsia="zh-CN"/>
        </w:rPr>
        <w:tab/>
      </w:r>
    </w:p>
    <w:p>
      <w:pPr>
        <w:spacing w:line="360" w:lineRule="auto"/>
        <w:jc w:val="left"/>
        <w:rPr>
          <w:rFonts w:hint="default" w:ascii="黑体" w:hAnsi="黑体" w:eastAsia="黑体"/>
          <w:bCs/>
          <w:sz w:val="28"/>
          <w:szCs w:val="18"/>
          <w:lang w:val="en-US" w:eastAsia="zh-CN"/>
        </w:rPr>
      </w:pPr>
      <w:r>
        <w:rPr>
          <w:rFonts w:hint="eastAsia" w:ascii="黑体" w:hAnsi="黑体" w:eastAsia="黑体"/>
          <w:bCs/>
          <w:sz w:val="28"/>
          <w:szCs w:val="18"/>
          <w:lang w:val="en-US" w:eastAsia="zh-CN"/>
        </w:rPr>
        <w:t>格式10</w:t>
      </w:r>
    </w:p>
    <w:p>
      <w:pPr>
        <w:pStyle w:val="15"/>
        <w:spacing w:line="588" w:lineRule="exact"/>
        <w:jc w:val="center"/>
        <w:rPr>
          <w:rFonts w:ascii="黑体" w:hAnsi="黑体" w:eastAsia="黑体"/>
          <w:b/>
          <w:spacing w:val="6"/>
          <w:sz w:val="44"/>
          <w:szCs w:val="44"/>
        </w:rPr>
      </w:pPr>
      <w:r>
        <w:rPr>
          <w:rFonts w:hint="eastAsia" w:ascii="黑体" w:hAnsi="黑体" w:eastAsia="黑体"/>
          <w:b/>
          <w:spacing w:val="6"/>
          <w:sz w:val="44"/>
          <w:szCs w:val="44"/>
        </w:rPr>
        <w:t>中小企业声明函</w:t>
      </w:r>
    </w:p>
    <w:p>
      <w:pPr>
        <w:pStyle w:val="15"/>
        <w:spacing w:line="588" w:lineRule="exact"/>
        <w:jc w:val="center"/>
        <w:rPr>
          <w:rFonts w:ascii="仿宋_GB2312" w:eastAsia="仿宋_GB2312"/>
          <w:b/>
          <w:spacing w:val="6"/>
          <w:sz w:val="44"/>
          <w:szCs w:val="44"/>
        </w:rPr>
      </w:pPr>
    </w:p>
    <w:p>
      <w:pPr>
        <w:pStyle w:val="15"/>
        <w:spacing w:line="588" w:lineRule="exact"/>
        <w:ind w:firstLine="624" w:firstLineChars="200"/>
        <w:rPr>
          <w:rFonts w:ascii="仿宋_GB2312" w:eastAsia="仿宋_GB2312"/>
          <w:spacing w:val="6"/>
          <w:sz w:val="30"/>
          <w:szCs w:val="30"/>
        </w:rPr>
      </w:pPr>
      <w:r>
        <w:rPr>
          <w:rFonts w:hint="eastAsia" w:ascii="仿宋_GB2312" w:eastAsia="仿宋_GB2312"/>
          <w:spacing w:val="6"/>
          <w:sz w:val="30"/>
          <w:szCs w:val="30"/>
        </w:rPr>
        <w:t>本公司______________</w:t>
      </w:r>
      <w:r>
        <w:rPr>
          <w:rFonts w:ascii="仿宋_GB2312" w:eastAsia="仿宋_GB2312"/>
          <w:spacing w:val="6"/>
          <w:sz w:val="30"/>
          <w:szCs w:val="30"/>
        </w:rPr>
        <w:t>(</w:t>
      </w:r>
      <w:r>
        <w:rPr>
          <w:rFonts w:hint="eastAsia" w:ascii="仿宋_GB2312" w:eastAsia="仿宋_GB2312"/>
          <w:spacing w:val="6"/>
          <w:sz w:val="30"/>
          <w:szCs w:val="30"/>
        </w:rPr>
        <w:t>公司全称)郑重声明，根据《工业和信息化部、国家统计局、国家发展和改革委员会、财政部关于印发中小企业划型标准规定的通知》（工信部联企业[2011]300号）规定的划分标准，本</w:t>
      </w:r>
      <w:r>
        <w:rPr>
          <w:rFonts w:hint="eastAsia" w:ascii="仿宋_GB2312" w:eastAsia="仿宋_GB2312"/>
          <w:spacing w:val="6"/>
          <w:sz w:val="30"/>
          <w:szCs w:val="30"/>
          <w:lang w:val="en-US" w:eastAsia="zh-CN"/>
        </w:rPr>
        <w:t>公司属于_____（中小企业/非中小企业），</w:t>
      </w:r>
      <w:r>
        <w:rPr>
          <w:rFonts w:hint="eastAsia" w:ascii="仿宋_GB2312" w:eastAsia="仿宋_GB2312"/>
          <w:spacing w:val="6"/>
          <w:sz w:val="30"/>
          <w:szCs w:val="30"/>
        </w:rPr>
        <w:t>当前状态为________（请填写：中型、小型、微型</w:t>
      </w:r>
      <w:r>
        <w:rPr>
          <w:rFonts w:hint="eastAsia" w:ascii="仿宋_GB2312" w:eastAsia="仿宋_GB2312"/>
          <w:spacing w:val="6"/>
          <w:sz w:val="30"/>
          <w:szCs w:val="30"/>
          <w:lang w:eastAsia="zh-CN"/>
        </w:rPr>
        <w:t>，</w:t>
      </w:r>
      <w:r>
        <w:rPr>
          <w:rFonts w:hint="eastAsia" w:ascii="仿宋_GB2312" w:eastAsia="仿宋_GB2312"/>
          <w:spacing w:val="6"/>
          <w:sz w:val="30"/>
          <w:szCs w:val="30"/>
          <w:lang w:val="en-US" w:eastAsia="zh-CN"/>
        </w:rPr>
        <w:t>若属于非中小企业则不填</w:t>
      </w:r>
      <w:r>
        <w:rPr>
          <w:rFonts w:hint="eastAsia" w:ascii="仿宋_GB2312" w:eastAsia="仿宋_GB2312"/>
          <w:spacing w:val="6"/>
          <w:sz w:val="30"/>
          <w:szCs w:val="30"/>
        </w:rPr>
        <w:t>）企业。主要相关信息如下：</w:t>
      </w:r>
    </w:p>
    <w:p>
      <w:pPr>
        <w:pStyle w:val="15"/>
        <w:spacing w:line="588" w:lineRule="exact"/>
        <w:ind w:firstLine="624" w:firstLineChars="200"/>
        <w:rPr>
          <w:rFonts w:hint="eastAsia" w:ascii="仿宋_GB2312" w:eastAsia="仿宋_GB2312"/>
          <w:spacing w:val="6"/>
          <w:sz w:val="30"/>
          <w:szCs w:val="30"/>
        </w:rPr>
      </w:pPr>
    </w:p>
    <w:tbl>
      <w:tblPr>
        <w:tblStyle w:val="10"/>
        <w:tblW w:w="87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03"/>
        <w:gridCol w:w="2066"/>
        <w:gridCol w:w="2211"/>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2303" w:type="dxa"/>
            <w:vAlign w:val="center"/>
          </w:tcPr>
          <w:p>
            <w:pPr>
              <w:pStyle w:val="15"/>
              <w:jc w:val="center"/>
              <w:rPr>
                <w:rFonts w:ascii="仿宋_GB2312" w:eastAsia="仿宋_GB2312"/>
                <w:spacing w:val="6"/>
                <w:sz w:val="30"/>
                <w:szCs w:val="30"/>
              </w:rPr>
            </w:pPr>
            <w:r>
              <w:rPr>
                <w:rFonts w:hint="eastAsia" w:ascii="仿宋_GB2312" w:eastAsia="仿宋_GB2312"/>
                <w:spacing w:val="6"/>
                <w:sz w:val="30"/>
                <w:szCs w:val="30"/>
              </w:rPr>
              <w:t>法人代表</w:t>
            </w:r>
          </w:p>
        </w:tc>
        <w:tc>
          <w:tcPr>
            <w:tcW w:w="2066" w:type="dxa"/>
            <w:vAlign w:val="center"/>
          </w:tcPr>
          <w:p>
            <w:pPr>
              <w:pStyle w:val="15"/>
              <w:ind w:firstLine="624" w:firstLineChars="200"/>
              <w:jc w:val="center"/>
              <w:rPr>
                <w:rFonts w:ascii="仿宋_GB2312" w:eastAsia="仿宋_GB2312"/>
                <w:spacing w:val="6"/>
                <w:sz w:val="30"/>
                <w:szCs w:val="30"/>
              </w:rPr>
            </w:pPr>
          </w:p>
        </w:tc>
        <w:tc>
          <w:tcPr>
            <w:tcW w:w="2211" w:type="dxa"/>
            <w:vAlign w:val="center"/>
          </w:tcPr>
          <w:p>
            <w:pPr>
              <w:pStyle w:val="15"/>
              <w:jc w:val="center"/>
              <w:rPr>
                <w:rFonts w:ascii="仿宋_GB2312" w:eastAsia="仿宋_GB2312"/>
                <w:spacing w:val="6"/>
                <w:sz w:val="30"/>
                <w:szCs w:val="30"/>
              </w:rPr>
            </w:pPr>
            <w:r>
              <w:rPr>
                <w:rFonts w:hint="eastAsia" w:ascii="仿宋_GB2312" w:eastAsia="仿宋_GB2312"/>
                <w:spacing w:val="6"/>
                <w:sz w:val="30"/>
                <w:szCs w:val="30"/>
              </w:rPr>
              <w:t>电  话</w:t>
            </w:r>
          </w:p>
        </w:tc>
        <w:tc>
          <w:tcPr>
            <w:tcW w:w="2173" w:type="dxa"/>
            <w:vAlign w:val="center"/>
          </w:tcPr>
          <w:p>
            <w:pPr>
              <w:pStyle w:val="15"/>
              <w:ind w:firstLine="624" w:firstLineChars="200"/>
              <w:jc w:val="center"/>
              <w:rPr>
                <w:rFonts w:ascii="仿宋_GB2312" w:eastAsia="仿宋_GB2312"/>
                <w:spacing w:val="6"/>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2303" w:type="dxa"/>
            <w:vAlign w:val="center"/>
          </w:tcPr>
          <w:p>
            <w:pPr>
              <w:pStyle w:val="15"/>
              <w:jc w:val="center"/>
              <w:rPr>
                <w:rFonts w:ascii="仿宋_GB2312" w:eastAsia="仿宋_GB2312"/>
                <w:spacing w:val="6"/>
                <w:sz w:val="30"/>
                <w:szCs w:val="30"/>
              </w:rPr>
            </w:pPr>
            <w:r>
              <w:rPr>
                <w:rFonts w:hint="eastAsia" w:ascii="仿宋_GB2312" w:eastAsia="仿宋_GB2312"/>
                <w:spacing w:val="6"/>
                <w:sz w:val="30"/>
                <w:szCs w:val="30"/>
              </w:rPr>
              <w:t>联 系 人</w:t>
            </w:r>
          </w:p>
        </w:tc>
        <w:tc>
          <w:tcPr>
            <w:tcW w:w="2066" w:type="dxa"/>
            <w:vAlign w:val="center"/>
          </w:tcPr>
          <w:p>
            <w:pPr>
              <w:pStyle w:val="15"/>
              <w:ind w:firstLine="624" w:firstLineChars="200"/>
              <w:jc w:val="center"/>
              <w:rPr>
                <w:rFonts w:ascii="仿宋_GB2312" w:eastAsia="仿宋_GB2312"/>
                <w:spacing w:val="6"/>
                <w:sz w:val="30"/>
                <w:szCs w:val="30"/>
              </w:rPr>
            </w:pPr>
          </w:p>
        </w:tc>
        <w:tc>
          <w:tcPr>
            <w:tcW w:w="2211" w:type="dxa"/>
            <w:vAlign w:val="center"/>
          </w:tcPr>
          <w:p>
            <w:pPr>
              <w:pStyle w:val="15"/>
              <w:jc w:val="center"/>
              <w:rPr>
                <w:rFonts w:ascii="仿宋_GB2312" w:eastAsia="仿宋_GB2312"/>
                <w:spacing w:val="6"/>
                <w:sz w:val="30"/>
                <w:szCs w:val="30"/>
              </w:rPr>
            </w:pPr>
            <w:r>
              <w:rPr>
                <w:rFonts w:hint="eastAsia" w:ascii="仿宋_GB2312" w:eastAsia="仿宋_GB2312"/>
                <w:spacing w:val="6"/>
                <w:sz w:val="30"/>
                <w:szCs w:val="30"/>
              </w:rPr>
              <w:t>电  话</w:t>
            </w:r>
          </w:p>
        </w:tc>
        <w:tc>
          <w:tcPr>
            <w:tcW w:w="2173" w:type="dxa"/>
            <w:vAlign w:val="center"/>
          </w:tcPr>
          <w:p>
            <w:pPr>
              <w:pStyle w:val="15"/>
              <w:ind w:firstLine="624" w:firstLineChars="200"/>
              <w:jc w:val="center"/>
              <w:rPr>
                <w:rFonts w:ascii="仿宋_GB2312" w:eastAsia="仿宋_GB2312"/>
                <w:spacing w:val="6"/>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2303" w:type="dxa"/>
            <w:vAlign w:val="center"/>
          </w:tcPr>
          <w:p>
            <w:pPr>
              <w:pStyle w:val="15"/>
              <w:jc w:val="center"/>
              <w:rPr>
                <w:rFonts w:ascii="仿宋_GB2312" w:eastAsia="仿宋_GB2312"/>
                <w:spacing w:val="6"/>
                <w:sz w:val="30"/>
                <w:szCs w:val="30"/>
              </w:rPr>
            </w:pPr>
            <w:r>
              <w:rPr>
                <w:rFonts w:hint="eastAsia" w:ascii="仿宋_GB2312" w:eastAsia="仿宋_GB2312"/>
                <w:spacing w:val="6"/>
                <w:sz w:val="30"/>
                <w:szCs w:val="30"/>
              </w:rPr>
              <w:t>上年营业收入</w:t>
            </w:r>
          </w:p>
          <w:p>
            <w:pPr>
              <w:pStyle w:val="15"/>
              <w:jc w:val="center"/>
              <w:rPr>
                <w:rFonts w:ascii="仿宋_GB2312" w:eastAsia="仿宋_GB2312"/>
                <w:spacing w:val="6"/>
                <w:sz w:val="30"/>
                <w:szCs w:val="30"/>
              </w:rPr>
            </w:pPr>
            <w:r>
              <w:rPr>
                <w:rFonts w:hint="eastAsia" w:ascii="仿宋_GB2312" w:eastAsia="仿宋_GB2312"/>
                <w:spacing w:val="6"/>
                <w:sz w:val="30"/>
                <w:szCs w:val="30"/>
              </w:rPr>
              <w:t>（万元）</w:t>
            </w:r>
          </w:p>
        </w:tc>
        <w:tc>
          <w:tcPr>
            <w:tcW w:w="2066" w:type="dxa"/>
            <w:vAlign w:val="center"/>
          </w:tcPr>
          <w:p>
            <w:pPr>
              <w:pStyle w:val="15"/>
              <w:ind w:firstLine="624" w:firstLineChars="200"/>
              <w:jc w:val="center"/>
              <w:rPr>
                <w:rFonts w:ascii="仿宋_GB2312" w:eastAsia="仿宋_GB2312"/>
                <w:spacing w:val="6"/>
                <w:sz w:val="30"/>
                <w:szCs w:val="30"/>
              </w:rPr>
            </w:pPr>
          </w:p>
        </w:tc>
        <w:tc>
          <w:tcPr>
            <w:tcW w:w="2211" w:type="dxa"/>
            <w:vAlign w:val="center"/>
          </w:tcPr>
          <w:p>
            <w:pPr>
              <w:pStyle w:val="15"/>
              <w:jc w:val="center"/>
              <w:rPr>
                <w:rFonts w:ascii="仿宋_GB2312" w:eastAsia="仿宋_GB2312"/>
                <w:spacing w:val="6"/>
                <w:sz w:val="30"/>
                <w:szCs w:val="30"/>
              </w:rPr>
            </w:pPr>
            <w:r>
              <w:rPr>
                <w:rFonts w:hint="eastAsia" w:ascii="仿宋_GB2312" w:eastAsia="仿宋_GB2312"/>
                <w:spacing w:val="6"/>
                <w:sz w:val="30"/>
                <w:szCs w:val="30"/>
              </w:rPr>
              <w:t>从业人数</w:t>
            </w:r>
          </w:p>
          <w:p>
            <w:pPr>
              <w:pStyle w:val="15"/>
              <w:jc w:val="center"/>
              <w:rPr>
                <w:rFonts w:ascii="仿宋_GB2312" w:eastAsia="仿宋_GB2312"/>
                <w:spacing w:val="6"/>
                <w:sz w:val="30"/>
                <w:szCs w:val="30"/>
              </w:rPr>
            </w:pPr>
            <w:r>
              <w:rPr>
                <w:rFonts w:hint="eastAsia" w:ascii="仿宋_GB2312" w:eastAsia="仿宋_GB2312"/>
                <w:spacing w:val="6"/>
                <w:sz w:val="30"/>
                <w:szCs w:val="30"/>
              </w:rPr>
              <w:t>（人）</w:t>
            </w:r>
          </w:p>
        </w:tc>
        <w:tc>
          <w:tcPr>
            <w:tcW w:w="2173" w:type="dxa"/>
            <w:vAlign w:val="center"/>
          </w:tcPr>
          <w:p>
            <w:pPr>
              <w:pStyle w:val="15"/>
              <w:ind w:firstLine="624" w:firstLineChars="200"/>
              <w:jc w:val="center"/>
              <w:rPr>
                <w:rFonts w:ascii="仿宋_GB2312" w:eastAsia="仿宋_GB2312"/>
                <w:spacing w:val="6"/>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2303" w:type="dxa"/>
            <w:vAlign w:val="center"/>
          </w:tcPr>
          <w:p>
            <w:pPr>
              <w:pStyle w:val="15"/>
              <w:jc w:val="center"/>
              <w:rPr>
                <w:rFonts w:ascii="仿宋_GB2312" w:eastAsia="仿宋_GB2312"/>
                <w:spacing w:val="6"/>
                <w:sz w:val="30"/>
                <w:szCs w:val="30"/>
              </w:rPr>
            </w:pPr>
            <w:r>
              <w:rPr>
                <w:rFonts w:hint="eastAsia" w:ascii="仿宋_GB2312" w:eastAsia="仿宋_GB2312"/>
                <w:spacing w:val="6"/>
                <w:sz w:val="30"/>
                <w:szCs w:val="30"/>
              </w:rPr>
              <w:t>资产总额</w:t>
            </w:r>
          </w:p>
          <w:p>
            <w:pPr>
              <w:pStyle w:val="15"/>
              <w:jc w:val="center"/>
              <w:rPr>
                <w:rFonts w:ascii="仿宋_GB2312" w:eastAsia="仿宋_GB2312"/>
                <w:spacing w:val="6"/>
                <w:sz w:val="30"/>
                <w:szCs w:val="30"/>
              </w:rPr>
            </w:pPr>
            <w:r>
              <w:rPr>
                <w:rFonts w:hint="eastAsia" w:ascii="仿宋_GB2312" w:eastAsia="仿宋_GB2312"/>
                <w:spacing w:val="6"/>
                <w:sz w:val="30"/>
                <w:szCs w:val="30"/>
              </w:rPr>
              <w:t>（万元）</w:t>
            </w:r>
          </w:p>
        </w:tc>
        <w:tc>
          <w:tcPr>
            <w:tcW w:w="2066" w:type="dxa"/>
            <w:vAlign w:val="center"/>
          </w:tcPr>
          <w:p>
            <w:pPr>
              <w:pStyle w:val="15"/>
              <w:ind w:firstLine="624" w:firstLineChars="200"/>
              <w:jc w:val="center"/>
              <w:rPr>
                <w:rFonts w:ascii="仿宋_GB2312" w:eastAsia="仿宋_GB2312"/>
                <w:spacing w:val="6"/>
                <w:sz w:val="30"/>
                <w:szCs w:val="30"/>
              </w:rPr>
            </w:pPr>
          </w:p>
        </w:tc>
        <w:tc>
          <w:tcPr>
            <w:tcW w:w="2211" w:type="dxa"/>
            <w:vAlign w:val="center"/>
          </w:tcPr>
          <w:p>
            <w:pPr>
              <w:pStyle w:val="15"/>
              <w:jc w:val="center"/>
              <w:rPr>
                <w:rFonts w:ascii="仿宋_GB2312" w:eastAsia="仿宋_GB2312"/>
                <w:spacing w:val="6"/>
                <w:sz w:val="30"/>
                <w:szCs w:val="30"/>
              </w:rPr>
            </w:pPr>
            <w:r>
              <w:rPr>
                <w:rFonts w:hint="eastAsia" w:ascii="仿宋_GB2312" w:eastAsia="仿宋_GB2312"/>
                <w:spacing w:val="6"/>
                <w:sz w:val="30"/>
                <w:szCs w:val="30"/>
              </w:rPr>
              <w:t>所属行业</w:t>
            </w:r>
          </w:p>
        </w:tc>
        <w:tc>
          <w:tcPr>
            <w:tcW w:w="2173" w:type="dxa"/>
            <w:vAlign w:val="center"/>
          </w:tcPr>
          <w:p>
            <w:pPr>
              <w:pStyle w:val="15"/>
              <w:ind w:firstLine="624" w:firstLineChars="200"/>
              <w:jc w:val="center"/>
              <w:rPr>
                <w:rFonts w:ascii="仿宋_GB2312" w:eastAsia="仿宋_GB2312"/>
                <w:spacing w:val="6"/>
                <w:sz w:val="30"/>
                <w:szCs w:val="30"/>
              </w:rPr>
            </w:pPr>
          </w:p>
        </w:tc>
      </w:tr>
    </w:tbl>
    <w:p>
      <w:pPr>
        <w:pStyle w:val="15"/>
        <w:spacing w:line="588" w:lineRule="exact"/>
        <w:ind w:firstLine="624" w:firstLineChars="200"/>
        <w:rPr>
          <w:rFonts w:ascii="仿宋_GB2312" w:eastAsia="仿宋_GB2312"/>
          <w:spacing w:val="6"/>
          <w:sz w:val="30"/>
          <w:szCs w:val="30"/>
        </w:rPr>
      </w:pPr>
    </w:p>
    <w:p>
      <w:pPr>
        <w:pStyle w:val="15"/>
        <w:spacing w:line="588" w:lineRule="exact"/>
        <w:ind w:firstLine="624" w:firstLineChars="200"/>
        <w:rPr>
          <w:rFonts w:ascii="仿宋_GB2312" w:eastAsia="仿宋_GB2312"/>
          <w:spacing w:val="6"/>
          <w:sz w:val="30"/>
          <w:szCs w:val="30"/>
        </w:rPr>
      </w:pPr>
      <w:r>
        <w:rPr>
          <w:rFonts w:hint="eastAsia" w:ascii="仿宋_GB2312" w:eastAsia="仿宋_GB2312"/>
          <w:spacing w:val="6"/>
          <w:sz w:val="30"/>
          <w:szCs w:val="30"/>
        </w:rPr>
        <w:t>本公司对上述声明的真实性负责。如有虚假，将依法依规承担由此招致的责任与后果。</w:t>
      </w:r>
    </w:p>
    <w:p>
      <w:pPr>
        <w:pStyle w:val="15"/>
        <w:spacing w:line="588" w:lineRule="exact"/>
        <w:ind w:firstLine="624" w:firstLineChars="200"/>
        <w:rPr>
          <w:rFonts w:ascii="仿宋_GB2312" w:eastAsia="仿宋_GB2312"/>
          <w:spacing w:val="6"/>
          <w:sz w:val="30"/>
          <w:szCs w:val="30"/>
        </w:rPr>
      </w:pPr>
      <w:r>
        <w:rPr>
          <w:rFonts w:hint="eastAsia" w:ascii="仿宋_GB2312" w:eastAsia="仿宋_GB2312"/>
          <w:spacing w:val="6"/>
          <w:sz w:val="30"/>
          <w:szCs w:val="30"/>
        </w:rPr>
        <w:t>本声明函当年度有效，特此说明。</w:t>
      </w:r>
    </w:p>
    <w:p>
      <w:pPr>
        <w:ind w:firstLine="435"/>
        <w:jc w:val="left"/>
        <w:rPr>
          <w:rFonts w:ascii="仿宋" w:hAnsi="仿宋" w:eastAsia="仿宋"/>
          <w:sz w:val="32"/>
          <w:szCs w:val="32"/>
        </w:rPr>
      </w:pPr>
    </w:p>
    <w:p>
      <w:pPr>
        <w:pStyle w:val="15"/>
        <w:spacing w:line="588" w:lineRule="exact"/>
        <w:ind w:firstLine="624" w:firstLineChars="200"/>
        <w:jc w:val="center"/>
        <w:rPr>
          <w:rFonts w:ascii="仿宋_GB2312" w:eastAsia="仿宋_GB2312"/>
          <w:spacing w:val="6"/>
          <w:sz w:val="30"/>
          <w:szCs w:val="30"/>
        </w:rPr>
      </w:pPr>
      <w:r>
        <w:rPr>
          <w:rFonts w:hint="eastAsia" w:ascii="仿宋_GB2312" w:eastAsia="仿宋_GB2312"/>
          <w:spacing w:val="6"/>
          <w:sz w:val="30"/>
          <w:szCs w:val="30"/>
        </w:rPr>
        <w:t xml:space="preserve">    </w:t>
      </w:r>
      <w:r>
        <w:rPr>
          <w:rFonts w:ascii="仿宋_GB2312" w:eastAsia="仿宋_GB2312"/>
          <w:spacing w:val="6"/>
          <w:sz w:val="30"/>
          <w:szCs w:val="30"/>
        </w:rPr>
        <w:t xml:space="preserve">    </w:t>
      </w:r>
      <w:r>
        <w:rPr>
          <w:rFonts w:hint="eastAsia" w:ascii="仿宋_GB2312" w:eastAsia="仿宋_GB2312"/>
          <w:spacing w:val="6"/>
          <w:sz w:val="30"/>
          <w:szCs w:val="30"/>
        </w:rPr>
        <w:t>企业名称（盖章）：</w:t>
      </w:r>
    </w:p>
    <w:p>
      <w:pPr>
        <w:pStyle w:val="15"/>
        <w:spacing w:line="588" w:lineRule="exact"/>
        <w:ind w:firstLine="624" w:firstLineChars="200"/>
        <w:jc w:val="center"/>
        <w:rPr>
          <w:rFonts w:ascii="仿宋_GB2312" w:eastAsia="仿宋_GB2312"/>
          <w:spacing w:val="6"/>
          <w:sz w:val="30"/>
          <w:szCs w:val="30"/>
        </w:rPr>
      </w:pPr>
      <w:r>
        <w:rPr>
          <w:rFonts w:hint="eastAsia" w:ascii="仿宋_GB2312" w:eastAsia="仿宋_GB2312"/>
          <w:spacing w:val="6"/>
          <w:sz w:val="30"/>
          <w:szCs w:val="30"/>
        </w:rPr>
        <w:t xml:space="preserve">    </w:t>
      </w:r>
      <w:r>
        <w:rPr>
          <w:rFonts w:ascii="仿宋_GB2312" w:eastAsia="仿宋_GB2312"/>
          <w:spacing w:val="6"/>
          <w:sz w:val="30"/>
          <w:szCs w:val="30"/>
        </w:rPr>
        <w:t xml:space="preserve">     </w:t>
      </w:r>
      <w:r>
        <w:rPr>
          <w:rFonts w:hint="eastAsia" w:ascii="仿宋_GB2312" w:eastAsia="仿宋_GB2312"/>
          <w:spacing w:val="6"/>
          <w:sz w:val="30"/>
          <w:szCs w:val="30"/>
        </w:rPr>
        <w:t>日  期：</w:t>
      </w:r>
    </w:p>
    <w:p>
      <w:pPr>
        <w:pStyle w:val="7"/>
        <w:spacing w:before="7"/>
        <w:jc w:val="left"/>
        <w:rPr>
          <w:rFonts w:hint="eastAsia" w:ascii="新宋体" w:hAnsi="新宋体" w:eastAsia="新宋体" w:cs="新宋体"/>
          <w:sz w:val="16"/>
          <w:szCs w:val="24"/>
        </w:rPr>
      </w:pPr>
    </w:p>
    <w:p>
      <w:pPr>
        <w:pStyle w:val="6"/>
        <w:spacing w:line="360" w:lineRule="auto"/>
        <w:ind w:firstLine="0"/>
        <w:rPr>
          <w:rFonts w:hint="eastAsia" w:ascii="宋体" w:hAnsi="宋体" w:cs="宋体"/>
          <w:color w:val="000000"/>
          <w:sz w:val="21"/>
          <w:lang w:val="en-US" w:eastAsia="zh-CN"/>
        </w:rPr>
      </w:pPr>
    </w:p>
    <w:p>
      <w:pPr>
        <w:pStyle w:val="6"/>
        <w:spacing w:line="360" w:lineRule="auto"/>
        <w:ind w:firstLine="0"/>
        <w:rPr>
          <w:rFonts w:hint="eastAsia" w:ascii="宋体" w:hAnsi="宋体" w:cs="宋体"/>
          <w:color w:val="000000"/>
          <w:sz w:val="21"/>
          <w:lang w:val="en-US" w:eastAsia="zh-CN"/>
        </w:rPr>
      </w:pPr>
    </w:p>
    <w:p>
      <w:pPr>
        <w:pStyle w:val="6"/>
        <w:spacing w:line="360" w:lineRule="auto"/>
        <w:ind w:firstLine="0"/>
        <w:rPr>
          <w:rFonts w:hint="eastAsia" w:ascii="宋体" w:hAnsi="宋体" w:cs="宋体"/>
          <w:color w:val="000000"/>
          <w:sz w:val="21"/>
          <w:lang w:val="en-US" w:eastAsia="zh-CN"/>
        </w:rPr>
      </w:pPr>
    </w:p>
    <w:p>
      <w:pPr>
        <w:pStyle w:val="6"/>
        <w:spacing w:line="360" w:lineRule="auto"/>
        <w:ind w:firstLine="0"/>
        <w:rPr>
          <w:rFonts w:hint="eastAsia" w:ascii="宋体" w:hAnsi="宋体" w:cs="宋体"/>
          <w:color w:val="000000"/>
          <w:sz w:val="21"/>
          <w:lang w:val="en-US" w:eastAsia="zh-CN"/>
        </w:rPr>
      </w:pPr>
    </w:p>
    <w:p>
      <w:pPr>
        <w:pStyle w:val="6"/>
        <w:spacing w:line="360" w:lineRule="auto"/>
        <w:ind w:firstLine="0"/>
        <w:rPr>
          <w:rFonts w:hint="eastAsia" w:ascii="宋体" w:hAnsi="宋体" w:cs="宋体"/>
          <w:color w:val="000000"/>
          <w:sz w:val="21"/>
          <w:lang w:val="en-US" w:eastAsia="zh-CN"/>
        </w:rPr>
      </w:pPr>
    </w:p>
    <w:p>
      <w:pPr>
        <w:pStyle w:val="6"/>
        <w:spacing w:line="360" w:lineRule="auto"/>
        <w:ind w:firstLine="0"/>
        <w:rPr>
          <w:rFonts w:hint="eastAsia" w:ascii="宋体" w:hAnsi="宋体" w:cs="宋体"/>
          <w:color w:val="000000"/>
          <w:sz w:val="21"/>
          <w:lang w:val="en-US" w:eastAsia="zh-CN"/>
        </w:rPr>
      </w:pPr>
    </w:p>
    <w:p>
      <w:pPr>
        <w:pStyle w:val="6"/>
        <w:spacing w:line="360" w:lineRule="auto"/>
        <w:ind w:firstLine="0"/>
        <w:rPr>
          <w:rFonts w:hint="eastAsia" w:ascii="宋体" w:hAnsi="宋体" w:cs="宋体"/>
          <w:color w:val="000000"/>
          <w:sz w:val="21"/>
          <w:lang w:val="en-US" w:eastAsia="zh-CN"/>
        </w:rPr>
      </w:pPr>
      <w:r>
        <w:rPr>
          <w:rFonts w:hint="eastAsia" w:ascii="宋体" w:hAnsi="宋体" w:cs="宋体"/>
          <w:color w:val="000000"/>
          <w:sz w:val="21"/>
          <w:lang w:val="en-US" w:eastAsia="zh-CN"/>
        </w:rPr>
        <w:t>参考《关于印发中小企业划型标准规定的通知 》【</w:t>
      </w:r>
      <w:r>
        <w:rPr>
          <w:rFonts w:ascii="仿宋_GB2312" w:hAnsi="仿宋_GB2312" w:eastAsia="仿宋_GB2312" w:cs="仿宋_GB2312"/>
          <w:b w:val="0"/>
          <w:bCs w:val="0"/>
          <w:i w:val="0"/>
          <w:iCs w:val="0"/>
          <w:color w:val="000000"/>
          <w:sz w:val="26"/>
          <w:szCs w:val="26"/>
        </w:rPr>
        <w:t>工信部联企业〔2011〕300号</w:t>
      </w:r>
      <w:r>
        <w:rPr>
          <w:rFonts w:ascii="宋体" w:hAnsi="宋体" w:eastAsia="宋体" w:cs="宋体"/>
          <w:sz w:val="24"/>
          <w:szCs w:val="24"/>
        </w:rPr>
        <w:t xml:space="preserve"> </w:t>
      </w:r>
      <w:r>
        <w:rPr>
          <w:rFonts w:hint="eastAsia" w:ascii="宋体" w:hAnsi="宋体" w:cs="宋体"/>
          <w:color w:val="000000"/>
          <w:sz w:val="21"/>
          <w:lang w:val="en-US" w:eastAsia="zh-CN"/>
        </w:rPr>
        <w:t>】</w:t>
      </w:r>
    </w:p>
    <w:p>
      <w:pPr>
        <w:jc w:val="left"/>
        <w:rPr>
          <w:sz w:val="14"/>
        </w:rPr>
      </w:pPr>
    </w:p>
    <w:p>
      <w:pPr>
        <w:pStyle w:val="2"/>
        <w:sectPr>
          <w:pgSz w:w="11900" w:h="16840"/>
          <w:pgMar w:top="580" w:right="560" w:bottom="280" w:left="560" w:header="0" w:footer="93" w:gutter="0"/>
          <w:pgNumType w:fmt="decimal"/>
          <w:cols w:space="720" w:num="1"/>
        </w:sectPr>
      </w:pPr>
      <w:r>
        <w:rPr>
          <w:rFonts w:hint="default" w:ascii="宋体" w:hAnsi="宋体" w:cs="宋体"/>
          <w:color w:val="000000"/>
          <w:sz w:val="21"/>
          <w:lang w:val="en-US" w:eastAsia="zh-CN"/>
        </w:rPr>
        <w:object>
          <v:shape id="_x0000_i1026" o:spt="75" type="#_x0000_t75" style="height:542.45pt;width:479.5pt;" o:ole="t" filled="f" o:preferrelative="t" stroked="f" coordsize="21600,21600">
            <v:path/>
            <v:fill on="f" focussize="0,0"/>
            <v:stroke on="f"/>
            <v:imagedata r:id="rId8" o:title=""/>
            <o:lock v:ext="edit" aspectratio="t"/>
            <w10:wrap type="none"/>
            <w10:anchorlock/>
          </v:shape>
          <o:OLEObject Type="Embed" ProgID="FoxitPhantomPDF.Document" ShapeID="_x0000_i1026" DrawAspect="Content" ObjectID="_1468075726" r:id="rId7">
            <o:LockedField>false</o:LockedField>
          </o:OLEObject>
        </w:object>
      </w:r>
    </w:p>
    <w:p>
      <w:pPr>
        <w:spacing w:line="360" w:lineRule="auto"/>
        <w:jc w:val="left"/>
        <w:rPr>
          <w:rFonts w:hint="eastAsia" w:ascii="黑体" w:hAnsi="黑体" w:eastAsia="黑体"/>
          <w:bCs/>
          <w:sz w:val="28"/>
          <w:szCs w:val="18"/>
          <w:lang w:val="en-US" w:eastAsia="zh-CN"/>
        </w:rPr>
      </w:pPr>
      <w:r>
        <w:rPr>
          <w:rFonts w:hint="eastAsia" w:ascii="黑体" w:hAnsi="黑体" w:eastAsia="黑体"/>
          <w:bCs/>
          <w:sz w:val="28"/>
          <w:szCs w:val="18"/>
          <w:lang w:val="en-US" w:eastAsia="zh-CN"/>
        </w:rPr>
        <w:t>格式11：</w:t>
      </w:r>
    </w:p>
    <w:p>
      <w:pPr>
        <w:autoSpaceDE w:val="0"/>
        <w:autoSpaceDN w:val="0"/>
        <w:adjustRightInd w:val="0"/>
        <w:spacing w:line="360" w:lineRule="auto"/>
        <w:jc w:val="center"/>
        <w:rPr>
          <w:rFonts w:hint="eastAsia" w:ascii="宋体" w:hAnsi="宋体"/>
          <w:b/>
          <w:bCs/>
          <w:color w:val="000000"/>
          <w:sz w:val="44"/>
          <w:szCs w:val="44"/>
          <w:lang w:val="zh-CN"/>
        </w:rPr>
      </w:pPr>
      <w:r>
        <w:rPr>
          <w:rFonts w:hint="eastAsia" w:ascii="宋体" w:hAnsi="宋体"/>
          <w:b/>
          <w:bCs/>
          <w:color w:val="000000"/>
          <w:sz w:val="44"/>
          <w:szCs w:val="44"/>
          <w:u w:val="single"/>
          <w:lang w:val="zh-CN"/>
        </w:rPr>
        <w:t xml:space="preserve">                 </w:t>
      </w:r>
      <w:r>
        <w:rPr>
          <w:rFonts w:hint="eastAsia" w:ascii="宋体" w:hAnsi="宋体"/>
          <w:b/>
          <w:bCs/>
          <w:color w:val="000000"/>
          <w:sz w:val="44"/>
          <w:szCs w:val="44"/>
          <w:lang w:val="zh-CN"/>
        </w:rPr>
        <w:t>项目</w:t>
      </w:r>
    </w:p>
    <w:p>
      <w:pPr>
        <w:autoSpaceDE w:val="0"/>
        <w:autoSpaceDN w:val="0"/>
        <w:adjustRightInd w:val="0"/>
        <w:spacing w:line="360" w:lineRule="auto"/>
        <w:jc w:val="center"/>
        <w:rPr>
          <w:rFonts w:hint="eastAsia" w:ascii="宋体" w:hAnsi="宋体"/>
          <w:b/>
          <w:bCs/>
          <w:color w:val="000000"/>
          <w:sz w:val="44"/>
          <w:szCs w:val="44"/>
          <w:lang w:val="zh-CN"/>
        </w:rPr>
      </w:pPr>
      <w:r>
        <w:rPr>
          <w:rFonts w:hint="eastAsia" w:ascii="宋体" w:hAnsi="宋体"/>
          <w:b/>
          <w:bCs/>
          <w:color w:val="000000"/>
          <w:sz w:val="44"/>
          <w:szCs w:val="44"/>
          <w:u w:val="single"/>
          <w:lang w:val="zh-CN"/>
        </w:rPr>
        <w:t xml:space="preserve">         </w:t>
      </w:r>
      <w:r>
        <w:rPr>
          <w:rFonts w:hint="eastAsia" w:ascii="宋体" w:hAnsi="宋体"/>
          <w:b/>
          <w:bCs/>
          <w:color w:val="000000"/>
          <w:sz w:val="44"/>
          <w:szCs w:val="44"/>
          <w:lang w:val="zh-CN"/>
        </w:rPr>
        <w:t>（</w:t>
      </w:r>
      <w:r>
        <w:rPr>
          <w:rFonts w:hint="eastAsia" w:ascii="宋体" w:hAnsi="宋体"/>
          <w:b/>
          <w:bCs/>
          <w:color w:val="000000"/>
          <w:sz w:val="44"/>
          <w:szCs w:val="44"/>
          <w:lang w:val="en-US" w:eastAsia="zh-CN"/>
        </w:rPr>
        <w:t>项目</w:t>
      </w:r>
      <w:r>
        <w:rPr>
          <w:rFonts w:hint="eastAsia" w:ascii="宋体" w:hAnsi="宋体"/>
          <w:b/>
          <w:bCs/>
          <w:color w:val="000000"/>
          <w:sz w:val="44"/>
          <w:szCs w:val="44"/>
          <w:lang w:val="zh-CN"/>
        </w:rPr>
        <w:t>名称）</w:t>
      </w:r>
    </w:p>
    <w:p>
      <w:pPr>
        <w:autoSpaceDE w:val="0"/>
        <w:autoSpaceDN w:val="0"/>
        <w:adjustRightInd w:val="0"/>
        <w:spacing w:line="360" w:lineRule="auto"/>
        <w:rPr>
          <w:rFonts w:hint="eastAsia" w:ascii="宋体" w:hAnsi="宋体"/>
          <w:b/>
          <w:bCs/>
          <w:color w:val="000000"/>
          <w:sz w:val="32"/>
          <w:szCs w:val="32"/>
          <w:lang w:val="zh-CN"/>
        </w:rPr>
      </w:pPr>
    </w:p>
    <w:p>
      <w:pPr>
        <w:autoSpaceDE w:val="0"/>
        <w:autoSpaceDN w:val="0"/>
        <w:adjustRightInd w:val="0"/>
        <w:spacing w:line="360" w:lineRule="auto"/>
        <w:jc w:val="center"/>
        <w:rPr>
          <w:rFonts w:hint="eastAsia" w:ascii="宋体" w:hAnsi="宋体"/>
          <w:b/>
          <w:bCs/>
          <w:color w:val="000000"/>
          <w:sz w:val="72"/>
          <w:szCs w:val="72"/>
          <w:lang w:val="zh-CN"/>
        </w:rPr>
      </w:pPr>
      <w:r>
        <w:rPr>
          <w:rFonts w:hint="eastAsia" w:ascii="宋体" w:hAnsi="宋体"/>
          <w:b/>
          <w:bCs/>
          <w:color w:val="000000"/>
          <w:sz w:val="72"/>
          <w:szCs w:val="72"/>
          <w:lang w:val="zh-CN"/>
        </w:rPr>
        <w:t>应答文件</w:t>
      </w:r>
    </w:p>
    <w:p>
      <w:pPr>
        <w:autoSpaceDE w:val="0"/>
        <w:autoSpaceDN w:val="0"/>
        <w:adjustRightInd w:val="0"/>
        <w:spacing w:line="360" w:lineRule="auto"/>
        <w:jc w:val="center"/>
        <w:rPr>
          <w:rFonts w:hint="eastAsia" w:ascii="宋体" w:hAnsi="宋体"/>
          <w:b/>
          <w:bCs/>
          <w:color w:val="000000"/>
          <w:sz w:val="72"/>
          <w:szCs w:val="72"/>
          <w:lang w:val="zh-CN"/>
        </w:rPr>
      </w:pPr>
    </w:p>
    <w:p>
      <w:pPr>
        <w:autoSpaceDE w:val="0"/>
        <w:autoSpaceDN w:val="0"/>
        <w:adjustRightInd w:val="0"/>
        <w:spacing w:line="360" w:lineRule="auto"/>
        <w:jc w:val="center"/>
        <w:rPr>
          <w:rFonts w:hint="eastAsia" w:ascii="宋体" w:hAnsi="宋体"/>
          <w:b/>
          <w:bCs/>
          <w:color w:val="000000"/>
          <w:sz w:val="72"/>
          <w:szCs w:val="72"/>
          <w:lang w:val="zh-CN"/>
        </w:rPr>
      </w:pPr>
      <w:r>
        <w:rPr>
          <w:rFonts w:hint="eastAsia" w:ascii="宋体" w:hAnsi="宋体"/>
          <w:b/>
          <w:bCs/>
          <w:color w:val="000000"/>
          <w:sz w:val="72"/>
          <w:szCs w:val="72"/>
          <w:lang w:val="zh-CN"/>
        </w:rPr>
        <w:t>技 术 标</w:t>
      </w:r>
    </w:p>
    <w:p>
      <w:pPr>
        <w:autoSpaceDE w:val="0"/>
        <w:autoSpaceDN w:val="0"/>
        <w:adjustRightInd w:val="0"/>
        <w:spacing w:line="360" w:lineRule="auto"/>
        <w:rPr>
          <w:rFonts w:hint="eastAsia" w:ascii="宋体" w:hAnsi="宋体"/>
          <w:color w:val="000000"/>
          <w:sz w:val="32"/>
          <w:szCs w:val="32"/>
          <w:lang w:val="zh-CN"/>
        </w:rPr>
      </w:pPr>
    </w:p>
    <w:p>
      <w:pPr>
        <w:autoSpaceDE w:val="0"/>
        <w:autoSpaceDN w:val="0"/>
        <w:adjustRightInd w:val="0"/>
        <w:spacing w:line="360" w:lineRule="auto"/>
        <w:rPr>
          <w:rFonts w:hint="eastAsia" w:ascii="宋体" w:hAnsi="宋体"/>
          <w:color w:val="000000"/>
          <w:sz w:val="32"/>
          <w:szCs w:val="32"/>
          <w:lang w:val="zh-CN"/>
        </w:rPr>
      </w:pPr>
    </w:p>
    <w:p>
      <w:pPr>
        <w:jc w:val="center"/>
        <w:rPr>
          <w:rFonts w:hint="eastAsia" w:ascii="宋体" w:hAnsi="宋体"/>
          <w:b/>
          <w:bCs/>
          <w:color w:val="000000"/>
          <w:sz w:val="36"/>
          <w:szCs w:val="36"/>
          <w:lang w:val="zh-CN"/>
        </w:rPr>
      </w:pPr>
      <w:r>
        <w:rPr>
          <w:rFonts w:hint="eastAsia" w:ascii="宋体" w:hAnsi="宋体"/>
          <w:b/>
          <w:bCs/>
          <w:color w:val="000000"/>
          <w:sz w:val="36"/>
          <w:szCs w:val="36"/>
          <w:lang w:val="en-US" w:eastAsia="zh-CN"/>
        </w:rPr>
        <w:t>询价项目</w:t>
      </w:r>
      <w:r>
        <w:rPr>
          <w:rFonts w:hint="eastAsia" w:ascii="宋体" w:hAnsi="宋体"/>
          <w:b/>
          <w:bCs/>
          <w:color w:val="000000"/>
          <w:sz w:val="36"/>
          <w:szCs w:val="36"/>
          <w:lang w:val="zh-CN"/>
        </w:rPr>
        <w:t>编号：</w:t>
      </w:r>
    </w:p>
    <w:p>
      <w:pPr>
        <w:autoSpaceDE w:val="0"/>
        <w:autoSpaceDN w:val="0"/>
        <w:adjustRightInd w:val="0"/>
        <w:spacing w:line="360" w:lineRule="auto"/>
        <w:rPr>
          <w:rFonts w:hint="eastAsia" w:ascii="宋体" w:hAnsi="宋体"/>
          <w:b/>
          <w:bCs/>
          <w:color w:val="000000"/>
          <w:sz w:val="24"/>
          <w:lang w:val="zh-CN"/>
        </w:rPr>
      </w:pPr>
    </w:p>
    <w:p>
      <w:pPr>
        <w:autoSpaceDE w:val="0"/>
        <w:autoSpaceDN w:val="0"/>
        <w:adjustRightInd w:val="0"/>
        <w:spacing w:line="360" w:lineRule="auto"/>
        <w:rPr>
          <w:rFonts w:hint="eastAsia" w:ascii="宋体" w:hAnsi="宋体"/>
          <w:b/>
          <w:bCs/>
          <w:color w:val="000000"/>
          <w:sz w:val="28"/>
          <w:szCs w:val="28"/>
          <w:lang w:val="zh-CN"/>
        </w:rPr>
      </w:pPr>
    </w:p>
    <w:p>
      <w:pPr>
        <w:autoSpaceDE w:val="0"/>
        <w:autoSpaceDN w:val="0"/>
        <w:adjustRightInd w:val="0"/>
        <w:spacing w:line="360" w:lineRule="auto"/>
        <w:rPr>
          <w:rFonts w:hint="eastAsia" w:ascii="宋体" w:hAnsi="宋体"/>
          <w:b/>
          <w:bCs/>
          <w:color w:val="000000"/>
          <w:sz w:val="28"/>
          <w:szCs w:val="28"/>
          <w:lang w:val="zh-CN"/>
        </w:rPr>
      </w:pPr>
    </w:p>
    <w:p>
      <w:pPr>
        <w:autoSpaceDE w:val="0"/>
        <w:autoSpaceDN w:val="0"/>
        <w:adjustRightInd w:val="0"/>
        <w:spacing w:line="360" w:lineRule="auto"/>
        <w:ind w:firstLine="2172" w:firstLineChars="601"/>
        <w:rPr>
          <w:rFonts w:hint="eastAsia" w:ascii="宋体" w:hAnsi="宋体"/>
          <w:b/>
          <w:bCs/>
          <w:color w:val="000000"/>
          <w:sz w:val="36"/>
          <w:szCs w:val="36"/>
          <w:lang w:val="zh-CN"/>
        </w:rPr>
      </w:pPr>
      <w:r>
        <w:rPr>
          <w:rFonts w:hint="eastAsia" w:ascii="宋体" w:hAnsi="宋体"/>
          <w:b/>
          <w:bCs/>
          <w:color w:val="000000"/>
          <w:sz w:val="36"/>
          <w:szCs w:val="36"/>
          <w:lang w:val="en-US" w:eastAsia="zh-CN"/>
        </w:rPr>
        <w:t>应答</w:t>
      </w:r>
      <w:r>
        <w:rPr>
          <w:rFonts w:hint="eastAsia" w:ascii="宋体" w:hAnsi="宋体"/>
          <w:b/>
          <w:bCs/>
          <w:color w:val="000000"/>
          <w:sz w:val="36"/>
          <w:szCs w:val="36"/>
          <w:lang w:val="zh-CN"/>
        </w:rPr>
        <w:t>人：（盖章）</w:t>
      </w:r>
    </w:p>
    <w:p>
      <w:pPr>
        <w:autoSpaceDE w:val="0"/>
        <w:autoSpaceDN w:val="0"/>
        <w:adjustRightInd w:val="0"/>
        <w:spacing w:line="360" w:lineRule="auto"/>
        <w:ind w:firstLine="2172" w:firstLineChars="601"/>
        <w:rPr>
          <w:rFonts w:hint="eastAsia" w:ascii="宋体" w:hAnsi="宋体"/>
          <w:b/>
          <w:bCs/>
          <w:color w:val="000000"/>
          <w:sz w:val="36"/>
          <w:szCs w:val="36"/>
          <w:lang w:val="zh-CN"/>
        </w:rPr>
      </w:pPr>
      <w:r>
        <w:rPr>
          <w:rFonts w:hint="eastAsia" w:ascii="宋体" w:hAnsi="宋体"/>
          <w:b/>
          <w:bCs/>
          <w:color w:val="000000"/>
          <w:sz w:val="36"/>
          <w:szCs w:val="36"/>
          <w:lang w:val="zh-CN"/>
        </w:rPr>
        <w:t>法定代表人：（盖章）</w:t>
      </w:r>
    </w:p>
    <w:p>
      <w:pPr>
        <w:autoSpaceDE w:val="0"/>
        <w:autoSpaceDN w:val="0"/>
        <w:adjustRightInd w:val="0"/>
        <w:spacing w:line="360" w:lineRule="auto"/>
        <w:ind w:firstLine="2172" w:firstLineChars="601"/>
        <w:rPr>
          <w:rFonts w:hint="eastAsia" w:ascii="宋体" w:hAnsi="宋体"/>
          <w:b/>
          <w:bCs/>
          <w:color w:val="000000"/>
          <w:sz w:val="36"/>
          <w:szCs w:val="36"/>
          <w:lang w:val="zh-CN"/>
        </w:rPr>
      </w:pPr>
      <w:r>
        <w:rPr>
          <w:rFonts w:hint="eastAsia" w:ascii="宋体" w:hAnsi="宋体"/>
          <w:b/>
          <w:bCs/>
          <w:color w:val="000000"/>
          <w:sz w:val="36"/>
          <w:szCs w:val="36"/>
          <w:lang w:val="zh-CN"/>
        </w:rPr>
        <w:t>日期：    年  月  日</w:t>
      </w:r>
    </w:p>
    <w:p>
      <w:pPr>
        <w:spacing w:line="360" w:lineRule="auto"/>
        <w:ind w:firstLine="3660" w:firstLineChars="1519"/>
        <w:rPr>
          <w:rFonts w:hint="eastAsia" w:ascii="宋体" w:hAnsi="宋体"/>
          <w:b/>
          <w:bCs/>
          <w:color w:val="000000"/>
          <w:sz w:val="48"/>
          <w:szCs w:val="48"/>
          <w:lang w:val="zh-CN"/>
        </w:rPr>
      </w:pPr>
      <w:r>
        <w:rPr>
          <w:rFonts w:hint="eastAsia" w:ascii="宋体" w:hAnsi="宋体"/>
          <w:b/>
          <w:bCs/>
          <w:color w:val="000000"/>
          <w:sz w:val="24"/>
          <w:lang w:val="zh-CN"/>
        </w:rPr>
        <w:br w:type="page"/>
      </w:r>
      <w:r>
        <w:rPr>
          <w:rFonts w:hint="eastAsia" w:ascii="宋体" w:hAnsi="宋体"/>
          <w:b/>
          <w:bCs/>
          <w:color w:val="000000"/>
          <w:sz w:val="48"/>
          <w:szCs w:val="48"/>
          <w:lang w:val="zh-CN"/>
        </w:rPr>
        <w:t xml:space="preserve">    </w:t>
      </w:r>
    </w:p>
    <w:p>
      <w:pPr>
        <w:autoSpaceDE w:val="0"/>
        <w:autoSpaceDN w:val="0"/>
        <w:adjustRightInd w:val="0"/>
        <w:spacing w:line="360" w:lineRule="auto"/>
        <w:jc w:val="center"/>
        <w:rPr>
          <w:rFonts w:hint="eastAsia" w:ascii="宋体" w:hAnsi="宋体"/>
          <w:b/>
          <w:bCs/>
          <w:color w:val="000000"/>
          <w:sz w:val="44"/>
          <w:szCs w:val="44"/>
          <w:lang w:val="zh-CN"/>
        </w:rPr>
      </w:pPr>
      <w:r>
        <w:rPr>
          <w:rFonts w:hint="eastAsia" w:ascii="宋体" w:hAnsi="宋体"/>
          <w:b/>
          <w:bCs/>
          <w:color w:val="000000"/>
          <w:sz w:val="44"/>
          <w:szCs w:val="44"/>
          <w:u w:val="single"/>
          <w:lang w:val="zh-CN"/>
        </w:rPr>
        <w:t xml:space="preserve">                 </w:t>
      </w:r>
      <w:r>
        <w:rPr>
          <w:rFonts w:hint="eastAsia" w:ascii="宋体" w:hAnsi="宋体"/>
          <w:b/>
          <w:bCs/>
          <w:color w:val="000000"/>
          <w:sz w:val="44"/>
          <w:szCs w:val="44"/>
          <w:lang w:val="zh-CN"/>
        </w:rPr>
        <w:t>项目</w:t>
      </w:r>
    </w:p>
    <w:p>
      <w:pPr>
        <w:autoSpaceDE w:val="0"/>
        <w:autoSpaceDN w:val="0"/>
        <w:adjustRightInd w:val="0"/>
        <w:spacing w:line="360" w:lineRule="auto"/>
        <w:jc w:val="center"/>
        <w:rPr>
          <w:rFonts w:hint="eastAsia" w:ascii="宋体" w:hAnsi="宋体"/>
          <w:b/>
          <w:bCs/>
          <w:color w:val="000000"/>
          <w:sz w:val="44"/>
          <w:szCs w:val="44"/>
          <w:lang w:val="zh-CN"/>
        </w:rPr>
      </w:pPr>
      <w:r>
        <w:rPr>
          <w:rFonts w:hint="eastAsia" w:ascii="宋体" w:hAnsi="宋体"/>
          <w:b/>
          <w:bCs/>
          <w:color w:val="000000"/>
          <w:sz w:val="44"/>
          <w:szCs w:val="44"/>
          <w:u w:val="single"/>
          <w:lang w:val="zh-CN"/>
        </w:rPr>
        <w:t xml:space="preserve">         </w:t>
      </w:r>
      <w:r>
        <w:rPr>
          <w:rFonts w:hint="eastAsia" w:ascii="宋体" w:hAnsi="宋体"/>
          <w:b/>
          <w:bCs/>
          <w:color w:val="000000"/>
          <w:sz w:val="44"/>
          <w:szCs w:val="44"/>
          <w:lang w:val="zh-CN"/>
        </w:rPr>
        <w:t>（货物名称）</w:t>
      </w:r>
    </w:p>
    <w:p>
      <w:pPr>
        <w:autoSpaceDE w:val="0"/>
        <w:autoSpaceDN w:val="0"/>
        <w:adjustRightInd w:val="0"/>
        <w:spacing w:line="360" w:lineRule="auto"/>
        <w:rPr>
          <w:rFonts w:hint="eastAsia" w:ascii="宋体" w:hAnsi="宋体"/>
          <w:b/>
          <w:bCs/>
          <w:color w:val="000000"/>
          <w:sz w:val="32"/>
          <w:szCs w:val="32"/>
          <w:lang w:val="zh-CN"/>
        </w:rPr>
      </w:pPr>
    </w:p>
    <w:p>
      <w:pPr>
        <w:autoSpaceDE w:val="0"/>
        <w:autoSpaceDN w:val="0"/>
        <w:adjustRightInd w:val="0"/>
        <w:spacing w:line="360" w:lineRule="auto"/>
        <w:jc w:val="center"/>
        <w:rPr>
          <w:rFonts w:hint="eastAsia" w:ascii="宋体" w:hAnsi="宋体"/>
          <w:b/>
          <w:bCs/>
          <w:color w:val="000000"/>
          <w:sz w:val="72"/>
          <w:szCs w:val="72"/>
          <w:lang w:val="zh-CN"/>
        </w:rPr>
      </w:pPr>
      <w:r>
        <w:rPr>
          <w:rFonts w:hint="eastAsia" w:ascii="宋体" w:hAnsi="宋体"/>
          <w:b/>
          <w:bCs/>
          <w:color w:val="000000"/>
          <w:sz w:val="72"/>
          <w:szCs w:val="72"/>
          <w:lang w:val="zh-CN"/>
        </w:rPr>
        <w:t>应答文件</w:t>
      </w:r>
    </w:p>
    <w:p>
      <w:pPr>
        <w:autoSpaceDE w:val="0"/>
        <w:autoSpaceDN w:val="0"/>
        <w:adjustRightInd w:val="0"/>
        <w:spacing w:line="360" w:lineRule="auto"/>
        <w:jc w:val="center"/>
        <w:rPr>
          <w:rFonts w:hint="eastAsia" w:ascii="宋体" w:hAnsi="宋体"/>
          <w:b/>
          <w:bCs/>
          <w:color w:val="000000"/>
          <w:sz w:val="72"/>
          <w:szCs w:val="72"/>
          <w:lang w:val="zh-CN"/>
        </w:rPr>
      </w:pPr>
    </w:p>
    <w:p>
      <w:pPr>
        <w:autoSpaceDE w:val="0"/>
        <w:autoSpaceDN w:val="0"/>
        <w:adjustRightInd w:val="0"/>
        <w:spacing w:line="360" w:lineRule="auto"/>
        <w:jc w:val="center"/>
        <w:rPr>
          <w:rFonts w:hint="eastAsia" w:ascii="宋体" w:hAnsi="宋体"/>
          <w:b/>
          <w:bCs/>
          <w:color w:val="000000"/>
          <w:sz w:val="72"/>
          <w:szCs w:val="72"/>
          <w:lang w:val="zh-CN"/>
        </w:rPr>
      </w:pPr>
      <w:r>
        <w:rPr>
          <w:rFonts w:hint="eastAsia" w:ascii="宋体" w:hAnsi="宋体"/>
          <w:b/>
          <w:bCs/>
          <w:color w:val="000000"/>
          <w:sz w:val="72"/>
          <w:szCs w:val="72"/>
          <w:lang w:val="zh-CN"/>
        </w:rPr>
        <w:t>商 务 标</w:t>
      </w:r>
    </w:p>
    <w:p>
      <w:pPr>
        <w:autoSpaceDE w:val="0"/>
        <w:autoSpaceDN w:val="0"/>
        <w:adjustRightInd w:val="0"/>
        <w:spacing w:line="360" w:lineRule="auto"/>
        <w:jc w:val="center"/>
        <w:rPr>
          <w:rFonts w:hint="eastAsia" w:ascii="宋体" w:hAnsi="宋体"/>
          <w:color w:val="000000"/>
          <w:sz w:val="32"/>
          <w:szCs w:val="32"/>
          <w:lang w:val="zh-CN"/>
        </w:rPr>
      </w:pPr>
    </w:p>
    <w:p>
      <w:pPr>
        <w:autoSpaceDE w:val="0"/>
        <w:autoSpaceDN w:val="0"/>
        <w:adjustRightInd w:val="0"/>
        <w:spacing w:line="360" w:lineRule="auto"/>
        <w:jc w:val="center"/>
        <w:rPr>
          <w:rFonts w:hint="eastAsia" w:ascii="宋体" w:hAnsi="宋体"/>
          <w:color w:val="000000"/>
          <w:sz w:val="32"/>
          <w:szCs w:val="32"/>
          <w:lang w:val="zh-CN"/>
        </w:rPr>
      </w:pPr>
    </w:p>
    <w:p>
      <w:pPr>
        <w:jc w:val="center"/>
        <w:rPr>
          <w:rFonts w:hint="eastAsia" w:ascii="宋体" w:hAnsi="宋体"/>
          <w:b/>
          <w:bCs/>
          <w:color w:val="000000"/>
          <w:sz w:val="36"/>
          <w:szCs w:val="36"/>
          <w:lang w:val="zh-CN"/>
        </w:rPr>
      </w:pPr>
      <w:r>
        <w:rPr>
          <w:rFonts w:hint="eastAsia" w:ascii="宋体" w:hAnsi="宋体"/>
          <w:b/>
          <w:bCs/>
          <w:color w:val="000000"/>
          <w:sz w:val="36"/>
          <w:szCs w:val="36"/>
          <w:lang w:val="en-US" w:eastAsia="zh-CN"/>
        </w:rPr>
        <w:t>询价项目</w:t>
      </w:r>
      <w:r>
        <w:rPr>
          <w:rFonts w:hint="eastAsia" w:ascii="宋体" w:hAnsi="宋体"/>
          <w:b/>
          <w:bCs/>
          <w:color w:val="000000"/>
          <w:sz w:val="36"/>
          <w:szCs w:val="36"/>
          <w:lang w:val="zh-CN"/>
        </w:rPr>
        <w:t>编号：</w:t>
      </w:r>
    </w:p>
    <w:p>
      <w:pPr>
        <w:autoSpaceDE w:val="0"/>
        <w:autoSpaceDN w:val="0"/>
        <w:adjustRightInd w:val="0"/>
        <w:spacing w:line="360" w:lineRule="auto"/>
        <w:rPr>
          <w:rFonts w:hint="eastAsia" w:ascii="宋体" w:hAnsi="宋体"/>
          <w:b/>
          <w:bCs/>
          <w:color w:val="000000"/>
          <w:sz w:val="24"/>
          <w:lang w:val="zh-CN"/>
        </w:rPr>
      </w:pPr>
    </w:p>
    <w:p>
      <w:pPr>
        <w:autoSpaceDE w:val="0"/>
        <w:autoSpaceDN w:val="0"/>
        <w:adjustRightInd w:val="0"/>
        <w:spacing w:line="360" w:lineRule="auto"/>
        <w:rPr>
          <w:rFonts w:hint="eastAsia" w:ascii="宋体" w:hAnsi="宋体"/>
          <w:b/>
          <w:bCs/>
          <w:color w:val="000000"/>
          <w:sz w:val="24"/>
          <w:lang w:val="zh-CN"/>
        </w:rPr>
      </w:pPr>
    </w:p>
    <w:p>
      <w:pPr>
        <w:autoSpaceDE w:val="0"/>
        <w:autoSpaceDN w:val="0"/>
        <w:adjustRightInd w:val="0"/>
        <w:spacing w:line="360" w:lineRule="auto"/>
        <w:ind w:firstLine="1273"/>
        <w:rPr>
          <w:rFonts w:hint="eastAsia" w:ascii="宋体" w:hAnsi="宋体"/>
          <w:b/>
          <w:bCs/>
          <w:color w:val="000000"/>
          <w:sz w:val="28"/>
          <w:szCs w:val="28"/>
          <w:lang w:val="zh-CN"/>
        </w:rPr>
      </w:pPr>
    </w:p>
    <w:p>
      <w:pPr>
        <w:autoSpaceDE w:val="0"/>
        <w:autoSpaceDN w:val="0"/>
        <w:adjustRightInd w:val="0"/>
        <w:spacing w:line="360" w:lineRule="auto"/>
        <w:ind w:firstLine="2172" w:firstLineChars="601"/>
        <w:rPr>
          <w:rFonts w:hint="eastAsia" w:ascii="宋体" w:hAnsi="宋体"/>
          <w:b/>
          <w:bCs/>
          <w:color w:val="000000"/>
          <w:sz w:val="36"/>
          <w:szCs w:val="36"/>
          <w:lang w:val="zh-CN"/>
        </w:rPr>
      </w:pPr>
      <w:r>
        <w:rPr>
          <w:rFonts w:hint="eastAsia" w:ascii="宋体" w:hAnsi="宋体"/>
          <w:b/>
          <w:bCs/>
          <w:color w:val="000000"/>
          <w:sz w:val="36"/>
          <w:szCs w:val="36"/>
          <w:lang w:val="en-US" w:eastAsia="zh-CN"/>
        </w:rPr>
        <w:t>应答</w:t>
      </w:r>
      <w:r>
        <w:rPr>
          <w:rFonts w:hint="eastAsia" w:ascii="宋体" w:hAnsi="宋体"/>
          <w:b/>
          <w:bCs/>
          <w:color w:val="000000"/>
          <w:sz w:val="36"/>
          <w:szCs w:val="36"/>
          <w:lang w:val="zh-CN"/>
        </w:rPr>
        <w:t>人：（盖章）</w:t>
      </w:r>
    </w:p>
    <w:p>
      <w:pPr>
        <w:autoSpaceDE w:val="0"/>
        <w:autoSpaceDN w:val="0"/>
        <w:adjustRightInd w:val="0"/>
        <w:spacing w:line="360" w:lineRule="auto"/>
        <w:ind w:firstLine="2172" w:firstLineChars="601"/>
        <w:rPr>
          <w:rFonts w:hint="eastAsia" w:ascii="宋体" w:hAnsi="宋体"/>
          <w:b/>
          <w:bCs/>
          <w:color w:val="000000"/>
          <w:sz w:val="36"/>
          <w:szCs w:val="36"/>
          <w:lang w:val="zh-CN"/>
        </w:rPr>
      </w:pPr>
      <w:r>
        <w:rPr>
          <w:rFonts w:hint="eastAsia" w:ascii="宋体" w:hAnsi="宋体"/>
          <w:b/>
          <w:bCs/>
          <w:color w:val="000000"/>
          <w:sz w:val="36"/>
          <w:szCs w:val="36"/>
          <w:lang w:val="zh-CN"/>
        </w:rPr>
        <w:t>法定代表人：（盖章）</w:t>
      </w:r>
    </w:p>
    <w:p>
      <w:pPr>
        <w:autoSpaceDE w:val="0"/>
        <w:autoSpaceDN w:val="0"/>
        <w:adjustRightInd w:val="0"/>
        <w:spacing w:line="360" w:lineRule="auto"/>
        <w:ind w:firstLine="2172" w:firstLineChars="601"/>
        <w:rPr>
          <w:rFonts w:hint="eastAsia" w:ascii="宋体" w:hAnsi="宋体"/>
          <w:color w:val="000000"/>
          <w:lang w:val="zh-CN"/>
        </w:rPr>
      </w:pPr>
      <w:r>
        <w:rPr>
          <w:rFonts w:hint="eastAsia" w:ascii="宋体" w:hAnsi="宋体"/>
          <w:b/>
          <w:bCs/>
          <w:color w:val="000000"/>
          <w:sz w:val="36"/>
          <w:szCs w:val="36"/>
          <w:lang w:val="zh-CN"/>
        </w:rPr>
        <w:t>日期：    年  月  日</w:t>
      </w:r>
    </w:p>
    <w:p>
      <w:pPr>
        <w:autoSpaceDE w:val="0"/>
        <w:autoSpaceDN w:val="0"/>
        <w:adjustRightInd w:val="0"/>
        <w:spacing w:line="360" w:lineRule="auto"/>
        <w:jc w:val="center"/>
        <w:rPr>
          <w:rFonts w:ascii="宋体" w:hAnsi="宋体"/>
          <w:color w:val="000000"/>
        </w:rPr>
      </w:pPr>
    </w:p>
    <w:p>
      <w:pPr>
        <w:autoSpaceDE w:val="0"/>
        <w:autoSpaceDN w:val="0"/>
        <w:adjustRightInd w:val="0"/>
        <w:spacing w:line="360" w:lineRule="auto"/>
        <w:jc w:val="center"/>
        <w:rPr>
          <w:rFonts w:ascii="宋体" w:hAnsi="宋体"/>
          <w:color w:val="000000"/>
        </w:rPr>
      </w:pPr>
    </w:p>
    <w:p>
      <w:pPr>
        <w:tabs>
          <w:tab w:val="left" w:pos="1470"/>
        </w:tabs>
        <w:spacing w:line="440" w:lineRule="exact"/>
        <w:ind w:left="840" w:firstLine="1928" w:firstLineChars="600"/>
        <w:rPr>
          <w:rFonts w:hint="default" w:ascii="宋体" w:hAnsi="宋体" w:eastAsiaTheme="minorEastAsia"/>
          <w:b/>
          <w:color w:val="000000"/>
          <w:sz w:val="32"/>
          <w:szCs w:val="32"/>
          <w:lang w:val="en-US" w:eastAsia="zh-CN"/>
        </w:rPr>
      </w:pPr>
      <w:r>
        <w:rPr>
          <w:rFonts w:hint="eastAsia" w:ascii="宋体" w:hAnsi="宋体"/>
          <w:b/>
          <w:color w:val="000000"/>
          <w:sz w:val="32"/>
          <w:szCs w:val="32"/>
        </w:rPr>
        <w:t xml:space="preserve">  </w:t>
      </w:r>
      <w:r>
        <w:rPr>
          <w:rFonts w:hint="eastAsia" w:ascii="宋体" w:hAnsi="宋体"/>
          <w:b/>
          <w:color w:val="000000"/>
          <w:sz w:val="32"/>
          <w:szCs w:val="32"/>
          <w:lang w:val="en-US" w:eastAsia="zh-CN"/>
        </w:rPr>
        <w:t xml:space="preserve">      </w:t>
      </w:r>
    </w:p>
    <w:p>
      <w:pPr>
        <w:ind w:firstLine="566"/>
        <w:rPr>
          <w:b/>
          <w:color w:val="000000"/>
          <w:sz w:val="24"/>
        </w:rPr>
      </w:pPr>
    </w:p>
    <w:p>
      <w:pPr>
        <w:ind w:firstLine="566"/>
        <w:rPr>
          <w:b/>
          <w:color w:val="000000"/>
          <w:sz w:val="24"/>
        </w:rPr>
      </w:pPr>
    </w:p>
    <w:p>
      <w:pPr>
        <w:ind w:firstLine="566"/>
        <w:rPr>
          <w:rFonts w:hint="eastAsia"/>
          <w:b/>
          <w:color w:val="000000"/>
          <w:sz w:val="24"/>
        </w:rPr>
      </w:pPr>
    </w:p>
    <w:p>
      <w:pPr>
        <w:pStyle w:val="12"/>
        <w:spacing w:line="360" w:lineRule="auto"/>
        <w:ind w:firstLine="0"/>
        <w:jc w:val="center"/>
        <w:rPr>
          <w:rFonts w:hint="eastAsia" w:ascii="等线" w:hAnsi="等线" w:eastAsia="等线" w:cs="Arial"/>
          <w:sz w:val="18"/>
          <w:szCs w:val="18"/>
          <w:lang w:val="en-US" w:eastAsia="zh-CN"/>
        </w:rPr>
      </w:pPr>
    </w:p>
    <w:p>
      <w:pPr>
        <w:pStyle w:val="2"/>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Univers">
    <w:altName w:val="Segoe Print"/>
    <w:panose1 w:val="020B0603020202030204"/>
    <w:charset w:val="00"/>
    <w:family w:val="swiss"/>
    <w:pitch w:val="default"/>
    <w:sig w:usb0="00000000" w:usb1="00000000" w:usb2="00000000" w:usb3="00000000" w:csb0="00000093" w:csb1="00000000"/>
  </w:font>
  <w:font w:name="Noto Sans CJK DemiLight">
    <w:altName w:val="宋体"/>
    <w:panose1 w:val="00000000000000000000"/>
    <w:charset w:val="86"/>
    <w:family w:val="swiss"/>
    <w:pitch w:val="default"/>
    <w:sig w:usb0="00000000" w:usb1="00000000" w:usb2="00000016" w:usb3="00000000" w:csb0="002E0107"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B5FB4"/>
    <w:multiLevelType w:val="singleLevel"/>
    <w:tmpl w:val="1C4B5FB4"/>
    <w:lvl w:ilvl="0" w:tentative="0">
      <w:start w:val="1"/>
      <w:numFmt w:val="decimal"/>
      <w:lvlText w:val="%1)"/>
      <w:lvlJc w:val="left"/>
      <w:pPr>
        <w:tabs>
          <w:tab w:val="left" w:pos="420"/>
        </w:tabs>
        <w:ind w:left="845" w:hanging="425"/>
      </w:pPr>
      <w:rPr>
        <w:rFonts w:hint="default"/>
      </w:rPr>
    </w:lvl>
  </w:abstractNum>
  <w:abstractNum w:abstractNumId="1">
    <w:nsid w:val="20324BD8"/>
    <w:multiLevelType w:val="multilevel"/>
    <w:tmpl w:val="20324BD8"/>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lang w:val="zh-CN" w:eastAsia="zh-CN" w:bidi="zh-CN"/>
      </w:rPr>
    </w:lvl>
    <w:lvl w:ilvl="1" w:tentative="0">
      <w:start w:val="0"/>
      <w:numFmt w:val="bullet"/>
      <w:lvlText w:val="•"/>
      <w:lvlJc w:val="left"/>
      <w:pPr>
        <w:ind w:left="1690" w:hanging="183"/>
      </w:pPr>
      <w:rPr>
        <w:rFonts w:hint="default"/>
        <w:lang w:val="zh-CN" w:eastAsia="zh-CN" w:bidi="zh-CN"/>
      </w:rPr>
    </w:lvl>
    <w:lvl w:ilvl="2" w:tentative="0">
      <w:start w:val="0"/>
      <w:numFmt w:val="bullet"/>
      <w:lvlText w:val="•"/>
      <w:lvlJc w:val="left"/>
      <w:pPr>
        <w:ind w:left="2700" w:hanging="183"/>
      </w:pPr>
      <w:rPr>
        <w:rFonts w:hint="default"/>
        <w:lang w:val="zh-CN" w:eastAsia="zh-CN" w:bidi="zh-CN"/>
      </w:rPr>
    </w:lvl>
    <w:lvl w:ilvl="3" w:tentative="0">
      <w:start w:val="0"/>
      <w:numFmt w:val="bullet"/>
      <w:lvlText w:val="•"/>
      <w:lvlJc w:val="left"/>
      <w:pPr>
        <w:ind w:left="3710" w:hanging="183"/>
      </w:pPr>
      <w:rPr>
        <w:rFonts w:hint="default"/>
        <w:lang w:val="zh-CN" w:eastAsia="zh-CN" w:bidi="zh-CN"/>
      </w:rPr>
    </w:lvl>
    <w:lvl w:ilvl="4" w:tentative="0">
      <w:start w:val="0"/>
      <w:numFmt w:val="bullet"/>
      <w:lvlText w:val="•"/>
      <w:lvlJc w:val="left"/>
      <w:pPr>
        <w:ind w:left="4720" w:hanging="183"/>
      </w:pPr>
      <w:rPr>
        <w:rFonts w:hint="default"/>
        <w:lang w:val="zh-CN" w:eastAsia="zh-CN" w:bidi="zh-CN"/>
      </w:rPr>
    </w:lvl>
    <w:lvl w:ilvl="5" w:tentative="0">
      <w:start w:val="0"/>
      <w:numFmt w:val="bullet"/>
      <w:lvlText w:val="•"/>
      <w:lvlJc w:val="left"/>
      <w:pPr>
        <w:ind w:left="5730" w:hanging="183"/>
      </w:pPr>
      <w:rPr>
        <w:rFonts w:hint="default"/>
        <w:lang w:val="zh-CN" w:eastAsia="zh-CN" w:bidi="zh-CN"/>
      </w:rPr>
    </w:lvl>
    <w:lvl w:ilvl="6" w:tentative="0">
      <w:start w:val="0"/>
      <w:numFmt w:val="bullet"/>
      <w:lvlText w:val="•"/>
      <w:lvlJc w:val="left"/>
      <w:pPr>
        <w:ind w:left="6740" w:hanging="183"/>
      </w:pPr>
      <w:rPr>
        <w:rFonts w:hint="default"/>
        <w:lang w:val="zh-CN" w:eastAsia="zh-CN" w:bidi="zh-CN"/>
      </w:rPr>
    </w:lvl>
    <w:lvl w:ilvl="7" w:tentative="0">
      <w:start w:val="0"/>
      <w:numFmt w:val="bullet"/>
      <w:lvlText w:val="•"/>
      <w:lvlJc w:val="left"/>
      <w:pPr>
        <w:ind w:left="7750" w:hanging="183"/>
      </w:pPr>
      <w:rPr>
        <w:rFonts w:hint="default"/>
        <w:lang w:val="zh-CN" w:eastAsia="zh-CN" w:bidi="zh-CN"/>
      </w:rPr>
    </w:lvl>
    <w:lvl w:ilvl="8" w:tentative="0">
      <w:start w:val="0"/>
      <w:numFmt w:val="bullet"/>
      <w:lvlText w:val="•"/>
      <w:lvlJc w:val="left"/>
      <w:pPr>
        <w:ind w:left="8760" w:hanging="183"/>
      </w:pPr>
      <w:rPr>
        <w:rFonts w:hint="default"/>
        <w:lang w:val="zh-CN" w:eastAsia="zh-CN" w:bidi="zh-CN"/>
      </w:rPr>
    </w:lvl>
  </w:abstractNum>
  <w:abstractNum w:abstractNumId="2">
    <w:nsid w:val="499B1010"/>
    <w:multiLevelType w:val="multilevel"/>
    <w:tmpl w:val="499B1010"/>
    <w:lvl w:ilvl="0" w:tentative="0">
      <w:start w:val="1"/>
      <w:numFmt w:val="decimal"/>
      <w:lvlText w:val="%1."/>
      <w:lvlJc w:val="left"/>
      <w:pPr>
        <w:ind w:left="920" w:hanging="360"/>
      </w:pPr>
      <w:rPr>
        <w:rFonts w:hint="default" w:ascii="宋体" w:hAnsi="宋体" w:eastAsia="宋体" w:cs="宋体"/>
        <w:b/>
        <w:bC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A3799"/>
    <w:rsid w:val="05261516"/>
    <w:rsid w:val="0B5414E0"/>
    <w:rsid w:val="13D9240F"/>
    <w:rsid w:val="16314765"/>
    <w:rsid w:val="218C1115"/>
    <w:rsid w:val="241458AF"/>
    <w:rsid w:val="2F1C08E1"/>
    <w:rsid w:val="3B403E18"/>
    <w:rsid w:val="4BE16AFA"/>
    <w:rsid w:val="5D863C3B"/>
    <w:rsid w:val="61A53696"/>
    <w:rsid w:val="61B803C1"/>
    <w:rsid w:val="70A5378E"/>
    <w:rsid w:val="75106E25"/>
    <w:rsid w:val="76C44D0F"/>
    <w:rsid w:val="77652E4A"/>
    <w:rsid w:val="7A4B6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ind w:left="777"/>
      <w:outlineLvl w:val="1"/>
    </w:pPr>
    <w:rPr>
      <w:b/>
      <w:bCs/>
      <w:sz w:val="21"/>
      <w:szCs w:val="21"/>
    </w:rPr>
  </w:style>
  <w:style w:type="paragraph" w:styleId="5">
    <w:name w:val="heading 3"/>
    <w:basedOn w:val="1"/>
    <w:next w:val="1"/>
    <w:unhideWhenUsed/>
    <w:qFormat/>
    <w:uiPriority w:val="9"/>
    <w:pPr>
      <w:ind w:left="484"/>
      <w:outlineLvl w:val="2"/>
    </w:pPr>
    <w:rPr>
      <w:b/>
      <w:bCs/>
      <w:sz w:val="19"/>
      <w:szCs w:val="19"/>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默认段落字体 Para Char"/>
    <w:basedOn w:val="3"/>
    <w:next w:val="1"/>
    <w:qFormat/>
    <w:uiPriority w:val="0"/>
    <w:pPr>
      <w:spacing w:line="360" w:lineRule="auto"/>
      <w:ind w:firstLine="720" w:firstLineChars="200"/>
      <w:jc w:val="left"/>
    </w:pPr>
    <w:rPr>
      <w:rFonts w:eastAsia="仿宋"/>
      <w:kern w:val="10"/>
      <w:sz w:val="24"/>
      <w:szCs w:val="28"/>
    </w:rPr>
  </w:style>
  <w:style w:type="paragraph" w:customStyle="1" w:styleId="3">
    <w:name w:val="Normal_1"/>
    <w:next w:val="2"/>
    <w:qFormat/>
    <w:uiPriority w:val="0"/>
    <w:rPr>
      <w:rFonts w:ascii="Times New Roman" w:hAnsi="Times New Roman" w:eastAsia="Times New Roman" w:cs="Times New Roman"/>
      <w:sz w:val="24"/>
      <w:szCs w:val="24"/>
    </w:rPr>
  </w:style>
  <w:style w:type="paragraph" w:styleId="6">
    <w:name w:val="Normal Indent"/>
    <w:basedOn w:val="1"/>
    <w:qFormat/>
    <w:uiPriority w:val="0"/>
    <w:pPr>
      <w:tabs>
        <w:tab w:val="left" w:pos="1040"/>
      </w:tabs>
      <w:adjustRightInd w:val="0"/>
      <w:snapToGrid w:val="0"/>
      <w:spacing w:before="80" w:after="80" w:line="288" w:lineRule="auto"/>
      <w:ind w:firstLine="420"/>
    </w:pPr>
    <w:rPr>
      <w:rFonts w:ascii="Univers" w:hAnsi="Univers" w:eastAsia="宋体" w:cs="Times New Roman"/>
      <w:kern w:val="0"/>
      <w:sz w:val="24"/>
      <w:szCs w:val="20"/>
    </w:rPr>
  </w:style>
  <w:style w:type="paragraph" w:styleId="7">
    <w:name w:val="Body Text"/>
    <w:basedOn w:val="1"/>
    <w:qFormat/>
    <w:uiPriority w:val="1"/>
    <w:pPr>
      <w:ind w:left="100" w:right="5" w:rightChars="5"/>
      <w:jc w:val="left"/>
    </w:pPr>
    <w:rPr>
      <w:rFonts w:ascii="Noto Sans CJK DemiLight" w:hAnsi="Noto Sans CJK DemiLight" w:eastAsia="Noto Sans CJK DemiLight" w:cs="Times New Roman"/>
      <w:kern w:val="0"/>
      <w:szCs w:val="21"/>
      <w:lang w:val="zh-CN" w:eastAsia="en-US"/>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Paragraph"/>
    <w:basedOn w:val="1"/>
    <w:qFormat/>
    <w:uiPriority w:val="34"/>
    <w:pPr>
      <w:widowControl/>
      <w:ind w:firstLine="420"/>
    </w:pPr>
    <w:rPr>
      <w:rFonts w:ascii="Calibri" w:hAnsi="Calibri" w:eastAsia="宋体" w:cs="Calibri"/>
      <w:kern w:val="0"/>
      <w:szCs w:val="21"/>
    </w:rPr>
  </w:style>
  <w:style w:type="paragraph" w:customStyle="1" w:styleId="13">
    <w:name w:val="Table Paragraph"/>
    <w:basedOn w:val="1"/>
    <w:qFormat/>
    <w:uiPriority w:val="1"/>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2024-10-08T08:25:00Z</dcterms:created>
  <dc:creator>xiaogj</dc:creator>
  <cp:lastModifiedBy>lishl7</cp:lastModifiedBy>
  <cp:lastPrinted>2024-10-09T02:23:00Z</cp:lastPrinted>
  <dcterms:modified xsi:type="dcterms:W3CDTF">2025-06-30T02:01:55Z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0E117A0F0AFB42D6A4DE891F8A84CB8F</vt:lpwstr>
  </property>
</Properties>
</file>