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lang w:val="en-US" w:eastAsia="zh-CN"/>
        </w:rPr>
      </w:pPr>
      <w:r>
        <w:rPr>
          <w:rFonts w:hint="eastAsia"/>
          <w:b/>
          <w:bCs/>
          <w:lang w:val="en-US" w:eastAsia="zh-CN"/>
        </w:rPr>
        <w:t>评标办法</w:t>
      </w:r>
    </w:p>
    <w:p>
      <w:pPr>
        <w:pStyle w:val="2"/>
        <w:rPr>
          <w:rFonts w:hint="default"/>
          <w:lang w:val="en-US" w:eastAsia="zh-CN"/>
        </w:rPr>
      </w:pPr>
      <w:r>
        <w:rPr>
          <w:rFonts w:hint="eastAsia"/>
          <w:b/>
          <w:bCs/>
          <w:lang w:val="en-US" w:eastAsia="zh-CN"/>
        </w:rPr>
        <w:t>1.商务评审项要求</w:t>
      </w:r>
    </w:p>
    <w:tbl>
      <w:tblPr>
        <w:tblStyle w:val="5"/>
        <w:tblW w:w="894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0"/>
        <w:gridCol w:w="613"/>
        <w:gridCol w:w="1745"/>
        <w:gridCol w:w="6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i w:val="0"/>
                <w:iCs w:val="0"/>
                <w:color w:val="000000"/>
                <w:sz w:val="16"/>
                <w:szCs w:val="16"/>
                <w:highlight w:val="none"/>
                <w:u w:val="none"/>
                <w:lang w:val="en-US"/>
              </w:rPr>
            </w:pPr>
            <w:r>
              <w:rPr>
                <w:rStyle w:val="6"/>
                <w:rFonts w:hint="default" w:ascii="Arial" w:hAnsi="Arial" w:eastAsia="微软雅黑" w:cs="Arial"/>
                <w:color w:val="auto"/>
                <w:kern w:val="2"/>
                <w:sz w:val="18"/>
                <w:szCs w:val="18"/>
                <w:highlight w:val="none"/>
                <w:u w:val="none"/>
                <w:lang w:val="en-US" w:eastAsia="zh-CN" w:bidi="ar-SA"/>
              </w:rPr>
              <w:t>序号</w:t>
            </w:r>
            <w:r>
              <w:rPr>
                <w:rFonts w:hint="default" w:ascii="Arial" w:hAnsi="Arial" w:eastAsia="宋体" w:cs="Arial"/>
                <w:i w:val="0"/>
                <w:iCs w:val="0"/>
                <w:color w:val="000000"/>
                <w:kern w:val="0"/>
                <w:sz w:val="16"/>
                <w:szCs w:val="16"/>
                <w:highlight w:val="none"/>
                <w:u w:val="none"/>
                <w:lang w:val="en-US" w:eastAsia="zh-CN" w:bidi="ar"/>
              </w:rPr>
              <w:br w:type="textWrapping"/>
            </w:r>
            <w:r>
              <w:rPr>
                <w:rFonts w:hint="default" w:ascii="Arial" w:hAnsi="Arial" w:eastAsia="宋体" w:cs="Arial"/>
                <w:i w:val="0"/>
                <w:iCs w:val="0"/>
                <w:color w:val="000000"/>
                <w:kern w:val="0"/>
                <w:sz w:val="16"/>
                <w:szCs w:val="16"/>
                <w:highlight w:val="none"/>
                <w:u w:val="none"/>
                <w:lang w:val="en-US" w:eastAsia="zh-CN" w:bidi="ar"/>
              </w:rPr>
              <w:t xml:space="preserve">Serial </w:t>
            </w:r>
            <w:r>
              <w:rPr>
                <w:rFonts w:hint="eastAsia" w:ascii="Arial" w:hAnsi="Arial" w:eastAsia="宋体" w:cs="Arial"/>
                <w:i w:val="0"/>
                <w:iCs w:val="0"/>
                <w:color w:val="000000"/>
                <w:kern w:val="0"/>
                <w:sz w:val="16"/>
                <w:szCs w:val="16"/>
                <w:highlight w:val="none"/>
                <w:u w:val="none"/>
                <w:lang w:val="en-US" w:eastAsia="zh-CN" w:bidi="ar"/>
              </w:rPr>
              <w:t>No.</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i w:val="0"/>
                <w:iCs w:val="0"/>
                <w:color w:val="000000"/>
                <w:sz w:val="16"/>
                <w:szCs w:val="16"/>
                <w:highlight w:val="none"/>
                <w:u w:val="none"/>
              </w:rPr>
            </w:pPr>
            <w:r>
              <w:rPr>
                <w:rStyle w:val="6"/>
                <w:rFonts w:hint="default" w:ascii="Arial" w:hAnsi="Arial" w:eastAsia="微软雅黑" w:cs="Arial"/>
                <w:color w:val="auto"/>
                <w:kern w:val="2"/>
                <w:sz w:val="18"/>
                <w:szCs w:val="18"/>
                <w:highlight w:val="none"/>
                <w:u w:val="none"/>
                <w:lang w:val="en-US" w:eastAsia="zh-CN" w:bidi="ar-SA"/>
              </w:rPr>
              <w:t>是否废标项</w:t>
            </w:r>
            <w:r>
              <w:rPr>
                <w:rFonts w:hint="default" w:ascii="Arial" w:hAnsi="Arial" w:eastAsia="宋体" w:cs="Arial"/>
                <w:i w:val="0"/>
                <w:iCs w:val="0"/>
                <w:color w:val="000000"/>
                <w:kern w:val="0"/>
                <w:sz w:val="16"/>
                <w:szCs w:val="16"/>
                <w:highlight w:val="none"/>
                <w:u w:val="none"/>
                <w:lang w:val="en-US" w:eastAsia="zh-CN" w:bidi="ar"/>
              </w:rPr>
              <w:br w:type="textWrapping"/>
            </w:r>
            <w:r>
              <w:rPr>
                <w:rFonts w:hint="default" w:ascii="Arial" w:hAnsi="Arial" w:eastAsia="宋体" w:cs="Arial"/>
                <w:i w:val="0"/>
                <w:iCs w:val="0"/>
                <w:color w:val="000000"/>
                <w:kern w:val="0"/>
                <w:sz w:val="16"/>
                <w:szCs w:val="16"/>
                <w:highlight w:val="none"/>
                <w:u w:val="none"/>
                <w:lang w:val="en-US" w:eastAsia="zh-CN" w:bidi="ar"/>
              </w:rPr>
              <w:t>Whether to reject the bid item</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i w:val="0"/>
                <w:iCs w:val="0"/>
                <w:color w:val="000000"/>
                <w:sz w:val="16"/>
                <w:szCs w:val="16"/>
                <w:highlight w:val="none"/>
                <w:u w:val="none"/>
                <w:lang w:val="en-US"/>
              </w:rPr>
            </w:pPr>
            <w:r>
              <w:rPr>
                <w:rStyle w:val="6"/>
                <w:rFonts w:hint="default" w:ascii="Arial" w:hAnsi="Arial" w:eastAsia="微软雅黑" w:cs="Arial"/>
                <w:color w:val="auto"/>
                <w:kern w:val="2"/>
                <w:sz w:val="18"/>
                <w:szCs w:val="18"/>
                <w:highlight w:val="none"/>
                <w:u w:val="none"/>
                <w:lang w:val="en-US" w:eastAsia="zh-CN" w:bidi="ar-SA"/>
              </w:rPr>
              <w:t>评审项名称</w:t>
            </w:r>
            <w:r>
              <w:rPr>
                <w:rFonts w:hint="default" w:ascii="Arial" w:hAnsi="Arial" w:eastAsia="宋体" w:cs="Arial"/>
                <w:i w:val="0"/>
                <w:iCs w:val="0"/>
                <w:color w:val="000000"/>
                <w:kern w:val="0"/>
                <w:sz w:val="16"/>
                <w:szCs w:val="16"/>
                <w:highlight w:val="none"/>
                <w:u w:val="none"/>
                <w:lang w:val="en-US" w:eastAsia="zh-CN" w:bidi="ar"/>
              </w:rPr>
              <w:br w:type="textWrapping"/>
            </w:r>
            <w:r>
              <w:rPr>
                <w:rFonts w:hint="eastAsia" w:ascii="Arial" w:hAnsi="Arial" w:eastAsia="宋体" w:cs="Arial"/>
                <w:i w:val="0"/>
                <w:iCs w:val="0"/>
                <w:color w:val="000000"/>
                <w:kern w:val="0"/>
                <w:sz w:val="16"/>
                <w:szCs w:val="16"/>
                <w:highlight w:val="none"/>
                <w:u w:val="none"/>
                <w:lang w:val="en-US" w:eastAsia="zh-CN" w:bidi="ar"/>
              </w:rPr>
              <w:t>Evaluation Content</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i w:val="0"/>
                <w:iCs w:val="0"/>
                <w:color w:val="000000"/>
                <w:sz w:val="16"/>
                <w:szCs w:val="16"/>
                <w:highlight w:val="none"/>
                <w:u w:val="none"/>
              </w:rPr>
            </w:pPr>
            <w:r>
              <w:rPr>
                <w:rStyle w:val="6"/>
                <w:rFonts w:hint="default" w:ascii="Arial" w:hAnsi="Arial" w:eastAsia="微软雅黑" w:cs="Arial"/>
                <w:color w:val="auto"/>
                <w:kern w:val="2"/>
                <w:sz w:val="18"/>
                <w:szCs w:val="18"/>
                <w:highlight w:val="none"/>
                <w:u w:val="none"/>
                <w:lang w:val="en-US" w:eastAsia="zh-CN" w:bidi="ar-SA"/>
              </w:rPr>
              <w:t>评审内容</w:t>
            </w:r>
            <w:r>
              <w:rPr>
                <w:rFonts w:hint="default" w:ascii="Arial" w:hAnsi="Arial" w:eastAsia="宋体" w:cs="Arial"/>
                <w:i w:val="0"/>
                <w:iCs w:val="0"/>
                <w:color w:val="000000"/>
                <w:kern w:val="0"/>
                <w:sz w:val="16"/>
                <w:szCs w:val="16"/>
                <w:highlight w:val="none"/>
                <w:u w:val="none"/>
                <w:lang w:val="en-US" w:eastAsia="zh-CN" w:bidi="ar"/>
              </w:rPr>
              <w:br w:type="textWrapping"/>
            </w:r>
            <w:r>
              <w:rPr>
                <w:rFonts w:hint="default" w:ascii="Arial" w:hAnsi="Arial" w:eastAsia="宋体" w:cs="Arial"/>
                <w:i w:val="0"/>
                <w:iCs w:val="0"/>
                <w:color w:val="000000"/>
                <w:kern w:val="0"/>
                <w:sz w:val="16"/>
                <w:szCs w:val="16"/>
                <w:highlight w:val="none"/>
                <w:u w:val="none"/>
                <w:lang w:val="en-US" w:eastAsia="zh-CN" w:bidi="ar"/>
              </w:rPr>
              <w:t>Review content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0"/>
                <w:sz w:val="16"/>
                <w:szCs w:val="16"/>
                <w:highlight w:val="none"/>
                <w:u w:val="none"/>
                <w:lang w:val="en-US" w:eastAsia="zh-CN" w:bidi="ar"/>
              </w:rPr>
            </w:pPr>
            <w:r>
              <w:rPr>
                <w:rFonts w:hint="eastAsia" w:ascii="Arial" w:hAnsi="Arial" w:eastAsia="宋体" w:cs="Arial"/>
                <w:b/>
                <w:bCs/>
                <w:i w:val="0"/>
                <w:iCs w:val="0"/>
                <w:color w:val="000000"/>
                <w:kern w:val="0"/>
                <w:sz w:val="16"/>
                <w:szCs w:val="16"/>
                <w:highlight w:val="none"/>
                <w:u w:val="none"/>
                <w:lang w:val="en-US" w:eastAsia="zh-CN" w:bidi="ar"/>
              </w:rPr>
              <w:t>1</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Style w:val="6"/>
                <w:rFonts w:hint="default" w:ascii="Arial" w:hAnsi="Arial" w:eastAsia="微软雅黑" w:cs="Arial"/>
                <w:color w:val="auto"/>
                <w:kern w:val="2"/>
                <w:sz w:val="18"/>
                <w:szCs w:val="18"/>
                <w:highlight w:val="none"/>
                <w:u w:val="none"/>
                <w:lang w:val="en-US" w:eastAsia="zh-CN" w:bidi="ar-SA"/>
              </w:rPr>
            </w:pPr>
            <w:r>
              <w:rPr>
                <w:rStyle w:val="6"/>
                <w:rFonts w:hint="eastAsia" w:ascii="Arial" w:hAnsi="Arial" w:eastAsia="微软雅黑" w:cs="Arial"/>
                <w:color w:val="auto"/>
                <w:kern w:val="2"/>
                <w:sz w:val="18"/>
                <w:szCs w:val="18"/>
                <w:highlight w:val="none"/>
                <w:u w:val="none"/>
                <w:lang w:val="en-US" w:eastAsia="zh-CN" w:bidi="ar-SA"/>
              </w:rPr>
              <w:t>是</w:t>
            </w:r>
            <w:r>
              <w:rPr>
                <w:rStyle w:val="6"/>
                <w:rFonts w:hint="default" w:ascii="Arial" w:hAnsi="Arial" w:eastAsia="微软雅黑" w:cs="Arial"/>
                <w:color w:val="auto"/>
                <w:kern w:val="2"/>
                <w:sz w:val="18"/>
                <w:szCs w:val="18"/>
                <w:highlight w:val="none"/>
                <w:u w:val="none"/>
                <w:lang w:val="en-US" w:eastAsia="zh-CN" w:bidi="ar-SA"/>
              </w:rPr>
              <w:br w:type="textWrapping"/>
            </w:r>
            <w:r>
              <w:rPr>
                <w:rStyle w:val="6"/>
                <w:rFonts w:hint="eastAsia" w:ascii="Arial" w:hAnsi="Arial" w:eastAsia="微软雅黑" w:cs="Arial"/>
                <w:color w:val="auto"/>
                <w:kern w:val="2"/>
                <w:sz w:val="18"/>
                <w:szCs w:val="18"/>
                <w:highlight w:val="none"/>
                <w:u w:val="none"/>
                <w:lang w:val="en-US" w:eastAsia="zh-CN" w:bidi="ar-SA"/>
              </w:rPr>
              <w:t>yes</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topLinePunct/>
              <w:adjustRightInd w:val="0"/>
              <w:spacing w:line="400" w:lineRule="exact"/>
              <w:jc w:val="both"/>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w:t>
            </w:r>
            <w:r>
              <w:rPr>
                <w:rStyle w:val="6"/>
                <w:rFonts w:hint="eastAsia" w:ascii="Arial" w:hAnsi="Arial" w:eastAsia="微软雅黑" w:cs="Arial"/>
                <w:color w:val="auto"/>
                <w:kern w:val="2"/>
                <w:sz w:val="18"/>
                <w:szCs w:val="18"/>
                <w:highlight w:val="none"/>
                <w:u w:val="none"/>
                <w:lang w:val="en-US" w:eastAsia="zh-CN" w:bidi="ar-SA"/>
              </w:rPr>
              <w:t>投标保证金     Bid bond</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“有”或“无”，投标保证金金额：21,000美元或19,200欧元或150,000元人民币元或</w:t>
            </w:r>
            <w:r>
              <w:rPr>
                <w:rStyle w:val="6"/>
                <w:rFonts w:hint="eastAsia" w:ascii="Arial" w:hAnsi="Arial" w:eastAsia="微软雅黑" w:cs="Arial"/>
                <w:color w:val="auto"/>
                <w:kern w:val="2"/>
                <w:sz w:val="18"/>
                <w:szCs w:val="18"/>
                <w:highlight w:val="none"/>
                <w:u w:val="none"/>
                <w:lang w:val="en-US" w:eastAsia="zh-CN" w:bidi="ar-SA"/>
              </w:rPr>
              <w:t>银行</w:t>
            </w:r>
            <w:r>
              <w:rPr>
                <w:rStyle w:val="6"/>
                <w:rFonts w:hint="default" w:ascii="Arial" w:hAnsi="Arial" w:eastAsia="微软雅黑" w:cs="Arial"/>
                <w:color w:val="auto"/>
                <w:kern w:val="2"/>
                <w:sz w:val="18"/>
                <w:szCs w:val="18"/>
                <w:highlight w:val="none"/>
                <w:u w:val="none"/>
                <w:lang w:val="en-US" w:eastAsia="zh-CN" w:bidi="ar-SA"/>
              </w:rPr>
              <w:t>保函。境内投标人以现金或者支票形式提交的投标保证金，应当从其基本账户转出。"Yes" or "no", bid security amount: US $21,000 or €19,200 or RMB150,000 or bank guarantee. The bid security submitted by the domestic bidder in the form of cash or check shall be transferred from its basic account.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0"/>
                <w:sz w:val="16"/>
                <w:szCs w:val="16"/>
                <w:highlight w:val="none"/>
                <w:u w:val="none"/>
                <w:lang w:val="en-US" w:eastAsia="zh-CN" w:bidi="ar"/>
              </w:rPr>
            </w:pPr>
            <w:r>
              <w:rPr>
                <w:rFonts w:hint="eastAsia" w:ascii="Arial" w:hAnsi="Arial" w:eastAsia="宋体" w:cs="Arial"/>
                <w:b/>
                <w:bCs/>
                <w:i w:val="0"/>
                <w:iCs w:val="0"/>
                <w:color w:val="000000"/>
                <w:kern w:val="0"/>
                <w:sz w:val="16"/>
                <w:szCs w:val="16"/>
                <w:highlight w:val="none"/>
                <w:u w:val="none"/>
                <w:lang w:val="en-US" w:eastAsia="zh-CN" w:bidi="ar"/>
              </w:rPr>
              <w:t>2</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Style w:val="6"/>
                <w:rFonts w:hint="eastAsia" w:ascii="Arial" w:hAnsi="Arial" w:eastAsia="微软雅黑" w:cs="Arial"/>
                <w:color w:val="auto"/>
                <w:kern w:val="2"/>
                <w:sz w:val="18"/>
                <w:szCs w:val="18"/>
                <w:highlight w:val="none"/>
                <w:u w:val="none"/>
                <w:lang w:val="en-US" w:eastAsia="zh-CN" w:bidi="ar-SA"/>
              </w:rPr>
            </w:pPr>
            <w:r>
              <w:rPr>
                <w:rStyle w:val="6"/>
                <w:rFonts w:hint="eastAsia" w:ascii="Arial" w:hAnsi="Arial" w:eastAsia="微软雅黑" w:cs="Arial"/>
                <w:color w:val="auto"/>
                <w:kern w:val="2"/>
                <w:sz w:val="18"/>
                <w:szCs w:val="18"/>
                <w:highlight w:val="none"/>
                <w:u w:val="none"/>
                <w:lang w:val="en-US" w:eastAsia="zh-CN" w:bidi="ar-SA"/>
              </w:rPr>
              <w:t>是</w:t>
            </w:r>
            <w:r>
              <w:rPr>
                <w:rStyle w:val="6"/>
                <w:rFonts w:hint="default" w:ascii="Arial" w:hAnsi="Arial" w:eastAsia="微软雅黑" w:cs="Arial"/>
                <w:color w:val="auto"/>
                <w:kern w:val="2"/>
                <w:sz w:val="18"/>
                <w:szCs w:val="18"/>
                <w:highlight w:val="none"/>
                <w:u w:val="none"/>
                <w:lang w:val="en-US" w:eastAsia="zh-CN" w:bidi="ar-SA"/>
              </w:rPr>
              <w:br w:type="textWrapping"/>
            </w:r>
            <w:r>
              <w:rPr>
                <w:rStyle w:val="6"/>
                <w:rFonts w:hint="eastAsia" w:ascii="Arial" w:hAnsi="Arial" w:eastAsia="微软雅黑" w:cs="Arial"/>
                <w:color w:val="auto"/>
                <w:kern w:val="2"/>
                <w:sz w:val="18"/>
                <w:szCs w:val="18"/>
                <w:highlight w:val="none"/>
                <w:u w:val="none"/>
                <w:lang w:val="en-US" w:eastAsia="zh-CN" w:bidi="ar-SA"/>
              </w:rPr>
              <w:t>yes</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topLinePunct/>
              <w:adjustRightInd w:val="0"/>
              <w:spacing w:line="400" w:lineRule="exact"/>
              <w:jc w:val="both"/>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★备选投标方案Alternative bid</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本次招标不接受备选方案</w:t>
            </w:r>
            <w:r>
              <w:rPr>
                <w:rStyle w:val="6"/>
                <w:rFonts w:hint="eastAsia" w:ascii="Arial" w:hAnsi="Arial" w:eastAsia="微软雅黑" w:cs="Arial"/>
                <w:color w:val="auto"/>
                <w:kern w:val="2"/>
                <w:sz w:val="18"/>
                <w:szCs w:val="18"/>
                <w:highlight w:val="none"/>
                <w:u w:val="none"/>
                <w:lang w:val="en-US" w:eastAsia="zh-CN" w:bidi="ar-SA"/>
              </w:rPr>
              <w:t>。Alternative proposals are not accepted in this tender.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0"/>
                <w:sz w:val="16"/>
                <w:szCs w:val="16"/>
                <w:highlight w:val="none"/>
                <w:u w:val="none"/>
                <w:lang w:val="en-US" w:eastAsia="zh-CN" w:bidi="ar"/>
              </w:rPr>
            </w:pPr>
            <w:r>
              <w:rPr>
                <w:rFonts w:hint="eastAsia" w:ascii="Arial" w:hAnsi="Arial" w:eastAsia="宋体" w:cs="Arial"/>
                <w:b/>
                <w:bCs/>
                <w:i w:val="0"/>
                <w:iCs w:val="0"/>
                <w:color w:val="000000"/>
                <w:kern w:val="0"/>
                <w:sz w:val="16"/>
                <w:szCs w:val="16"/>
                <w:highlight w:val="none"/>
                <w:u w:val="none"/>
                <w:lang w:val="en-US" w:eastAsia="zh-CN" w:bidi="ar"/>
              </w:rPr>
              <w:t>3</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Style w:val="6"/>
                <w:rFonts w:hint="eastAsia" w:ascii="Arial" w:hAnsi="Arial" w:eastAsia="微软雅黑" w:cs="Arial"/>
                <w:color w:val="auto"/>
                <w:kern w:val="2"/>
                <w:sz w:val="18"/>
                <w:szCs w:val="18"/>
                <w:highlight w:val="none"/>
                <w:u w:val="none"/>
                <w:lang w:val="en-US" w:eastAsia="zh-CN" w:bidi="ar-SA"/>
              </w:rPr>
            </w:pPr>
            <w:r>
              <w:rPr>
                <w:rStyle w:val="6"/>
                <w:rFonts w:hint="eastAsia" w:ascii="Arial" w:hAnsi="Arial" w:eastAsia="微软雅黑" w:cs="Arial"/>
                <w:color w:val="auto"/>
                <w:kern w:val="2"/>
                <w:sz w:val="18"/>
                <w:szCs w:val="18"/>
                <w:highlight w:val="none"/>
                <w:u w:val="none"/>
                <w:lang w:val="en-US" w:eastAsia="zh-CN" w:bidi="ar-SA"/>
              </w:rPr>
              <w:t>是</w:t>
            </w:r>
            <w:r>
              <w:rPr>
                <w:rStyle w:val="6"/>
                <w:rFonts w:hint="default" w:ascii="Arial" w:hAnsi="Arial" w:eastAsia="微软雅黑" w:cs="Arial"/>
                <w:color w:val="auto"/>
                <w:kern w:val="2"/>
                <w:sz w:val="18"/>
                <w:szCs w:val="18"/>
                <w:highlight w:val="none"/>
                <w:u w:val="none"/>
                <w:lang w:val="en-US" w:eastAsia="zh-CN" w:bidi="ar-SA"/>
              </w:rPr>
              <w:br w:type="textWrapping"/>
            </w:r>
            <w:r>
              <w:rPr>
                <w:rStyle w:val="6"/>
                <w:rFonts w:hint="eastAsia" w:ascii="Arial" w:hAnsi="Arial" w:eastAsia="微软雅黑" w:cs="Arial"/>
                <w:color w:val="auto"/>
                <w:kern w:val="2"/>
                <w:sz w:val="18"/>
                <w:szCs w:val="18"/>
                <w:highlight w:val="none"/>
                <w:u w:val="none"/>
                <w:lang w:val="en-US" w:eastAsia="zh-CN" w:bidi="ar-SA"/>
              </w:rPr>
              <w:t>yes</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topLinePunct/>
              <w:adjustRightInd w:val="0"/>
              <w:spacing w:line="400" w:lineRule="exact"/>
              <w:jc w:val="both"/>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★选择性报价Optional offer</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本次招标不接受选择性报价或附加条件的报价</w:t>
            </w:r>
            <w:r>
              <w:rPr>
                <w:rStyle w:val="6"/>
                <w:rFonts w:hint="eastAsia" w:ascii="Arial" w:hAnsi="Arial" w:eastAsia="微软雅黑" w:cs="Arial"/>
                <w:color w:val="auto"/>
                <w:kern w:val="2"/>
                <w:sz w:val="18"/>
                <w:szCs w:val="18"/>
                <w:highlight w:val="none"/>
                <w:u w:val="none"/>
                <w:lang w:val="en-US" w:eastAsia="zh-CN" w:bidi="ar-SA"/>
              </w:rPr>
              <w:t>。The tender does not accept optional quotations or conditional quotations.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0"/>
                <w:sz w:val="16"/>
                <w:szCs w:val="16"/>
                <w:highlight w:val="none"/>
                <w:u w:val="none"/>
                <w:lang w:val="en-US" w:eastAsia="zh-CN" w:bidi="ar"/>
              </w:rPr>
            </w:pPr>
            <w:r>
              <w:rPr>
                <w:rFonts w:hint="eastAsia" w:ascii="Arial" w:hAnsi="Arial" w:eastAsia="宋体" w:cs="Arial"/>
                <w:b/>
                <w:bCs/>
                <w:i w:val="0"/>
                <w:iCs w:val="0"/>
                <w:color w:val="000000"/>
                <w:kern w:val="0"/>
                <w:sz w:val="16"/>
                <w:szCs w:val="16"/>
                <w:highlight w:val="none"/>
                <w:u w:val="none"/>
                <w:lang w:val="en-US" w:eastAsia="zh-CN" w:bidi="ar"/>
              </w:rPr>
              <w:t>4</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Style w:val="6"/>
                <w:rFonts w:hint="eastAsia" w:ascii="Arial" w:hAnsi="Arial" w:eastAsia="微软雅黑" w:cs="Arial"/>
                <w:color w:val="auto"/>
                <w:kern w:val="2"/>
                <w:sz w:val="18"/>
                <w:szCs w:val="18"/>
                <w:highlight w:val="none"/>
                <w:u w:val="none"/>
                <w:lang w:val="en-US" w:eastAsia="zh-CN" w:bidi="ar-SA"/>
              </w:rPr>
            </w:pPr>
            <w:r>
              <w:rPr>
                <w:rStyle w:val="6"/>
                <w:rFonts w:hint="eastAsia" w:ascii="Arial" w:hAnsi="Arial" w:eastAsia="微软雅黑" w:cs="Arial"/>
                <w:color w:val="auto"/>
                <w:kern w:val="2"/>
                <w:sz w:val="18"/>
                <w:szCs w:val="18"/>
                <w:highlight w:val="none"/>
                <w:u w:val="none"/>
                <w:lang w:val="en-US" w:eastAsia="zh-CN" w:bidi="ar-SA"/>
              </w:rPr>
              <w:t>是</w:t>
            </w:r>
            <w:r>
              <w:rPr>
                <w:rStyle w:val="6"/>
                <w:rFonts w:hint="default" w:ascii="Arial" w:hAnsi="Arial" w:eastAsia="微软雅黑" w:cs="Arial"/>
                <w:color w:val="auto"/>
                <w:kern w:val="2"/>
                <w:sz w:val="18"/>
                <w:szCs w:val="18"/>
                <w:highlight w:val="none"/>
                <w:u w:val="none"/>
                <w:lang w:val="en-US" w:eastAsia="zh-CN" w:bidi="ar-SA"/>
              </w:rPr>
              <w:br w:type="textWrapping"/>
            </w:r>
            <w:r>
              <w:rPr>
                <w:rStyle w:val="6"/>
                <w:rFonts w:hint="eastAsia" w:ascii="Arial" w:hAnsi="Arial" w:eastAsia="微软雅黑" w:cs="Arial"/>
                <w:color w:val="auto"/>
                <w:kern w:val="2"/>
                <w:sz w:val="18"/>
                <w:szCs w:val="18"/>
                <w:highlight w:val="none"/>
                <w:u w:val="none"/>
                <w:lang w:val="en-US" w:eastAsia="zh-CN" w:bidi="ar-SA"/>
              </w:rPr>
              <w:t>yes</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jc w:val="both"/>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★是否接受联合体投标Whether to accept the joint bid</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bottom"/>
          </w:tcPr>
          <w:p>
            <w:pPr>
              <w:jc w:val="both"/>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不接受</w:t>
            </w:r>
            <w:r>
              <w:rPr>
                <w:rStyle w:val="6"/>
                <w:rFonts w:hint="eastAsia" w:ascii="Arial" w:hAnsi="Arial" w:eastAsia="微软雅黑" w:cs="Arial"/>
                <w:color w:val="auto"/>
                <w:kern w:val="2"/>
                <w:sz w:val="18"/>
                <w:szCs w:val="18"/>
                <w:highlight w:val="none"/>
                <w:u w:val="none"/>
                <w:lang w:val="en-US" w:eastAsia="zh-CN" w:bidi="ar-SA"/>
              </w:rPr>
              <w:t>。Not accepted.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0"/>
                <w:sz w:val="16"/>
                <w:szCs w:val="16"/>
                <w:highlight w:val="none"/>
                <w:u w:val="none"/>
                <w:lang w:val="en-US" w:eastAsia="zh-CN" w:bidi="ar"/>
              </w:rPr>
            </w:pPr>
            <w:r>
              <w:rPr>
                <w:rFonts w:hint="eastAsia" w:ascii="Arial" w:hAnsi="Arial" w:eastAsia="宋体" w:cs="Arial"/>
                <w:b/>
                <w:bCs/>
                <w:i w:val="0"/>
                <w:iCs w:val="0"/>
                <w:color w:val="000000"/>
                <w:kern w:val="0"/>
                <w:sz w:val="16"/>
                <w:szCs w:val="16"/>
                <w:highlight w:val="none"/>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Style w:val="6"/>
                <w:rFonts w:hint="eastAsia" w:ascii="Arial" w:hAnsi="Arial" w:eastAsia="微软雅黑" w:cs="Arial"/>
                <w:color w:val="auto"/>
                <w:kern w:val="2"/>
                <w:sz w:val="18"/>
                <w:szCs w:val="18"/>
                <w:highlight w:val="none"/>
                <w:u w:val="none"/>
                <w:lang w:val="en-US" w:eastAsia="zh-CN" w:bidi="ar-SA"/>
              </w:rPr>
            </w:pPr>
            <w:r>
              <w:rPr>
                <w:rStyle w:val="6"/>
                <w:rFonts w:hint="eastAsia" w:ascii="Arial" w:hAnsi="Arial" w:eastAsia="微软雅黑" w:cs="Arial"/>
                <w:color w:val="auto"/>
                <w:kern w:val="2"/>
                <w:sz w:val="18"/>
                <w:szCs w:val="18"/>
                <w:highlight w:val="none"/>
                <w:u w:val="none"/>
                <w:lang w:val="en-US" w:eastAsia="zh-CN" w:bidi="ar-SA"/>
              </w:rPr>
              <w:t>是</w:t>
            </w:r>
            <w:r>
              <w:rPr>
                <w:rStyle w:val="6"/>
                <w:rFonts w:hint="default" w:ascii="Arial" w:hAnsi="Arial" w:eastAsia="微软雅黑" w:cs="Arial"/>
                <w:color w:val="auto"/>
                <w:kern w:val="2"/>
                <w:sz w:val="18"/>
                <w:szCs w:val="18"/>
                <w:highlight w:val="none"/>
                <w:u w:val="none"/>
                <w:lang w:val="en-US" w:eastAsia="zh-CN" w:bidi="ar-SA"/>
              </w:rPr>
              <w:br w:type="textWrapping"/>
            </w:r>
            <w:r>
              <w:rPr>
                <w:rStyle w:val="6"/>
                <w:rFonts w:hint="eastAsia" w:ascii="Arial" w:hAnsi="Arial" w:eastAsia="微软雅黑" w:cs="Arial"/>
                <w:color w:val="auto"/>
                <w:kern w:val="2"/>
                <w:sz w:val="18"/>
                <w:szCs w:val="18"/>
                <w:highlight w:val="none"/>
                <w:u w:val="none"/>
                <w:lang w:val="en-US" w:eastAsia="zh-CN" w:bidi="ar-SA"/>
              </w:rPr>
              <w:t>yes</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jc w:val="both"/>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★供应商行为分析查询Supplier behavior analysis query</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bottom"/>
          </w:tcPr>
          <w:p>
            <w:pPr>
              <w:jc w:val="both"/>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有以下情形之一的，视为投标人相互串通投标，并否决所有涉及投标人的投标：a)不同投标人的投标文件由同一单位或者个人编制，例如：不同投标人在集团公司数字化供应链平台上的电子投标文件记录的“文件制作机器码、文件创建标识码和投标电脑  MAC 地址（或“网卡序列号”）”内容任何一项一致；b)不同投标人委托同一单位或者个人办理投标事宜；c)不同投标人的投标文件载明的项目管理成员为同一人；d)不同投标人的投标文件异常一致或者存在  2 处以上一致性错误；或者投标报价呈规律性差异的项数达到报价清单的  50%以上；e)不同投标人的投标文件相互混装；f)不同投标人的投标保证金从同一单位或者个人的账户转出。Under any of the following circumstances, bidders shall be deemed to have colluded in bidding, and all bids involving bidders shall be rejected: a) The bidding documents of different bidders are prepared by the same unit or individual, such as: The contents of "document making machine code, document creation identification code and bidding computer MAC address (or" network card serial number ") "recorded by different bidders in the electronic bidding documents on the digital supply chain platform of the Group company are consistent; b) Different bidders entrust the same unit or individual to handle bidding matters; c) The project management members specified in the bidding documents of different bidders shall be the same person; d) The bid documents of different bidders are abnormally consistent or there are more than 2 consistency errors; Or the number of items with regular differences in the bid price reaches more than 50% of the bid price list; e) The bidding documents of different bidders are mixed together; f) The bid security of different bidders shall be transferred from the account of the same unit or individual.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0"/>
                <w:sz w:val="16"/>
                <w:szCs w:val="16"/>
                <w:highlight w:val="none"/>
                <w:u w:val="none"/>
                <w:lang w:val="en-US" w:eastAsia="zh-CN" w:bidi="ar"/>
              </w:rPr>
            </w:pPr>
            <w:r>
              <w:rPr>
                <w:rFonts w:hint="eastAsia" w:ascii="Arial" w:hAnsi="Arial" w:eastAsia="宋体" w:cs="Arial"/>
                <w:b/>
                <w:bCs/>
                <w:i w:val="0"/>
                <w:iCs w:val="0"/>
                <w:color w:val="000000"/>
                <w:kern w:val="0"/>
                <w:sz w:val="16"/>
                <w:szCs w:val="16"/>
                <w:highlight w:val="none"/>
                <w:u w:val="none"/>
                <w:lang w:val="en-US" w:eastAsia="zh-CN" w:bidi="ar"/>
              </w:rPr>
              <w:t>6</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Style w:val="6"/>
                <w:rFonts w:hint="eastAsia" w:ascii="Arial" w:hAnsi="Arial" w:eastAsia="微软雅黑" w:cs="Arial"/>
                <w:color w:val="auto"/>
                <w:kern w:val="2"/>
                <w:sz w:val="18"/>
                <w:szCs w:val="18"/>
                <w:highlight w:val="none"/>
                <w:u w:val="none"/>
                <w:lang w:val="en-US" w:eastAsia="zh-CN" w:bidi="ar-SA"/>
              </w:rPr>
            </w:pPr>
            <w:r>
              <w:rPr>
                <w:rStyle w:val="6"/>
                <w:rFonts w:hint="eastAsia" w:ascii="Arial" w:hAnsi="Arial" w:eastAsia="微软雅黑" w:cs="Arial"/>
                <w:color w:val="auto"/>
                <w:kern w:val="2"/>
                <w:sz w:val="18"/>
                <w:szCs w:val="18"/>
                <w:highlight w:val="none"/>
                <w:u w:val="none"/>
                <w:lang w:val="en-US" w:eastAsia="zh-CN" w:bidi="ar-SA"/>
              </w:rPr>
              <w:t>是</w:t>
            </w:r>
            <w:r>
              <w:rPr>
                <w:rStyle w:val="6"/>
                <w:rFonts w:hint="default" w:ascii="Arial" w:hAnsi="Arial" w:eastAsia="微软雅黑" w:cs="Arial"/>
                <w:color w:val="auto"/>
                <w:kern w:val="2"/>
                <w:sz w:val="18"/>
                <w:szCs w:val="18"/>
                <w:highlight w:val="none"/>
                <w:u w:val="none"/>
                <w:lang w:val="en-US" w:eastAsia="zh-CN" w:bidi="ar-SA"/>
              </w:rPr>
              <w:br w:type="textWrapping"/>
            </w:r>
            <w:r>
              <w:rPr>
                <w:rStyle w:val="6"/>
                <w:rFonts w:hint="eastAsia" w:ascii="Arial" w:hAnsi="Arial" w:eastAsia="微软雅黑" w:cs="Arial"/>
                <w:color w:val="auto"/>
                <w:kern w:val="2"/>
                <w:sz w:val="18"/>
                <w:szCs w:val="18"/>
                <w:highlight w:val="none"/>
                <w:u w:val="none"/>
                <w:lang w:val="en-US" w:eastAsia="zh-CN" w:bidi="ar-SA"/>
              </w:rPr>
              <w:t>yes</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jc w:val="both"/>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★投标有效期Tender validity</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bottom"/>
          </w:tcPr>
          <w:p>
            <w:pPr>
              <w:jc w:val="both"/>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投标截止之日起120日内保持有效</w:t>
            </w:r>
            <w:r>
              <w:rPr>
                <w:rStyle w:val="6"/>
                <w:rFonts w:hint="eastAsia" w:ascii="Arial" w:hAnsi="Arial" w:eastAsia="微软雅黑" w:cs="Arial"/>
                <w:color w:val="auto"/>
                <w:kern w:val="2"/>
                <w:sz w:val="18"/>
                <w:szCs w:val="18"/>
                <w:highlight w:val="none"/>
                <w:u w:val="none"/>
                <w:lang w:val="en-US" w:eastAsia="zh-CN" w:bidi="ar-SA"/>
              </w:rPr>
              <w:t>。Bids remain valid for 120 days from the closing date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0"/>
                <w:sz w:val="16"/>
                <w:szCs w:val="16"/>
                <w:highlight w:val="none"/>
                <w:u w:val="none"/>
                <w:lang w:val="en-US" w:eastAsia="zh-CN" w:bidi="ar"/>
              </w:rPr>
            </w:pPr>
            <w:r>
              <w:rPr>
                <w:rFonts w:hint="eastAsia" w:ascii="Arial" w:hAnsi="Arial" w:eastAsia="宋体" w:cs="Arial"/>
                <w:b/>
                <w:bCs/>
                <w:i w:val="0"/>
                <w:iCs w:val="0"/>
                <w:color w:val="000000"/>
                <w:kern w:val="0"/>
                <w:sz w:val="16"/>
                <w:szCs w:val="16"/>
                <w:highlight w:val="none"/>
                <w:u w:val="none"/>
                <w:lang w:val="en-US" w:eastAsia="zh-CN" w:bidi="ar"/>
              </w:rPr>
              <w:t>7</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Style w:val="6"/>
                <w:rFonts w:hint="eastAsia" w:ascii="Arial" w:hAnsi="Arial" w:eastAsia="微软雅黑" w:cs="Arial"/>
                <w:color w:val="auto"/>
                <w:kern w:val="2"/>
                <w:sz w:val="18"/>
                <w:szCs w:val="18"/>
                <w:highlight w:val="none"/>
                <w:u w:val="none"/>
                <w:lang w:val="en-US" w:eastAsia="zh-CN" w:bidi="ar-SA"/>
              </w:rPr>
            </w:pPr>
            <w:r>
              <w:rPr>
                <w:rStyle w:val="6"/>
                <w:rFonts w:hint="eastAsia" w:ascii="Arial" w:hAnsi="Arial" w:eastAsia="微软雅黑" w:cs="Arial"/>
                <w:color w:val="auto"/>
                <w:kern w:val="2"/>
                <w:sz w:val="18"/>
                <w:szCs w:val="18"/>
                <w:highlight w:val="none"/>
                <w:u w:val="none"/>
                <w:lang w:val="en-US" w:eastAsia="zh-CN" w:bidi="ar-SA"/>
              </w:rPr>
              <w:t>是</w:t>
            </w:r>
            <w:r>
              <w:rPr>
                <w:rStyle w:val="6"/>
                <w:rFonts w:hint="default" w:ascii="Arial" w:hAnsi="Arial" w:eastAsia="微软雅黑" w:cs="Arial"/>
                <w:color w:val="auto"/>
                <w:kern w:val="2"/>
                <w:sz w:val="18"/>
                <w:szCs w:val="18"/>
                <w:highlight w:val="none"/>
                <w:u w:val="none"/>
                <w:lang w:val="en-US" w:eastAsia="zh-CN" w:bidi="ar-SA"/>
              </w:rPr>
              <w:br w:type="textWrapping"/>
            </w:r>
            <w:r>
              <w:rPr>
                <w:rStyle w:val="6"/>
                <w:rFonts w:hint="eastAsia" w:ascii="Arial" w:hAnsi="Arial" w:eastAsia="微软雅黑" w:cs="Arial"/>
                <w:color w:val="auto"/>
                <w:kern w:val="2"/>
                <w:sz w:val="18"/>
                <w:szCs w:val="18"/>
                <w:highlight w:val="none"/>
                <w:u w:val="none"/>
                <w:lang w:val="en-US" w:eastAsia="zh-CN" w:bidi="ar-SA"/>
              </w:rPr>
              <w:t>yes</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topLinePunct/>
              <w:adjustRightInd w:val="0"/>
              <w:spacing w:line="400" w:lineRule="exact"/>
              <w:jc w:val="center"/>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w:t>
            </w:r>
            <w:r>
              <w:rPr>
                <w:rStyle w:val="6"/>
                <w:rFonts w:hint="eastAsia" w:ascii="Arial" w:hAnsi="Arial" w:eastAsia="微软雅黑" w:cs="Arial"/>
                <w:color w:val="auto"/>
                <w:kern w:val="2"/>
                <w:sz w:val="18"/>
                <w:szCs w:val="18"/>
                <w:highlight w:val="none"/>
                <w:u w:val="none"/>
                <w:lang w:val="en-US" w:eastAsia="zh-CN" w:bidi="ar-SA"/>
              </w:rPr>
              <w:t>资格要求1-营业执照</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如果投标人为境内注册公司，投标人需提供合法有效的企业法人营业执照、税务登记证及组织机构代码证或证照合一的营业执照；投标时需提供原件扫描件（原件备查）。投标人为事业单位的，应具有合法有效的事业单位法人证书，投标时需提供原件扫描件（原件备查）。投标人为分公司的，应具有合法有效的营业执照和上级法人单位授权书，分公司与上级法人单位只可一家参与投标，同时参与投标的，投标均无效。如果投标人为境外注册公司，需提供有效的公司登记注册证明；</w:t>
            </w:r>
            <w:r>
              <w:rPr>
                <w:rFonts w:eastAsia="Times New Roman"/>
                <w:sz w:val="24"/>
                <w:szCs w:val="24"/>
              </w:rPr>
              <w:t xml:space="preserve">The bidder </w:t>
            </w:r>
            <w:r>
              <w:rPr>
                <w:rFonts w:eastAsia="Times New Roman"/>
              </w:rPr>
              <w:t xml:space="preserve">within </w:t>
            </w:r>
            <w:r>
              <w:rPr>
                <w:rFonts w:eastAsia="Times New Roman"/>
                <w:sz w:val="24"/>
                <w:szCs w:val="24"/>
              </w:rPr>
              <w:t>the customs territory shall provide valid independent legal person business license, tax registration certificate</w:t>
            </w:r>
            <w:r>
              <w:rPr>
                <w:rFonts w:hint="eastAsia"/>
                <w:sz w:val="24"/>
                <w:szCs w:val="24"/>
              </w:rPr>
              <w:t xml:space="preserve">, </w:t>
            </w:r>
            <w:r>
              <w:rPr>
                <w:rFonts w:eastAsia="Times New Roman"/>
                <w:sz w:val="24"/>
                <w:szCs w:val="24"/>
              </w:rPr>
              <w:t xml:space="preserve">organization code certificate, or </w:t>
            </w:r>
            <w:r>
              <w:rPr>
                <w:rFonts w:hint="eastAsia"/>
                <w:sz w:val="24"/>
                <w:szCs w:val="24"/>
              </w:rPr>
              <w:t>combined</w:t>
            </w:r>
            <w:r>
              <w:rPr>
                <w:rFonts w:eastAsia="Times New Roman"/>
                <w:sz w:val="24"/>
                <w:szCs w:val="24"/>
              </w:rPr>
              <w:t xml:space="preserve"> </w:t>
            </w:r>
            <w:r>
              <w:rPr>
                <w:rFonts w:hint="eastAsia"/>
                <w:sz w:val="24"/>
                <w:szCs w:val="24"/>
              </w:rPr>
              <w:t xml:space="preserve">certificate and </w:t>
            </w:r>
            <w:r>
              <w:rPr>
                <w:rFonts w:eastAsia="Times New Roman"/>
                <w:sz w:val="24"/>
                <w:szCs w:val="24"/>
              </w:rPr>
              <w:t>business license</w:t>
            </w:r>
            <w:r>
              <w:rPr>
                <w:rFonts w:hint="eastAsia"/>
                <w:sz w:val="24"/>
                <w:szCs w:val="24"/>
              </w:rPr>
              <w:t>;The scanned copy of the original shall be provided when bidding (for reference of the original). If the bidder is a public institution, it shall have a legal and valid certificate of legal person of the public institution, and the scanned copy of the original shall be provided during bidding (for reference of the original). If the bidder is a branch company, it shall have the legal and valid business license and the letter of authorization of the superior legal entity. Only one of the branch company and the superior legal entity may participate in the bidding. If the bidder participates in the bidding at the same time, the bidding shall be invalid.</w:t>
            </w:r>
            <w:r>
              <w:rPr>
                <w:rFonts w:eastAsia="Times New Roman"/>
                <w:sz w:val="24"/>
                <w:szCs w:val="24"/>
              </w:rPr>
              <w:t>The bidder outside the customs territory shall provide valid certificate to prove valid business registration certificate.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0"/>
                <w:sz w:val="16"/>
                <w:szCs w:val="16"/>
                <w:highlight w:val="none"/>
                <w:u w:val="none"/>
                <w:lang w:val="en-US" w:eastAsia="zh-CN" w:bidi="ar"/>
              </w:rPr>
            </w:pPr>
            <w:r>
              <w:rPr>
                <w:rFonts w:hint="eastAsia" w:ascii="Arial" w:hAnsi="Arial" w:eastAsia="宋体" w:cs="Arial"/>
                <w:b/>
                <w:bCs/>
                <w:i w:val="0"/>
                <w:iCs w:val="0"/>
                <w:color w:val="000000"/>
                <w:kern w:val="0"/>
                <w:sz w:val="16"/>
                <w:szCs w:val="16"/>
                <w:highlight w:val="none"/>
                <w:u w:val="none"/>
                <w:lang w:val="en-US" w:eastAsia="zh-CN" w:bidi="ar"/>
              </w:rPr>
              <w:t>8</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Style w:val="6"/>
                <w:rFonts w:hint="eastAsia" w:ascii="Arial" w:hAnsi="Arial" w:eastAsia="微软雅黑" w:cs="Arial"/>
                <w:color w:val="auto"/>
                <w:kern w:val="2"/>
                <w:sz w:val="18"/>
                <w:szCs w:val="18"/>
                <w:highlight w:val="none"/>
                <w:u w:val="none"/>
                <w:lang w:val="en-US" w:eastAsia="zh-CN" w:bidi="ar-SA"/>
              </w:rPr>
            </w:pPr>
            <w:r>
              <w:rPr>
                <w:rStyle w:val="6"/>
                <w:rFonts w:hint="eastAsia" w:ascii="Arial" w:hAnsi="Arial" w:eastAsia="微软雅黑" w:cs="Arial"/>
                <w:color w:val="auto"/>
                <w:kern w:val="2"/>
                <w:sz w:val="18"/>
                <w:szCs w:val="18"/>
                <w:highlight w:val="none"/>
                <w:u w:val="none"/>
                <w:lang w:val="en-US" w:eastAsia="zh-CN" w:bidi="ar-SA"/>
              </w:rPr>
              <w:t>是</w:t>
            </w:r>
            <w:r>
              <w:rPr>
                <w:rStyle w:val="6"/>
                <w:rFonts w:hint="default" w:ascii="Arial" w:hAnsi="Arial" w:eastAsia="微软雅黑" w:cs="Arial"/>
                <w:color w:val="auto"/>
                <w:kern w:val="2"/>
                <w:sz w:val="18"/>
                <w:szCs w:val="18"/>
                <w:highlight w:val="none"/>
                <w:u w:val="none"/>
                <w:lang w:val="en-US" w:eastAsia="zh-CN" w:bidi="ar-SA"/>
              </w:rPr>
              <w:br w:type="textWrapping"/>
            </w:r>
            <w:r>
              <w:rPr>
                <w:rStyle w:val="6"/>
                <w:rFonts w:hint="eastAsia" w:ascii="Arial" w:hAnsi="Arial" w:eastAsia="微软雅黑" w:cs="Arial"/>
                <w:color w:val="auto"/>
                <w:kern w:val="2"/>
                <w:sz w:val="18"/>
                <w:szCs w:val="18"/>
                <w:highlight w:val="none"/>
                <w:u w:val="none"/>
                <w:lang w:val="en-US" w:eastAsia="zh-CN" w:bidi="ar-SA"/>
              </w:rPr>
              <w:t>yes</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topLinePunct/>
              <w:adjustRightInd w:val="0"/>
              <w:spacing w:line="400" w:lineRule="exact"/>
              <w:jc w:val="center"/>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w:t>
            </w:r>
            <w:r>
              <w:rPr>
                <w:rStyle w:val="6"/>
                <w:rFonts w:hint="eastAsia" w:ascii="Arial" w:hAnsi="Arial" w:eastAsia="微软雅黑" w:cs="Arial"/>
                <w:color w:val="auto"/>
                <w:kern w:val="2"/>
                <w:sz w:val="18"/>
                <w:szCs w:val="18"/>
                <w:highlight w:val="none"/>
                <w:u w:val="none"/>
                <w:lang w:val="en-US" w:eastAsia="zh-CN" w:bidi="ar-SA"/>
              </w:rPr>
              <w:t>资格要求2-</w:t>
            </w:r>
            <w:r>
              <w:rPr>
                <w:rStyle w:val="6"/>
                <w:rFonts w:hint="default" w:ascii="Arial" w:hAnsi="Arial" w:eastAsia="微软雅黑" w:cs="Arial"/>
                <w:color w:val="auto"/>
                <w:kern w:val="2"/>
                <w:sz w:val="18"/>
                <w:szCs w:val="18"/>
                <w:highlight w:val="none"/>
                <w:u w:val="none"/>
                <w:lang w:val="en-US" w:eastAsia="zh-CN" w:bidi="ar-SA"/>
              </w:rPr>
              <w:t>ISO9001</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440" w:lineRule="exact"/>
              <w:ind w:left="218" w:leftChars="104"/>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投标人所投产品的制造商投标时需提供合格有效的GB/T19001（ISO9001）质量体系认证证书，认证范围应至少包含生产或制造范围，并可在中国国家认证认可监督管理委员会网站(http://www.cnca.gov.cn/)核实。如果有国家相关部门发布的最新体系标准，以最新体系标准为准。投标时需提供原件扫描件（原件备查）。注：如所投货物的制造商提供的质量体系认证证书是外国第三方认证机构颁发的，则网站查询不适用。</w:t>
            </w:r>
            <w:r>
              <w:rPr>
                <w:rFonts w:hint="eastAsia"/>
                <w:sz w:val="24"/>
                <w:szCs w:val="24"/>
              </w:rPr>
              <w:t>The bidder shall provide qualified and valid GB/T19001 (ISO9001) quality system certification for the manufacturer of the bid products, the certification scope shall at least cover the production or manufacturing scope, and can be verified on the website of Certification and Accreditation Administration of China (http://www.cnca.gov.cn/). If there are the latest system standards issued by relevant state departments, the latest system standards shall prevail. The scanned copy of the original shall be provided when bidding (for reference of the original). Note: If the quality system certification certificate provided by the manufacturer of the goods is issued by a foreign third party certification body, the website query is not applicable.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0"/>
                <w:sz w:val="16"/>
                <w:szCs w:val="16"/>
                <w:highlight w:val="none"/>
                <w:u w:val="none"/>
                <w:lang w:val="en-US" w:eastAsia="zh-CN" w:bidi="ar"/>
              </w:rPr>
            </w:pPr>
            <w:r>
              <w:rPr>
                <w:rFonts w:hint="eastAsia" w:ascii="Arial" w:hAnsi="Arial" w:eastAsia="宋体" w:cs="Arial"/>
                <w:b/>
                <w:bCs/>
                <w:i w:val="0"/>
                <w:iCs w:val="0"/>
                <w:color w:val="000000"/>
                <w:kern w:val="0"/>
                <w:sz w:val="16"/>
                <w:szCs w:val="16"/>
                <w:highlight w:val="none"/>
                <w:u w:val="none"/>
                <w:lang w:val="en-US" w:eastAsia="zh-CN" w:bidi="ar"/>
              </w:rPr>
              <w:t>9</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eastAsia" w:ascii="Arial" w:hAnsi="Arial" w:eastAsia="微软雅黑" w:cs="Arial"/>
                <w:color w:val="auto"/>
                <w:kern w:val="2"/>
                <w:sz w:val="18"/>
                <w:szCs w:val="18"/>
                <w:highlight w:val="none"/>
                <w:u w:val="none"/>
                <w:lang w:val="en-US" w:eastAsia="zh-CN" w:bidi="ar-SA"/>
              </w:rPr>
            </w:pPr>
            <w:r>
              <w:rPr>
                <w:rStyle w:val="6"/>
                <w:rFonts w:hint="eastAsia" w:ascii="Arial" w:hAnsi="Arial" w:eastAsia="微软雅黑" w:cs="Arial"/>
                <w:color w:val="auto"/>
                <w:kern w:val="2"/>
                <w:sz w:val="18"/>
                <w:szCs w:val="18"/>
                <w:highlight w:val="none"/>
                <w:u w:val="none"/>
                <w:lang w:val="en-US" w:eastAsia="zh-CN" w:bidi="ar-SA"/>
              </w:rPr>
              <w:t>是</w:t>
            </w:r>
            <w:r>
              <w:rPr>
                <w:rStyle w:val="6"/>
                <w:rFonts w:hint="default" w:ascii="Arial" w:hAnsi="Arial" w:eastAsia="微软雅黑" w:cs="Arial"/>
                <w:color w:val="auto"/>
                <w:kern w:val="2"/>
                <w:sz w:val="18"/>
                <w:szCs w:val="18"/>
                <w:highlight w:val="none"/>
                <w:u w:val="none"/>
                <w:lang w:val="en-US" w:eastAsia="zh-CN" w:bidi="ar-SA"/>
              </w:rPr>
              <w:br w:type="textWrapping"/>
            </w:r>
            <w:r>
              <w:rPr>
                <w:rStyle w:val="6"/>
                <w:rFonts w:hint="eastAsia" w:ascii="Arial" w:hAnsi="Arial" w:eastAsia="微软雅黑" w:cs="Arial"/>
                <w:color w:val="auto"/>
                <w:kern w:val="2"/>
                <w:sz w:val="18"/>
                <w:szCs w:val="18"/>
                <w:highlight w:val="none"/>
                <w:u w:val="none"/>
                <w:lang w:val="en-US" w:eastAsia="zh-CN" w:bidi="ar-SA"/>
              </w:rPr>
              <w:t>yes</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topLinePunct/>
              <w:adjustRightInd w:val="0"/>
              <w:spacing w:line="400" w:lineRule="exact"/>
              <w:jc w:val="center"/>
              <w:textAlignment w:val="baseline"/>
              <w:rPr>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w:t>
            </w:r>
            <w:r>
              <w:rPr>
                <w:rStyle w:val="6"/>
                <w:rFonts w:hint="eastAsia" w:ascii="Arial" w:hAnsi="Arial" w:eastAsia="微软雅黑" w:cs="Arial"/>
                <w:color w:val="auto"/>
                <w:kern w:val="2"/>
                <w:sz w:val="18"/>
                <w:szCs w:val="18"/>
                <w:highlight w:val="none"/>
                <w:u w:val="none"/>
                <w:lang w:val="en-US" w:eastAsia="zh-CN" w:bidi="ar-SA"/>
              </w:rPr>
              <w:t>资格</w:t>
            </w:r>
            <w:r>
              <w:rPr>
                <w:rStyle w:val="6"/>
                <w:rFonts w:hint="default" w:ascii="Arial" w:hAnsi="Arial" w:eastAsia="微软雅黑" w:cs="Arial"/>
                <w:color w:val="auto"/>
                <w:kern w:val="2"/>
                <w:sz w:val="18"/>
                <w:szCs w:val="18"/>
                <w:highlight w:val="none"/>
                <w:u w:val="none"/>
                <w:lang w:val="en-US" w:eastAsia="zh-CN" w:bidi="ar-SA"/>
              </w:rPr>
              <w:t>要求</w:t>
            </w:r>
            <w:r>
              <w:rPr>
                <w:rStyle w:val="6"/>
                <w:rFonts w:hint="eastAsia" w:ascii="Arial" w:hAnsi="Arial" w:eastAsia="微软雅黑" w:cs="Arial"/>
                <w:color w:val="auto"/>
                <w:kern w:val="2"/>
                <w:sz w:val="18"/>
                <w:szCs w:val="18"/>
                <w:highlight w:val="none"/>
                <w:u w:val="none"/>
                <w:lang w:val="en-US" w:eastAsia="zh-CN" w:bidi="ar-SA"/>
              </w:rPr>
              <w:t>3</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440" w:lineRule="exact"/>
              <w:ind w:left="218" w:leftChars="104"/>
              <w:rPr>
                <w:rFonts w:hint="default"/>
                <w:lang w:val="en-US" w:eastAsia="zh-CN"/>
              </w:rPr>
            </w:pPr>
            <w:r>
              <w:rPr>
                <w:rFonts w:hint="eastAsia" w:ascii="华文仿宋" w:hAnsi="华文仿宋" w:eastAsia="华文仿宋" w:cs="宋体"/>
                <w:color w:val="000000"/>
                <w:kern w:val="0"/>
                <w:sz w:val="24"/>
                <w:szCs w:val="24"/>
                <w:lang w:val="en-US" w:eastAsia="zh-CN" w:bidi="ar"/>
              </w:rPr>
              <w:t>投标人应为本次投标所投产品的制造商（制造商指：本次所投伺服液位计或液位温度密度计（LTD）或表面温度计为自有品牌，即视为制造商</w:t>
            </w:r>
            <w:r>
              <w:rPr>
                <w:rFonts w:hint="eastAsia" w:ascii="华文仿宋" w:hAnsi="华文仿宋" w:eastAsia="华文仿宋" w:cs="宋体"/>
                <w:color w:val="auto"/>
                <w:kern w:val="0"/>
                <w:sz w:val="24"/>
                <w:szCs w:val="24"/>
                <w:lang w:val="en-US" w:eastAsia="zh-CN" w:bidi="ar"/>
              </w:rPr>
              <w:t>。投标时需提供制造商声明函，以证明制造商身份。格式见招标文件《附件21-制造商资格声明格式》）。本次招标不接受代理商、贸易商投标。本次接受所投货物的制造商</w:t>
            </w:r>
            <w:r>
              <w:rPr>
                <w:rFonts w:hint="eastAsia" w:ascii="华文仿宋" w:hAnsi="华文仿宋" w:eastAsia="华文仿宋" w:cs="宋体"/>
                <w:color w:val="000000"/>
                <w:kern w:val="0"/>
                <w:sz w:val="24"/>
                <w:szCs w:val="24"/>
                <w:lang w:val="en-US" w:eastAsia="zh-CN" w:bidi="ar"/>
              </w:rPr>
              <w:t>全资的销售公司或控股的销售公司，以及接受所投货物制造商的母公司参与投标，此类公司视同为制造商，投标时需提供相应的证明文件。同一制造商仅允许一家投标人参与投标，否</w:t>
            </w:r>
            <w:bookmarkStart w:id="3" w:name="_GoBack"/>
            <w:bookmarkEnd w:id="3"/>
            <w:r>
              <w:rPr>
                <w:rFonts w:hint="eastAsia" w:ascii="华文仿宋" w:hAnsi="华文仿宋" w:eastAsia="华文仿宋" w:cs="宋体"/>
                <w:color w:val="000000"/>
                <w:kern w:val="0"/>
                <w:sz w:val="24"/>
                <w:szCs w:val="24"/>
                <w:lang w:val="en-US" w:eastAsia="zh-CN" w:bidi="ar"/>
              </w:rPr>
              <w:t>则相关的所有投标将被否决。</w:t>
            </w:r>
            <w:r>
              <w:rPr>
                <w:rFonts w:hint="eastAsia"/>
                <w:sz w:val="24"/>
                <w:szCs w:val="24"/>
                <w:lang w:val="en-US" w:eastAsia="zh-CN"/>
              </w:rPr>
              <w:t>The bidder shall be the manufacturer of the products invested in this tender (manufacturer means: the servo level meter or liquid level temperature densitometer (LTD) or surface thermometer invested in this tender is its own brand, which shall be regarded as the manufacturer. A manufacturer's declaration letter is required to prove the identity of the manufacturer when bidding. See the format of the bidding document "Annex 21- Manufacturer Qualification Declaration Format"). This tender does not accept agents, traders bid. The wholly-owned or majority-owned sales company of the manufacturer of the goods accepted this time, and the parent company of the manufacturer of the goods accepted to participate in the bidding, such companies shall be regarded as manufacturers, and the corresponding supporting documents shall be provided when bidding. Only one bidder from the same manufacturer is allowed to participate in the bid, otherwise all relevant bids will be rejected.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0"/>
                <w:sz w:val="16"/>
                <w:szCs w:val="16"/>
                <w:highlight w:val="none"/>
                <w:u w:val="none"/>
                <w:lang w:val="en-US" w:eastAsia="zh-CN" w:bidi="ar"/>
              </w:rPr>
            </w:pPr>
            <w:r>
              <w:rPr>
                <w:rFonts w:hint="eastAsia" w:ascii="Arial" w:hAnsi="Arial" w:eastAsia="宋体" w:cs="Arial"/>
                <w:b/>
                <w:bCs/>
                <w:i w:val="0"/>
                <w:iCs w:val="0"/>
                <w:color w:val="000000"/>
                <w:kern w:val="0"/>
                <w:sz w:val="16"/>
                <w:szCs w:val="16"/>
                <w:highlight w:val="none"/>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Style w:val="6"/>
                <w:rFonts w:hint="eastAsia" w:ascii="Arial" w:hAnsi="Arial" w:eastAsia="微软雅黑" w:cs="Arial"/>
                <w:color w:val="auto"/>
                <w:kern w:val="2"/>
                <w:sz w:val="18"/>
                <w:szCs w:val="18"/>
                <w:highlight w:val="none"/>
                <w:u w:val="none"/>
                <w:lang w:val="en-US" w:eastAsia="zh-CN" w:bidi="ar-SA"/>
              </w:rPr>
            </w:pPr>
            <w:r>
              <w:rPr>
                <w:rStyle w:val="6"/>
                <w:rFonts w:hint="eastAsia" w:ascii="Arial" w:hAnsi="Arial" w:eastAsia="微软雅黑" w:cs="Arial"/>
                <w:color w:val="auto"/>
                <w:kern w:val="2"/>
                <w:sz w:val="18"/>
                <w:szCs w:val="18"/>
                <w:highlight w:val="none"/>
                <w:u w:val="none"/>
                <w:lang w:val="en-US" w:eastAsia="zh-CN" w:bidi="ar-SA"/>
              </w:rPr>
              <w:t>是</w:t>
            </w:r>
            <w:r>
              <w:rPr>
                <w:rStyle w:val="6"/>
                <w:rFonts w:hint="default" w:ascii="Arial" w:hAnsi="Arial" w:eastAsia="微软雅黑" w:cs="Arial"/>
                <w:color w:val="auto"/>
                <w:kern w:val="2"/>
                <w:sz w:val="18"/>
                <w:szCs w:val="18"/>
                <w:highlight w:val="none"/>
                <w:u w:val="none"/>
                <w:lang w:val="en-US" w:eastAsia="zh-CN" w:bidi="ar-SA"/>
              </w:rPr>
              <w:br w:type="textWrapping"/>
            </w:r>
            <w:r>
              <w:rPr>
                <w:rStyle w:val="6"/>
                <w:rFonts w:hint="eastAsia" w:ascii="Arial" w:hAnsi="Arial" w:eastAsia="微软雅黑" w:cs="Arial"/>
                <w:color w:val="auto"/>
                <w:kern w:val="2"/>
                <w:sz w:val="18"/>
                <w:szCs w:val="18"/>
                <w:highlight w:val="none"/>
                <w:u w:val="none"/>
                <w:lang w:val="en-US" w:eastAsia="zh-CN" w:bidi="ar-SA"/>
              </w:rPr>
              <w:t>yes</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topLinePunct/>
              <w:adjustRightInd w:val="0"/>
              <w:spacing w:line="400" w:lineRule="exact"/>
              <w:jc w:val="center"/>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w:t>
            </w:r>
            <w:r>
              <w:rPr>
                <w:rStyle w:val="6"/>
                <w:rFonts w:hint="eastAsia" w:ascii="Arial" w:hAnsi="Arial" w:eastAsia="微软雅黑" w:cs="Arial"/>
                <w:color w:val="auto"/>
                <w:kern w:val="2"/>
                <w:sz w:val="18"/>
                <w:szCs w:val="18"/>
                <w:highlight w:val="none"/>
                <w:u w:val="none"/>
                <w:lang w:val="en-US" w:eastAsia="zh-CN" w:bidi="ar-SA"/>
              </w:rPr>
              <w:t>资格要求4-其他  要求</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12"/>
              <w:widowControl/>
              <w:numPr>
                <w:ilvl w:val="0"/>
                <w:numId w:val="0"/>
              </w:numPr>
              <w:jc w:val="left"/>
              <w:rPr>
                <w:rFonts w:hint="default" w:ascii="Times New Roman" w:hAnsi="Times New Roman" w:eastAsia="Times New Roman" w:cs="Times New Roman"/>
                <w:kern w:val="2"/>
                <w:sz w:val="24"/>
                <w:szCs w:val="24"/>
                <w:lang w:val="en-US" w:eastAsia="zh-CN" w:bidi="ar-SA"/>
              </w:rPr>
            </w:pPr>
            <w:r>
              <w:rPr>
                <w:rStyle w:val="6"/>
                <w:rFonts w:hint="default" w:ascii="Arial" w:hAnsi="Arial" w:eastAsia="微软雅黑" w:cs="Arial"/>
                <w:color w:val="auto"/>
                <w:kern w:val="2"/>
                <w:sz w:val="18"/>
                <w:szCs w:val="18"/>
                <w:highlight w:val="none"/>
                <w:u w:val="none"/>
                <w:lang w:val="en-US" w:eastAsia="zh-CN" w:bidi="ar-SA"/>
              </w:rPr>
              <w:t>如出现不同投标人的负责人为同一人或存在控股、管理关系的情况，相关投标均无效，招标人随时有权做出拒绝投标、取消投标资格、取消授标、不签订合同或在合同签订后终止合同等决定，相关投标人须无条件接受，且由此做出的任何损失由对应投标人承担。</w:t>
            </w:r>
            <w:r>
              <w:rPr>
                <w:rFonts w:hint="default" w:ascii="Calibri" w:hAnsi="Calibri" w:eastAsia="宋体" w:cs="Times New Roman"/>
                <w:kern w:val="0"/>
                <w:sz w:val="24"/>
                <w:szCs w:val="24"/>
                <w:lang w:val="en-US" w:eastAsia="zh-CN"/>
              </w:rPr>
              <w:t>If the person in charge of different bidders is the same person or there is a holding or management relationship, the relevant bid is invalid, and the tenderer has the right to make decisions at any time such as rejecting the bid, canceling the bid qualification, canceling the award of the bid, not signing the contract or terminating the contract after the signing of the contract, which shall be unconditionally accepted by the relevant bidder, and any losses incurred therefrom shall be borne by the corresponding bidder.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0"/>
                <w:sz w:val="16"/>
                <w:szCs w:val="16"/>
                <w:highlight w:val="none"/>
                <w:u w:val="none"/>
                <w:lang w:val="en-US" w:eastAsia="zh-CN" w:bidi="ar"/>
              </w:rPr>
            </w:pPr>
            <w:r>
              <w:rPr>
                <w:rFonts w:hint="eastAsia" w:ascii="Arial" w:hAnsi="Arial" w:eastAsia="宋体" w:cs="Arial"/>
                <w:b/>
                <w:bCs/>
                <w:i w:val="0"/>
                <w:iCs w:val="0"/>
                <w:color w:val="000000"/>
                <w:kern w:val="0"/>
                <w:sz w:val="16"/>
                <w:szCs w:val="16"/>
                <w:highlight w:val="none"/>
                <w:u w:val="none"/>
                <w:lang w:val="en-US" w:eastAsia="zh-CN" w:bidi="ar"/>
              </w:rPr>
              <w:t>11</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Style w:val="6"/>
                <w:rFonts w:hint="eastAsia" w:ascii="Arial" w:hAnsi="Arial" w:eastAsia="微软雅黑" w:cs="Arial"/>
                <w:color w:val="auto"/>
                <w:kern w:val="2"/>
                <w:sz w:val="18"/>
                <w:szCs w:val="18"/>
                <w:highlight w:val="none"/>
                <w:u w:val="none"/>
                <w:lang w:val="en-US" w:eastAsia="zh-CN" w:bidi="ar-SA"/>
              </w:rPr>
            </w:pPr>
            <w:r>
              <w:rPr>
                <w:rStyle w:val="6"/>
                <w:rFonts w:hint="eastAsia" w:ascii="Arial" w:hAnsi="Arial" w:eastAsia="微软雅黑" w:cs="Arial"/>
                <w:color w:val="auto"/>
                <w:kern w:val="2"/>
                <w:sz w:val="18"/>
                <w:szCs w:val="18"/>
                <w:highlight w:val="none"/>
                <w:u w:val="none"/>
                <w:lang w:val="en-US" w:eastAsia="zh-CN" w:bidi="ar-SA"/>
              </w:rPr>
              <w:t>是</w:t>
            </w:r>
            <w:r>
              <w:rPr>
                <w:rStyle w:val="6"/>
                <w:rFonts w:hint="default" w:ascii="Arial" w:hAnsi="Arial" w:eastAsia="微软雅黑" w:cs="Arial"/>
                <w:color w:val="auto"/>
                <w:kern w:val="2"/>
                <w:sz w:val="18"/>
                <w:szCs w:val="18"/>
                <w:highlight w:val="none"/>
                <w:u w:val="none"/>
                <w:lang w:val="en-US" w:eastAsia="zh-CN" w:bidi="ar-SA"/>
              </w:rPr>
              <w:br w:type="textWrapping"/>
            </w:r>
            <w:r>
              <w:rPr>
                <w:rStyle w:val="6"/>
                <w:rFonts w:hint="eastAsia" w:ascii="Arial" w:hAnsi="Arial" w:eastAsia="微软雅黑" w:cs="Arial"/>
                <w:color w:val="auto"/>
                <w:kern w:val="2"/>
                <w:sz w:val="18"/>
                <w:szCs w:val="18"/>
                <w:highlight w:val="none"/>
                <w:u w:val="none"/>
                <w:lang w:val="en-US" w:eastAsia="zh-CN" w:bidi="ar-SA"/>
              </w:rPr>
              <w:t>yes</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topLinePunct/>
              <w:adjustRightInd w:val="0"/>
              <w:spacing w:line="400" w:lineRule="exact"/>
              <w:jc w:val="center"/>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★业绩要求</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numPr>
                <w:ilvl w:val="0"/>
                <w:numId w:val="0"/>
              </w:numPr>
              <w:spacing w:line="400" w:lineRule="exact"/>
              <w:rPr>
                <w:rFonts w:hint="eastAsia" w:eastAsia="Times New Roman"/>
                <w:color w:val="000000"/>
                <w:kern w:val="0"/>
                <w:sz w:val="24"/>
                <w:szCs w:val="24"/>
                <w:shd w:val="clear" w:color="auto" w:fill="FFFFFF"/>
                <w:lang w:val="en-US" w:eastAsia="zh-CN"/>
              </w:rPr>
            </w:pPr>
            <w:r>
              <w:rPr>
                <w:rFonts w:hint="eastAsia" w:eastAsia="Times New Roman"/>
                <w:color w:val="000000"/>
                <w:kern w:val="0"/>
                <w:sz w:val="24"/>
                <w:szCs w:val="24"/>
                <w:shd w:val="clear" w:color="auto" w:fill="FFFFFF"/>
                <w:lang w:val="en-US" w:eastAsia="zh-CN"/>
              </w:rPr>
              <w:t>1.</w:t>
            </w:r>
            <w:r>
              <w:rPr>
                <w:rStyle w:val="6"/>
                <w:rFonts w:hint="eastAsia" w:ascii="Arial" w:hAnsi="Arial" w:eastAsia="微软雅黑" w:cs="Arial"/>
                <w:color w:val="auto"/>
                <w:kern w:val="2"/>
                <w:sz w:val="18"/>
                <w:szCs w:val="18"/>
                <w:highlight w:val="none"/>
                <w:u w:val="none"/>
                <w:lang w:val="en-US" w:eastAsia="zh-CN" w:bidi="ar-SA"/>
              </w:rPr>
              <w:t>投标人所投产品的制造商自2012年</w:t>
            </w:r>
            <w:r>
              <w:rPr>
                <w:rStyle w:val="6"/>
                <w:rFonts w:hint="default" w:ascii="Arial" w:hAnsi="Arial" w:eastAsia="微软雅黑" w:cs="Arial"/>
                <w:color w:val="auto"/>
                <w:kern w:val="2"/>
                <w:sz w:val="18"/>
                <w:szCs w:val="18"/>
                <w:highlight w:val="none"/>
                <w:u w:val="none"/>
                <w:lang w:val="en-US" w:eastAsia="zh-CN" w:bidi="ar-SA"/>
              </w:rPr>
              <w:t>1</w:t>
            </w:r>
            <w:r>
              <w:rPr>
                <w:rStyle w:val="6"/>
                <w:rFonts w:hint="eastAsia" w:ascii="Arial" w:hAnsi="Arial" w:eastAsia="微软雅黑" w:cs="Arial"/>
                <w:color w:val="auto"/>
                <w:kern w:val="2"/>
                <w:sz w:val="18"/>
                <w:szCs w:val="18"/>
                <w:highlight w:val="none"/>
                <w:u w:val="none"/>
                <w:lang w:val="en-US" w:eastAsia="zh-CN" w:bidi="ar-SA"/>
              </w:rPr>
              <w:t>月</w:t>
            </w:r>
            <w:r>
              <w:rPr>
                <w:rStyle w:val="6"/>
                <w:rFonts w:hint="default" w:ascii="Arial" w:hAnsi="Arial" w:eastAsia="微软雅黑" w:cs="Arial"/>
                <w:color w:val="auto"/>
                <w:kern w:val="2"/>
                <w:sz w:val="18"/>
                <w:szCs w:val="18"/>
                <w:highlight w:val="none"/>
                <w:u w:val="none"/>
                <w:lang w:val="en-US" w:eastAsia="zh-CN" w:bidi="ar-SA"/>
              </w:rPr>
              <w:t>1</w:t>
            </w:r>
            <w:r>
              <w:rPr>
                <w:rStyle w:val="6"/>
                <w:rFonts w:hint="eastAsia" w:ascii="Arial" w:hAnsi="Arial" w:eastAsia="微软雅黑" w:cs="Arial"/>
                <w:color w:val="auto"/>
                <w:kern w:val="2"/>
                <w:sz w:val="18"/>
                <w:szCs w:val="18"/>
                <w:highlight w:val="none"/>
                <w:u w:val="none"/>
                <w:lang w:val="en-US" w:eastAsia="zh-CN" w:bidi="ar-SA"/>
              </w:rPr>
              <w:t>日至投标截止之日（合同签署时间），具有不少于</w:t>
            </w:r>
            <w:r>
              <w:rPr>
                <w:rStyle w:val="6"/>
                <w:rFonts w:hint="default" w:ascii="Arial" w:hAnsi="Arial" w:eastAsia="微软雅黑" w:cs="Arial"/>
                <w:color w:val="auto"/>
                <w:kern w:val="2"/>
                <w:sz w:val="18"/>
                <w:szCs w:val="18"/>
                <w:highlight w:val="none"/>
                <w:u w:val="none"/>
                <w:lang w:val="en-US" w:eastAsia="zh-CN" w:bidi="ar-SA"/>
              </w:rPr>
              <w:t>1</w:t>
            </w:r>
            <w:r>
              <w:rPr>
                <w:rStyle w:val="6"/>
                <w:rFonts w:hint="eastAsia" w:ascii="Arial" w:hAnsi="Arial" w:eastAsia="微软雅黑" w:cs="Arial"/>
                <w:color w:val="auto"/>
                <w:kern w:val="2"/>
                <w:sz w:val="18"/>
                <w:szCs w:val="18"/>
                <w:highlight w:val="none"/>
                <w:u w:val="none"/>
                <w:lang w:val="en-US" w:eastAsia="zh-CN" w:bidi="ar-SA"/>
              </w:rPr>
              <w:t>个</w:t>
            </w:r>
            <w:r>
              <w:rPr>
                <w:rStyle w:val="6"/>
                <w:rFonts w:hint="default" w:ascii="Arial" w:hAnsi="Arial" w:eastAsia="微软雅黑" w:cs="Arial"/>
                <w:color w:val="auto"/>
                <w:kern w:val="2"/>
                <w:sz w:val="18"/>
                <w:szCs w:val="18"/>
                <w:highlight w:val="none"/>
                <w:u w:val="none"/>
                <w:lang w:val="en-US" w:eastAsia="zh-CN" w:bidi="ar-SA"/>
              </w:rPr>
              <w:t>LNG</w:t>
            </w:r>
            <w:r>
              <w:rPr>
                <w:rStyle w:val="6"/>
                <w:rFonts w:hint="eastAsia" w:ascii="Arial" w:hAnsi="Arial" w:eastAsia="微软雅黑" w:cs="Arial"/>
                <w:color w:val="auto"/>
                <w:kern w:val="2"/>
                <w:sz w:val="18"/>
                <w:szCs w:val="18"/>
                <w:highlight w:val="none"/>
                <w:u w:val="none"/>
                <w:lang w:val="en-US" w:eastAsia="zh-CN" w:bidi="ar-SA"/>
              </w:rPr>
              <w:t>接收站项目或具有接收站性质的（即满足</w:t>
            </w:r>
            <w:r>
              <w:rPr>
                <w:rStyle w:val="6"/>
                <w:rFonts w:hint="default" w:ascii="Arial" w:hAnsi="Arial" w:eastAsia="微软雅黑" w:cs="Arial"/>
                <w:color w:val="auto"/>
                <w:kern w:val="2"/>
                <w:sz w:val="18"/>
                <w:szCs w:val="18"/>
                <w:highlight w:val="none"/>
                <w:u w:val="none"/>
                <w:lang w:val="en-US" w:eastAsia="zh-CN" w:bidi="ar-SA"/>
              </w:rPr>
              <w:t>GB51156-2015</w:t>
            </w:r>
            <w:r>
              <w:rPr>
                <w:rStyle w:val="6"/>
                <w:rFonts w:hint="eastAsia" w:ascii="Arial" w:hAnsi="Arial" w:eastAsia="微软雅黑" w:cs="Arial"/>
                <w:color w:val="auto"/>
                <w:kern w:val="2"/>
                <w:sz w:val="18"/>
                <w:szCs w:val="18"/>
                <w:highlight w:val="none"/>
                <w:u w:val="none"/>
                <w:lang w:val="en-US" w:eastAsia="zh-CN" w:bidi="ar-SA"/>
              </w:rPr>
              <w:t>液化天然气接收站工程设计规范）调峰站项目（需提供满足</w:t>
            </w:r>
            <w:r>
              <w:rPr>
                <w:rStyle w:val="6"/>
                <w:rFonts w:hint="default" w:ascii="Arial" w:hAnsi="Arial" w:eastAsia="微软雅黑" w:cs="Arial"/>
                <w:color w:val="auto"/>
                <w:kern w:val="2"/>
                <w:sz w:val="18"/>
                <w:szCs w:val="18"/>
                <w:highlight w:val="none"/>
                <w:u w:val="none"/>
                <w:lang w:val="en-US" w:eastAsia="zh-CN" w:bidi="ar-SA"/>
              </w:rPr>
              <w:t>GB51156-2015</w:t>
            </w:r>
            <w:r>
              <w:rPr>
                <w:rStyle w:val="6"/>
                <w:rFonts w:hint="eastAsia" w:ascii="Arial" w:hAnsi="Arial" w:eastAsia="微软雅黑" w:cs="Arial"/>
                <w:color w:val="auto"/>
                <w:kern w:val="2"/>
                <w:sz w:val="18"/>
                <w:szCs w:val="18"/>
                <w:highlight w:val="none"/>
                <w:u w:val="none"/>
                <w:lang w:val="en-US" w:eastAsia="zh-CN" w:bidi="ar-SA"/>
              </w:rPr>
              <w:t>液化天然气接收站工程设计规范</w:t>
            </w:r>
            <w:r>
              <w:rPr>
                <w:rStyle w:val="6"/>
                <w:rFonts w:hint="default" w:ascii="Arial" w:hAnsi="Arial" w:eastAsia="微软雅黑" w:cs="Arial"/>
                <w:color w:val="auto"/>
                <w:kern w:val="2"/>
                <w:sz w:val="18"/>
                <w:szCs w:val="18"/>
                <w:highlight w:val="none"/>
                <w:u w:val="none"/>
                <w:lang w:val="en-US" w:eastAsia="zh-CN" w:bidi="ar-SA"/>
              </w:rPr>
              <w:t>2.0.2</w:t>
            </w:r>
            <w:r>
              <w:rPr>
                <w:rStyle w:val="6"/>
                <w:rFonts w:hint="eastAsia" w:ascii="Arial" w:hAnsi="Arial" w:eastAsia="微软雅黑" w:cs="Arial"/>
                <w:color w:val="auto"/>
                <w:kern w:val="2"/>
                <w:sz w:val="18"/>
                <w:szCs w:val="18"/>
                <w:highlight w:val="none"/>
                <w:u w:val="none"/>
                <w:lang w:val="en-US" w:eastAsia="zh-CN" w:bidi="ar-SA"/>
              </w:rPr>
              <w:t>条液化天然气接收站要素的证明材料）的罐表系统（需至少包含：伺服液位计、平均多点温度计、表面温度计、LTD[液位、温度、密度]）全套设备供货业绩。（所投业绩资料须包括罐表系统（含伺服液位计、平均多点温度计、表面温度计、</w:t>
            </w:r>
            <w:r>
              <w:rPr>
                <w:rStyle w:val="6"/>
                <w:rFonts w:hint="default" w:ascii="Arial" w:hAnsi="Arial" w:eastAsia="微软雅黑" w:cs="Arial"/>
                <w:color w:val="auto"/>
                <w:kern w:val="2"/>
                <w:sz w:val="18"/>
                <w:szCs w:val="18"/>
                <w:highlight w:val="none"/>
                <w:u w:val="none"/>
                <w:lang w:val="en-US" w:eastAsia="zh-CN" w:bidi="ar-SA"/>
              </w:rPr>
              <w:t>LTD[</w:t>
            </w:r>
            <w:r>
              <w:rPr>
                <w:rStyle w:val="6"/>
                <w:rFonts w:hint="eastAsia" w:ascii="Arial" w:hAnsi="Arial" w:eastAsia="微软雅黑" w:cs="Arial"/>
                <w:color w:val="auto"/>
                <w:kern w:val="2"/>
                <w:sz w:val="18"/>
                <w:szCs w:val="18"/>
                <w:highlight w:val="none"/>
                <w:u w:val="none"/>
                <w:lang w:val="en-US" w:eastAsia="zh-CN" w:bidi="ar-SA"/>
              </w:rPr>
              <w:t>液位、温度、密度</w:t>
            </w:r>
            <w:r>
              <w:rPr>
                <w:rStyle w:val="6"/>
                <w:rFonts w:hint="default" w:ascii="Arial" w:hAnsi="Arial" w:eastAsia="微软雅黑" w:cs="Arial"/>
                <w:color w:val="auto"/>
                <w:kern w:val="2"/>
                <w:sz w:val="18"/>
                <w:szCs w:val="18"/>
                <w:highlight w:val="none"/>
                <w:u w:val="none"/>
                <w:lang w:val="en-US" w:eastAsia="zh-CN" w:bidi="ar-SA"/>
              </w:rPr>
              <w:t>]</w:t>
            </w:r>
            <w:r>
              <w:rPr>
                <w:rStyle w:val="6"/>
                <w:rFonts w:hint="eastAsia" w:ascii="Arial" w:hAnsi="Arial" w:eastAsia="微软雅黑" w:cs="Arial"/>
                <w:color w:val="auto"/>
                <w:kern w:val="2"/>
                <w:sz w:val="18"/>
                <w:szCs w:val="18"/>
                <w:highlight w:val="none"/>
                <w:u w:val="none"/>
                <w:lang w:val="en-US" w:eastAsia="zh-CN" w:bidi="ar-SA"/>
              </w:rPr>
              <w:t>），可以是一项有效业绩合同全部覆盖，也可以是多项有效业绩合同累计覆盖）。</w:t>
            </w:r>
          </w:p>
          <w:p>
            <w:pPr>
              <w:pStyle w:val="12"/>
              <w:widowControl/>
              <w:numPr>
                <w:ilvl w:val="0"/>
                <w:numId w:val="0"/>
              </w:numPr>
              <w:jc w:val="left"/>
              <w:rPr>
                <w:rFonts w:hint="default" w:ascii="Calibri" w:hAnsi="Calibri" w:eastAsia="宋体" w:cs="Times New Roman"/>
                <w:kern w:val="0"/>
                <w:sz w:val="24"/>
                <w:szCs w:val="24"/>
                <w:lang w:val="en-US" w:eastAsia="zh-CN"/>
              </w:rPr>
            </w:pPr>
            <w:r>
              <w:rPr>
                <w:rFonts w:hint="eastAsia" w:ascii="Calibri" w:hAnsi="Calibri" w:eastAsia="宋体" w:cs="Times New Roman"/>
                <w:kern w:val="0"/>
                <w:sz w:val="24"/>
                <w:szCs w:val="24"/>
                <w:lang w:val="en-US" w:eastAsia="zh-CN"/>
              </w:rPr>
              <w:t>From January 1, 2012 to the deadline for bidding (contract signing time), the manufacturer of the bidder's products has no less than one LNG receiving station project or a peaking station (Proof of meeting clause 2.0.2 of GB51156-2015 LNG Receiving Station Engineering Design Specification for LNG Receiving Station elements is required)project with the nature of the receiving station(i.e., meeting GB51156-2015 Engineering Design Code for LNG Receiving Stations) tank meter system (at least including: Servo level gauge、Average thermometer、Liquid level temperature density meter and system integration、Surface thermometer) a full set of equipment supply performance.</w:t>
            </w:r>
            <w:r>
              <w:rPr>
                <w:rFonts w:hint="eastAsia" w:ascii="Calibri" w:hAnsi="Calibri" w:eastAsia="宋体" w:cs="Times New Roman"/>
                <w:kern w:val="0"/>
                <w:sz w:val="24"/>
                <w:szCs w:val="24"/>
                <w:lang w:val="en-US" w:eastAsia="zh-CN"/>
              </w:rPr>
              <w:fldChar w:fldCharType="begin"/>
            </w:r>
            <w:r>
              <w:rPr>
                <w:rFonts w:hint="eastAsia" w:ascii="Calibri" w:hAnsi="Calibri" w:eastAsia="宋体" w:cs="Times New Roman"/>
                <w:kern w:val="0"/>
                <w:sz w:val="24"/>
                <w:szCs w:val="24"/>
                <w:lang w:val="en-US" w:eastAsia="zh-CN"/>
              </w:rPr>
              <w:instrText xml:space="preserve"> HYPERLINK "mailto:zhangtt5@cooec.com.cn" </w:instrText>
            </w:r>
            <w:r>
              <w:rPr>
                <w:rFonts w:hint="eastAsia" w:ascii="Calibri" w:hAnsi="Calibri" w:eastAsia="宋体" w:cs="Times New Roman"/>
                <w:kern w:val="0"/>
                <w:sz w:val="24"/>
                <w:szCs w:val="24"/>
                <w:lang w:val="en-US" w:eastAsia="zh-CN"/>
              </w:rPr>
              <w:fldChar w:fldCharType="separate"/>
            </w:r>
            <w:r>
              <w:rPr>
                <w:rFonts w:hint="eastAsia" w:ascii="Calibri" w:hAnsi="Calibri" w:eastAsia="宋体" w:cs="Times New Roman"/>
                <w:kern w:val="0"/>
                <w:sz w:val="24"/>
                <w:szCs w:val="24"/>
                <w:lang w:val="en-US" w:eastAsia="zh-CN"/>
              </w:rPr>
              <w:fldChar w:fldCharType="end"/>
            </w:r>
            <w:r>
              <w:rPr>
                <w:rFonts w:hint="eastAsia" w:ascii="Calibri" w:hAnsi="Calibri" w:eastAsia="宋体" w:cs="Times New Roman"/>
                <w:kern w:val="0"/>
                <w:sz w:val="24"/>
                <w:szCs w:val="24"/>
                <w:lang w:val="en-US" w:eastAsia="zh-CN"/>
              </w:rPr>
              <w:t>(The performance document shall include tank meter system (including：Servo level gauge、Average thermometer、Liquid level temperature density meter and system integration、Surface thermometer), which can be fully covered by one valid performance contract or cumulatively covered by a number of valid performance contracts).</w:t>
            </w:r>
          </w:p>
          <w:p>
            <w:pPr>
              <w:widowControl/>
              <w:numPr>
                <w:ilvl w:val="0"/>
                <w:numId w:val="0"/>
              </w:numPr>
              <w:spacing w:line="400" w:lineRule="exact"/>
              <w:rPr>
                <w:rStyle w:val="6"/>
                <w:rFonts w:hint="eastAsia" w:ascii="Arial" w:hAnsi="Arial" w:eastAsia="微软雅黑" w:cs="Arial"/>
                <w:color w:val="auto"/>
                <w:kern w:val="2"/>
                <w:sz w:val="18"/>
                <w:szCs w:val="18"/>
                <w:highlight w:val="none"/>
                <w:u w:val="none"/>
                <w:lang w:val="en-US" w:eastAsia="zh-CN" w:bidi="ar-SA"/>
              </w:rPr>
            </w:pPr>
            <w:r>
              <w:rPr>
                <w:rFonts w:hint="eastAsia" w:ascii="华文仿宋" w:hAnsi="华文仿宋" w:eastAsia="华文仿宋" w:cs="宋体"/>
                <w:color w:val="000000"/>
                <w:kern w:val="0"/>
                <w:sz w:val="24"/>
                <w:szCs w:val="24"/>
                <w:lang w:val="en-US" w:eastAsia="zh-CN"/>
              </w:rPr>
              <w:t>2.</w:t>
            </w:r>
            <w:r>
              <w:rPr>
                <w:rStyle w:val="6"/>
                <w:rFonts w:hint="eastAsia" w:ascii="Arial" w:hAnsi="Arial" w:eastAsia="微软雅黑" w:cs="Arial"/>
                <w:color w:val="auto"/>
                <w:kern w:val="2"/>
                <w:sz w:val="18"/>
                <w:szCs w:val="18"/>
                <w:highlight w:val="none"/>
                <w:u w:val="none"/>
                <w:lang w:val="en-US" w:eastAsia="zh-CN" w:bidi="ar-SA"/>
              </w:rPr>
              <w:t>投标人须按规定格式提交业绩表，并提交相关业绩证明文件。业绩证明文件包括但不限于：1）销售合同扫描件和2）到货验收材料。投标人所提交的业绩证明文件必须至少体现以下内容：合同签署时间、合同签署页（应有双方签署或盖章）、制造商名称、货物名称、技术要求及到货验收材料（至少包含：货物验收单或结算清单或对应的结算发票（如有清单须提供，须体现发票号；发票需包含合同号或订单号或货物名称或买方卖方信息，且与合同或订单一致）或买方接收证明或调试验收证明。若业绩为订单，需提供对应的协议扫描件、订单扫描件及订单相应的到货验收材料。货物验收单或结算清单至少应有合同甲方签字或盖章。</w:t>
            </w:r>
          </w:p>
          <w:p>
            <w:pPr>
              <w:widowControl/>
              <w:numPr>
                <w:ilvl w:val="0"/>
                <w:numId w:val="0"/>
              </w:numPr>
              <w:spacing w:line="400" w:lineRule="exact"/>
              <w:rPr>
                <w:rStyle w:val="6"/>
                <w:rFonts w:hint="eastAsia" w:ascii="Arial" w:hAnsi="Arial" w:eastAsia="微软雅黑" w:cs="Arial"/>
                <w:color w:val="auto"/>
                <w:kern w:val="2"/>
                <w:sz w:val="18"/>
                <w:szCs w:val="18"/>
                <w:highlight w:val="none"/>
                <w:u w:val="none"/>
                <w:lang w:val="en-US" w:eastAsia="zh-CN" w:bidi="ar-SA"/>
              </w:rPr>
            </w:pPr>
            <w:r>
              <w:rPr>
                <w:rStyle w:val="6"/>
                <w:rFonts w:hint="eastAsia" w:ascii="Arial" w:hAnsi="Arial" w:eastAsia="微软雅黑" w:cs="Arial"/>
                <w:color w:val="auto"/>
                <w:kern w:val="2"/>
                <w:sz w:val="18"/>
                <w:szCs w:val="18"/>
                <w:highlight w:val="none"/>
                <w:u w:val="none"/>
                <w:lang w:val="en-US" w:eastAsia="zh-CN" w:bidi="ar-SA"/>
              </w:rPr>
              <w:t>未提交业绩证明文件，或所提供的业绩证明文件无法体现满足上述业绩要求的，均视为无效业绩。</w:t>
            </w:r>
          </w:p>
          <w:p>
            <w:pPr>
              <w:pStyle w:val="12"/>
              <w:widowControl/>
              <w:numPr>
                <w:ilvl w:val="0"/>
                <w:numId w:val="0"/>
              </w:numPr>
              <w:jc w:val="left"/>
              <w:rPr>
                <w:rFonts w:hint="default" w:ascii="Calibri" w:hAnsi="Calibri" w:eastAsia="宋体" w:cs="Times New Roman"/>
                <w:kern w:val="0"/>
                <w:sz w:val="24"/>
                <w:szCs w:val="24"/>
                <w:lang w:val="en-US" w:eastAsia="zh-CN"/>
              </w:rPr>
            </w:pPr>
            <w:r>
              <w:rPr>
                <w:rFonts w:hint="default" w:ascii="Calibri" w:hAnsi="Calibri" w:eastAsia="宋体" w:cs="Times New Roman"/>
                <w:kern w:val="0"/>
                <w:sz w:val="24"/>
                <w:szCs w:val="24"/>
                <w:lang w:val="en-US" w:eastAsia="zh-CN"/>
              </w:rPr>
              <w:t>The bidder shall submit the performance table in the prescribed format, and submit the relevant performance certification documents. Performance proof documents include but are not limited to: 1) scanning copy of sales contract and 2) arrival acceptance materials. The performance certification documents submitted by the bidder must at least reflect the following contents: contract signing time, contract signing page (signed or sealed by both parties), manufacturer name, goods name, technical requirements and arrival acceptance materials (including at least: goods inspection sheet or settlement list or corresponding settlement invoice (if there is a list, it must show the invoice number; The invoice shall contain the contract number or order number or the name of the goods or the information of the buyer and seller, and be consistent with the contract or order) or the buyer's acceptance certificate or debugging acceptance certificate. If the performance is an order, the corresponding scan copy of the agreement, the scan copy of the order and the corresponding arrival acceptance materials of the order should be provided. The goods receipt or settlement list shall at least be signed or sealed by Party A.</w:t>
            </w:r>
          </w:p>
          <w:p>
            <w:pPr>
              <w:pStyle w:val="12"/>
              <w:widowControl/>
              <w:numPr>
                <w:ilvl w:val="0"/>
                <w:numId w:val="0"/>
              </w:numPr>
              <w:jc w:val="left"/>
              <w:rPr>
                <w:rStyle w:val="6"/>
                <w:rFonts w:hint="default" w:ascii="Arial" w:hAnsi="Arial" w:eastAsia="微软雅黑" w:cs="Arial"/>
                <w:color w:val="auto"/>
                <w:kern w:val="2"/>
                <w:sz w:val="18"/>
                <w:szCs w:val="18"/>
                <w:highlight w:val="none"/>
                <w:u w:val="none"/>
                <w:lang w:val="en-US" w:eastAsia="zh-CN" w:bidi="ar-SA"/>
              </w:rPr>
            </w:pPr>
            <w:r>
              <w:rPr>
                <w:rFonts w:hint="default" w:ascii="Calibri" w:hAnsi="Calibri" w:eastAsia="宋体" w:cs="Times New Roman"/>
                <w:kern w:val="0"/>
                <w:sz w:val="24"/>
                <w:szCs w:val="24"/>
                <w:lang w:val="en-US" w:eastAsia="zh-CN"/>
              </w:rPr>
              <w:t>Failure to submit performance documentation, or the performance documentation provided cannot reflect that the above performance requirements are met, shall be regarded as invalid performance.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0"/>
                <w:sz w:val="16"/>
                <w:szCs w:val="16"/>
                <w:highlight w:val="none"/>
                <w:u w:val="none"/>
                <w:lang w:val="en-US" w:eastAsia="zh-CN" w:bidi="ar"/>
              </w:rPr>
            </w:pPr>
            <w:r>
              <w:rPr>
                <w:rFonts w:hint="eastAsia" w:ascii="Arial" w:hAnsi="Arial" w:eastAsia="宋体" w:cs="Arial"/>
                <w:b/>
                <w:bCs/>
                <w:i w:val="0"/>
                <w:iCs w:val="0"/>
                <w:color w:val="000000"/>
                <w:kern w:val="0"/>
                <w:sz w:val="16"/>
                <w:szCs w:val="16"/>
                <w:highlight w:val="none"/>
                <w:u w:val="none"/>
                <w:lang w:val="en-US" w:eastAsia="zh-CN" w:bidi="ar"/>
              </w:rPr>
              <w:t>12</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Style w:val="6"/>
                <w:rFonts w:hint="eastAsia" w:ascii="Arial" w:hAnsi="Arial" w:eastAsia="微软雅黑" w:cs="Arial"/>
                <w:color w:val="auto"/>
                <w:kern w:val="2"/>
                <w:sz w:val="18"/>
                <w:szCs w:val="18"/>
                <w:highlight w:val="none"/>
                <w:u w:val="none"/>
                <w:lang w:val="en-US" w:eastAsia="zh-CN" w:bidi="ar-SA"/>
              </w:rPr>
            </w:pPr>
            <w:r>
              <w:rPr>
                <w:rStyle w:val="6"/>
                <w:rFonts w:hint="eastAsia" w:ascii="Arial" w:hAnsi="Arial" w:eastAsia="微软雅黑" w:cs="Arial"/>
                <w:color w:val="auto"/>
                <w:kern w:val="2"/>
                <w:sz w:val="18"/>
                <w:szCs w:val="18"/>
                <w:highlight w:val="none"/>
                <w:u w:val="none"/>
                <w:lang w:val="en-US" w:eastAsia="zh-CN" w:bidi="ar-SA"/>
              </w:rPr>
              <w:t>是</w:t>
            </w:r>
            <w:r>
              <w:rPr>
                <w:rStyle w:val="6"/>
                <w:rFonts w:hint="default" w:ascii="Arial" w:hAnsi="Arial" w:eastAsia="微软雅黑" w:cs="Arial"/>
                <w:color w:val="auto"/>
                <w:kern w:val="2"/>
                <w:sz w:val="18"/>
                <w:szCs w:val="18"/>
                <w:highlight w:val="none"/>
                <w:u w:val="none"/>
                <w:lang w:val="en-US" w:eastAsia="zh-CN" w:bidi="ar-SA"/>
              </w:rPr>
              <w:br w:type="textWrapping"/>
            </w:r>
            <w:r>
              <w:rPr>
                <w:rStyle w:val="6"/>
                <w:rFonts w:hint="eastAsia" w:ascii="Arial" w:hAnsi="Arial" w:eastAsia="微软雅黑" w:cs="Arial"/>
                <w:color w:val="auto"/>
                <w:kern w:val="2"/>
                <w:sz w:val="18"/>
                <w:szCs w:val="18"/>
                <w:highlight w:val="none"/>
                <w:u w:val="none"/>
                <w:lang w:val="en-US" w:eastAsia="zh-CN" w:bidi="ar-SA"/>
              </w:rPr>
              <w:t>yes</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topLinePunct/>
              <w:adjustRightInd w:val="0"/>
              <w:spacing w:line="400" w:lineRule="exact"/>
              <w:jc w:val="center"/>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★不存在禁止投标的情形There is no prohibition on bidding</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不存在“投标</w:t>
            </w:r>
            <w:r>
              <w:rPr>
                <w:rStyle w:val="6"/>
                <w:rFonts w:hint="eastAsia" w:ascii="Arial" w:hAnsi="Arial" w:eastAsia="微软雅黑" w:cs="Arial"/>
                <w:color w:val="auto"/>
                <w:kern w:val="2"/>
                <w:sz w:val="18"/>
                <w:szCs w:val="18"/>
                <w:highlight w:val="none"/>
                <w:u w:val="none"/>
                <w:lang w:val="en-US" w:eastAsia="zh-CN" w:bidi="ar-SA"/>
              </w:rPr>
              <w:t>资料表</w:t>
            </w:r>
            <w:r>
              <w:rPr>
                <w:rStyle w:val="6"/>
                <w:rFonts w:hint="default" w:ascii="Arial" w:hAnsi="Arial" w:eastAsia="微软雅黑" w:cs="Arial"/>
                <w:color w:val="auto"/>
                <w:kern w:val="2"/>
                <w:sz w:val="18"/>
                <w:szCs w:val="18"/>
                <w:highlight w:val="none"/>
                <w:u w:val="none"/>
                <w:lang w:val="en-US" w:eastAsia="zh-CN" w:bidi="ar-SA"/>
              </w:rPr>
              <w:t>”</w:t>
            </w:r>
            <w:r>
              <w:rPr>
                <w:rStyle w:val="6"/>
                <w:rFonts w:hint="eastAsia" w:ascii="Arial" w:hAnsi="Arial" w:eastAsia="微软雅黑" w:cs="Arial"/>
                <w:color w:val="auto"/>
                <w:kern w:val="2"/>
                <w:sz w:val="18"/>
                <w:szCs w:val="18"/>
                <w:highlight w:val="none"/>
                <w:u w:val="none"/>
                <w:lang w:val="en-US" w:eastAsia="zh-CN" w:bidi="ar-SA"/>
              </w:rPr>
              <w:t>中</w:t>
            </w:r>
            <w:r>
              <w:rPr>
                <w:rStyle w:val="6"/>
                <w:rFonts w:hint="default" w:ascii="Arial" w:hAnsi="Arial" w:eastAsia="微软雅黑" w:cs="Arial"/>
                <w:color w:val="auto"/>
                <w:kern w:val="2"/>
                <w:sz w:val="18"/>
                <w:szCs w:val="18"/>
                <w:highlight w:val="none"/>
                <w:u w:val="none"/>
                <w:lang w:val="en-US" w:eastAsia="zh-CN" w:bidi="ar-SA"/>
              </w:rPr>
              <w:t>“</w:t>
            </w:r>
            <w:r>
              <w:rPr>
                <w:rStyle w:val="6"/>
                <w:rFonts w:hint="eastAsia" w:ascii="Arial" w:hAnsi="Arial" w:eastAsia="微软雅黑" w:cs="Arial"/>
                <w:color w:val="auto"/>
                <w:kern w:val="2"/>
                <w:sz w:val="18"/>
                <w:szCs w:val="18"/>
                <w:highlight w:val="none"/>
                <w:u w:val="none"/>
                <w:lang w:val="en-US" w:eastAsia="zh-CN" w:bidi="ar-SA"/>
              </w:rPr>
              <w:t>新增2.9</w:t>
            </w:r>
            <w:r>
              <w:rPr>
                <w:rStyle w:val="6"/>
                <w:rFonts w:hint="default" w:ascii="Arial" w:hAnsi="Arial" w:eastAsia="微软雅黑" w:cs="Arial"/>
                <w:color w:val="auto"/>
                <w:kern w:val="2"/>
                <w:sz w:val="18"/>
                <w:szCs w:val="18"/>
                <w:highlight w:val="none"/>
                <w:u w:val="none"/>
                <w:lang w:val="en-US" w:eastAsia="zh-CN" w:bidi="ar-SA"/>
              </w:rPr>
              <w:t>项”规定的任何一种情形</w:t>
            </w:r>
            <w:r>
              <w:rPr>
                <w:rFonts w:hint="default" w:ascii="Calibri" w:hAnsi="Calibri" w:eastAsia="宋体" w:cs="Times New Roman"/>
                <w:kern w:val="0"/>
                <w:sz w:val="24"/>
                <w:szCs w:val="24"/>
                <w:lang w:val="en-US" w:eastAsia="zh-CN" w:bidi="ar-SA"/>
              </w:rPr>
              <w:t>None of the circumstances specified in "New 2.9 Items" in the "Bid Data Sheet" exist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2"/>
                <w:sz w:val="16"/>
                <w:szCs w:val="16"/>
                <w:highlight w:val="none"/>
                <w:u w:val="none"/>
                <w:lang w:val="en-US" w:eastAsia="zh-CN" w:bidi="ar-SA"/>
              </w:rPr>
            </w:pPr>
            <w:r>
              <w:rPr>
                <w:rFonts w:hint="default" w:ascii="Arial" w:hAnsi="Arial" w:eastAsia="宋体" w:cs="Arial"/>
                <w:b/>
                <w:bCs/>
                <w:i w:val="0"/>
                <w:iCs w:val="0"/>
                <w:color w:val="000000"/>
                <w:kern w:val="0"/>
                <w:sz w:val="16"/>
                <w:szCs w:val="16"/>
                <w:highlight w:val="none"/>
                <w:u w:val="none"/>
                <w:lang w:val="en-US" w:eastAsia="zh-CN" w:bidi="ar"/>
              </w:rPr>
              <w:t>1</w:t>
            </w:r>
            <w:r>
              <w:rPr>
                <w:rFonts w:hint="eastAsia" w:ascii="Arial" w:hAnsi="Arial" w:eastAsia="宋体" w:cs="Arial"/>
                <w:b/>
                <w:bCs/>
                <w:i w:val="0"/>
                <w:iCs w:val="0"/>
                <w:color w:val="000000"/>
                <w:kern w:val="0"/>
                <w:sz w:val="16"/>
                <w:szCs w:val="16"/>
                <w:highlight w:val="none"/>
                <w:u w:val="none"/>
                <w:lang w:val="en-US" w:eastAsia="zh-CN" w:bidi="ar"/>
              </w:rPr>
              <w:t>3</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i w:val="0"/>
                <w:iCs w:val="0"/>
                <w:color w:val="000000"/>
                <w:sz w:val="16"/>
                <w:szCs w:val="16"/>
                <w:highlight w:val="none"/>
                <w:u w:val="none"/>
              </w:rPr>
            </w:pPr>
            <w:r>
              <w:rPr>
                <w:rFonts w:hint="eastAsia" w:ascii="Arial" w:hAnsi="Arial" w:eastAsia="宋体" w:cs="Arial"/>
                <w:i w:val="0"/>
                <w:iCs w:val="0"/>
                <w:color w:val="000000"/>
                <w:kern w:val="0"/>
                <w:sz w:val="16"/>
                <w:szCs w:val="16"/>
                <w:highlight w:val="none"/>
                <w:u w:val="none"/>
                <w:lang w:val="en-US" w:eastAsia="zh-CN" w:bidi="ar"/>
              </w:rPr>
              <w:t>是</w:t>
            </w:r>
            <w:r>
              <w:rPr>
                <w:rFonts w:hint="default" w:ascii="Arial" w:hAnsi="Arial" w:eastAsia="宋体" w:cs="Arial"/>
                <w:i w:val="0"/>
                <w:iCs w:val="0"/>
                <w:color w:val="000000"/>
                <w:kern w:val="0"/>
                <w:sz w:val="16"/>
                <w:szCs w:val="16"/>
                <w:highlight w:val="none"/>
                <w:u w:val="none"/>
                <w:lang w:val="en-US" w:eastAsia="zh-CN" w:bidi="ar"/>
              </w:rPr>
              <w:br w:type="textWrapping"/>
            </w:r>
            <w:r>
              <w:rPr>
                <w:rFonts w:hint="eastAsia" w:ascii="Arial" w:hAnsi="Arial" w:eastAsia="宋体" w:cs="Arial"/>
                <w:i w:val="0"/>
                <w:iCs w:val="0"/>
                <w:color w:val="000000"/>
                <w:kern w:val="0"/>
                <w:sz w:val="16"/>
                <w:szCs w:val="16"/>
                <w:highlight w:val="none"/>
                <w:u w:val="none"/>
                <w:lang w:val="en-US" w:eastAsia="zh-CN" w:bidi="ar"/>
              </w:rPr>
              <w:t>yes</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topLinePunct/>
              <w:adjustRightInd w:val="0"/>
              <w:spacing w:line="400" w:lineRule="exact"/>
              <w:jc w:val="center"/>
              <w:textAlignment w:val="baseline"/>
              <w:rPr>
                <w:rStyle w:val="6"/>
                <w:rFonts w:hint="default" w:ascii="Arial" w:hAnsi="Arial" w:eastAsia="微软雅黑" w:cs="Arial"/>
                <w:color w:val="auto"/>
                <w:kern w:val="2"/>
                <w:sz w:val="16"/>
                <w:szCs w:val="16"/>
                <w:highlight w:val="none"/>
                <w:u w:val="none"/>
                <w:lang w:val="en-US" w:eastAsia="zh-CN" w:bidi="ar-SA"/>
              </w:rPr>
            </w:pPr>
            <w:r>
              <w:rPr>
                <w:rFonts w:hint="default" w:ascii="Arial" w:hAnsi="Arial" w:eastAsia="宋体" w:cs="Arial"/>
                <w:i w:val="0"/>
                <w:iCs w:val="0"/>
                <w:color w:val="000000"/>
                <w:kern w:val="0"/>
                <w:sz w:val="16"/>
                <w:szCs w:val="16"/>
                <w:highlight w:val="none"/>
                <w:u w:val="none"/>
                <w:lang w:val="en-US" w:eastAsia="zh-CN" w:bidi="ar"/>
              </w:rPr>
              <w:t>★</w:t>
            </w:r>
            <w:r>
              <w:rPr>
                <w:rStyle w:val="6"/>
                <w:rFonts w:hint="default" w:ascii="Arial" w:hAnsi="Arial" w:eastAsia="微软雅黑" w:cs="Arial"/>
                <w:color w:val="auto"/>
                <w:kern w:val="2"/>
                <w:sz w:val="16"/>
                <w:szCs w:val="16"/>
                <w:highlight w:val="none"/>
                <w:u w:val="none"/>
                <w:lang w:val="en-US" w:eastAsia="zh-CN" w:bidi="ar-SA"/>
              </w:rPr>
              <w:t>交货地点</w:t>
            </w:r>
          </w:p>
          <w:p>
            <w:pPr>
              <w:pStyle w:val="8"/>
              <w:widowControl w:val="0"/>
              <w:topLinePunct/>
              <w:adjustRightInd w:val="0"/>
              <w:spacing w:line="400" w:lineRule="exact"/>
              <w:jc w:val="center"/>
              <w:textAlignment w:val="baseline"/>
              <w:rPr>
                <w:rFonts w:hint="default" w:ascii="Arial" w:hAnsi="Arial" w:eastAsia="宋体" w:cs="Arial"/>
                <w:i w:val="0"/>
                <w:iCs w:val="0"/>
                <w:color w:val="000000"/>
                <w:sz w:val="16"/>
                <w:szCs w:val="16"/>
                <w:highlight w:val="none"/>
                <w:u w:val="none"/>
              </w:rPr>
            </w:pPr>
            <w:r>
              <w:rPr>
                <w:rStyle w:val="6"/>
                <w:rFonts w:hint="default" w:ascii="Arial" w:hAnsi="Arial" w:eastAsia="微软雅黑" w:cs="Arial"/>
                <w:color w:val="auto"/>
                <w:kern w:val="2"/>
                <w:sz w:val="16"/>
                <w:szCs w:val="16"/>
                <w:highlight w:val="none"/>
                <w:u w:val="none"/>
                <w:lang w:val="en-US" w:eastAsia="zh-CN" w:bidi="ar-SA"/>
              </w:rPr>
              <w:t>Place of delivery</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中国</w:t>
            </w:r>
            <w:r>
              <w:rPr>
                <w:rStyle w:val="6"/>
                <w:rFonts w:hint="eastAsia" w:ascii="Arial" w:hAnsi="Arial" w:eastAsia="微软雅黑" w:cs="Arial"/>
                <w:color w:val="auto"/>
                <w:kern w:val="2"/>
                <w:sz w:val="18"/>
                <w:szCs w:val="18"/>
                <w:highlight w:val="none"/>
                <w:u w:val="none"/>
                <w:lang w:val="en-US" w:eastAsia="zh-CN" w:bidi="ar-SA"/>
              </w:rPr>
              <w:t>关</w:t>
            </w:r>
            <w:r>
              <w:rPr>
                <w:rStyle w:val="6"/>
                <w:rFonts w:hint="default" w:ascii="Arial" w:hAnsi="Arial" w:eastAsia="微软雅黑" w:cs="Arial"/>
                <w:color w:val="auto"/>
                <w:kern w:val="2"/>
                <w:sz w:val="18"/>
                <w:szCs w:val="18"/>
                <w:highlight w:val="none"/>
                <w:u w:val="none"/>
                <w:lang w:val="en-US" w:eastAsia="zh-CN" w:bidi="ar-SA"/>
              </w:rPr>
              <w:t>境内供应商：海工浙江LNG三期项目现场</w:t>
            </w:r>
            <w:r>
              <w:rPr>
                <w:rStyle w:val="6"/>
                <w:rFonts w:hint="eastAsia" w:ascii="Arial" w:hAnsi="Arial" w:eastAsia="微软雅黑" w:cs="Arial"/>
                <w:color w:val="auto"/>
                <w:kern w:val="2"/>
                <w:sz w:val="18"/>
                <w:szCs w:val="18"/>
                <w:highlight w:val="none"/>
                <w:u w:val="none"/>
                <w:lang w:val="en-US" w:eastAsia="zh-CN" w:bidi="ar-SA"/>
              </w:rPr>
              <w:t>。</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中国</w:t>
            </w:r>
            <w:r>
              <w:rPr>
                <w:rStyle w:val="6"/>
                <w:rFonts w:hint="eastAsia" w:ascii="Arial" w:hAnsi="Arial" w:eastAsia="微软雅黑" w:cs="Arial"/>
                <w:color w:val="auto"/>
                <w:kern w:val="2"/>
                <w:sz w:val="18"/>
                <w:szCs w:val="18"/>
                <w:highlight w:val="none"/>
                <w:u w:val="none"/>
                <w:lang w:val="en-US" w:eastAsia="zh-CN" w:bidi="ar-SA"/>
              </w:rPr>
              <w:t>关</w:t>
            </w:r>
            <w:r>
              <w:rPr>
                <w:rStyle w:val="6"/>
                <w:rFonts w:hint="default" w:ascii="Arial" w:hAnsi="Arial" w:eastAsia="微软雅黑" w:cs="Arial"/>
                <w:color w:val="auto"/>
                <w:kern w:val="2"/>
                <w:sz w:val="18"/>
                <w:szCs w:val="18"/>
                <w:highlight w:val="none"/>
                <w:u w:val="none"/>
                <w:lang w:val="en-US" w:eastAsia="zh-CN" w:bidi="ar-SA"/>
              </w:rPr>
              <w:t>境外供应商：C</w:t>
            </w:r>
            <w:r>
              <w:rPr>
                <w:rStyle w:val="6"/>
                <w:rFonts w:hint="eastAsia" w:ascii="Arial" w:hAnsi="Arial" w:eastAsia="微软雅黑" w:cs="Arial"/>
                <w:color w:val="auto"/>
                <w:kern w:val="2"/>
                <w:sz w:val="18"/>
                <w:szCs w:val="18"/>
                <w:highlight w:val="none"/>
                <w:u w:val="none"/>
                <w:lang w:val="en-US" w:eastAsia="zh-CN" w:bidi="ar-SA"/>
              </w:rPr>
              <w:t>IF</w:t>
            </w:r>
            <w:r>
              <w:rPr>
                <w:rStyle w:val="6"/>
                <w:rFonts w:hint="default" w:ascii="Arial" w:hAnsi="Arial" w:eastAsia="微软雅黑" w:cs="Arial"/>
                <w:color w:val="auto"/>
                <w:kern w:val="2"/>
                <w:sz w:val="18"/>
                <w:szCs w:val="18"/>
                <w:highlight w:val="none"/>
                <w:u w:val="none"/>
                <w:lang w:val="en-US" w:eastAsia="zh-CN" w:bidi="ar-SA"/>
              </w:rPr>
              <w:t>中国浙江省宁波港</w:t>
            </w:r>
            <w:r>
              <w:rPr>
                <w:rStyle w:val="6"/>
                <w:rFonts w:hint="eastAsia" w:ascii="Arial" w:hAnsi="Arial" w:eastAsia="微软雅黑" w:cs="Arial"/>
                <w:color w:val="auto"/>
                <w:kern w:val="2"/>
                <w:sz w:val="18"/>
                <w:szCs w:val="18"/>
                <w:highlight w:val="none"/>
                <w:u w:val="none"/>
                <w:lang w:val="en-US" w:eastAsia="zh-CN" w:bidi="ar-SA"/>
              </w:rPr>
              <w:t xml:space="preserve"> </w:t>
            </w:r>
            <w:r>
              <w:rPr>
                <w:rStyle w:val="6"/>
                <w:rFonts w:hint="default" w:ascii="Arial" w:hAnsi="Arial" w:eastAsia="微软雅黑" w:cs="Arial"/>
                <w:color w:val="auto"/>
                <w:kern w:val="2"/>
                <w:sz w:val="18"/>
                <w:szCs w:val="18"/>
                <w:highlight w:val="none"/>
                <w:u w:val="none"/>
                <w:lang w:val="en-US" w:eastAsia="zh-CN" w:bidi="ar-SA"/>
              </w:rPr>
              <w:t>(INCOTERMS20</w:t>
            </w:r>
            <w:r>
              <w:rPr>
                <w:rStyle w:val="6"/>
                <w:rFonts w:hint="eastAsia" w:ascii="Arial" w:hAnsi="Arial" w:eastAsia="微软雅黑" w:cs="Arial"/>
                <w:color w:val="auto"/>
                <w:kern w:val="2"/>
                <w:sz w:val="18"/>
                <w:szCs w:val="18"/>
                <w:highlight w:val="none"/>
                <w:u w:val="none"/>
                <w:lang w:val="en-US" w:eastAsia="zh-CN" w:bidi="ar-SA"/>
              </w:rPr>
              <w:t>2</w:t>
            </w:r>
            <w:r>
              <w:rPr>
                <w:rStyle w:val="6"/>
                <w:rFonts w:hint="default" w:ascii="Arial" w:hAnsi="Arial" w:eastAsia="微软雅黑" w:cs="Arial"/>
                <w:color w:val="auto"/>
                <w:kern w:val="2"/>
                <w:sz w:val="18"/>
                <w:szCs w:val="18"/>
                <w:highlight w:val="none"/>
                <w:u w:val="none"/>
                <w:lang w:val="en-US" w:eastAsia="zh-CN" w:bidi="ar-SA"/>
              </w:rPr>
              <w:t>0)</w:t>
            </w:r>
            <w:r>
              <w:rPr>
                <w:rStyle w:val="6"/>
                <w:rFonts w:hint="default" w:ascii="Arial" w:hAnsi="Arial" w:eastAsia="微软雅黑" w:cs="Arial"/>
                <w:color w:val="auto"/>
                <w:kern w:val="2"/>
                <w:sz w:val="18"/>
                <w:szCs w:val="18"/>
                <w:highlight w:val="none"/>
                <w:u w:val="none"/>
                <w:lang w:val="en-US" w:eastAsia="zh-CN" w:bidi="ar-SA"/>
              </w:rPr>
              <w:t>。</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For goods within the PRC customs territory: COOEC Zhejiang LNG Phase III Project Yard. </w:t>
            </w:r>
          </w:p>
          <w:p>
            <w:pPr>
              <w:pStyle w:val="8"/>
              <w:widowControl w:val="0"/>
              <w:topLinePunct/>
              <w:adjustRightInd w:val="0"/>
              <w:spacing w:line="400" w:lineRule="exact"/>
              <w:jc w:val="left"/>
              <w:textAlignment w:val="baseline"/>
              <w:rPr>
                <w:rFonts w:hint="default" w:ascii="Arial" w:hAnsi="Arial" w:eastAsia="宋体" w:cs="Arial"/>
                <w:i w:val="0"/>
                <w:iCs w:val="0"/>
                <w:color w:val="000000"/>
                <w:sz w:val="16"/>
                <w:szCs w:val="16"/>
                <w:highlight w:val="none"/>
                <w:u w:val="none"/>
              </w:rPr>
            </w:pPr>
            <w:r>
              <w:rPr>
                <w:rStyle w:val="6"/>
                <w:rFonts w:hint="default" w:ascii="Arial" w:hAnsi="Arial" w:eastAsia="微软雅黑" w:cs="Arial"/>
                <w:color w:val="auto"/>
                <w:kern w:val="2"/>
                <w:sz w:val="18"/>
                <w:szCs w:val="18"/>
                <w:highlight w:val="none"/>
                <w:u w:val="none"/>
                <w:lang w:val="en-US" w:eastAsia="zh-CN" w:bidi="ar-SA"/>
              </w:rPr>
              <w:t>For goods outside the PRC customs territory: C</w:t>
            </w:r>
            <w:r>
              <w:rPr>
                <w:rStyle w:val="6"/>
                <w:rFonts w:hint="eastAsia" w:ascii="Arial" w:hAnsi="Arial" w:eastAsia="微软雅黑" w:cs="Arial"/>
                <w:color w:val="auto"/>
                <w:kern w:val="2"/>
                <w:sz w:val="18"/>
                <w:szCs w:val="18"/>
                <w:highlight w:val="none"/>
                <w:u w:val="none"/>
                <w:lang w:val="en-US" w:eastAsia="zh-CN" w:bidi="ar-SA"/>
              </w:rPr>
              <w:t>IF</w:t>
            </w:r>
            <w:r>
              <w:rPr>
                <w:rStyle w:val="6"/>
                <w:rFonts w:hint="default" w:ascii="Arial" w:hAnsi="Arial" w:eastAsia="微软雅黑" w:cs="Arial"/>
                <w:color w:val="auto"/>
                <w:kern w:val="2"/>
                <w:sz w:val="18"/>
                <w:szCs w:val="18"/>
                <w:highlight w:val="none"/>
                <w:u w:val="none"/>
                <w:lang w:val="en-US" w:eastAsia="zh-CN" w:bidi="ar-SA"/>
              </w:rPr>
              <w:t xml:space="preserve"> Ningbo Seaport，P.R.China</w:t>
            </w:r>
            <w:r>
              <w:rPr>
                <w:rStyle w:val="6"/>
                <w:rFonts w:hint="eastAsia" w:ascii="Arial" w:hAnsi="Arial" w:eastAsia="微软雅黑" w:cs="Arial"/>
                <w:color w:val="auto"/>
                <w:kern w:val="2"/>
                <w:sz w:val="18"/>
                <w:szCs w:val="18"/>
                <w:highlight w:val="none"/>
                <w:u w:val="none"/>
                <w:lang w:val="en-US" w:eastAsia="zh-CN" w:bidi="ar-SA"/>
              </w:rPr>
              <w:t xml:space="preserve"> </w:t>
            </w:r>
            <w:r>
              <w:rPr>
                <w:rStyle w:val="6"/>
                <w:rFonts w:hint="default" w:ascii="Arial" w:hAnsi="Arial" w:eastAsia="微软雅黑" w:cs="Arial"/>
                <w:color w:val="auto"/>
                <w:kern w:val="2"/>
                <w:sz w:val="18"/>
                <w:szCs w:val="18"/>
                <w:highlight w:val="none"/>
                <w:u w:val="none"/>
                <w:lang w:val="en-US" w:eastAsia="zh-CN" w:bidi="ar-SA"/>
              </w:rPr>
              <w:t>(INCOTERMS20</w:t>
            </w:r>
            <w:r>
              <w:rPr>
                <w:rStyle w:val="6"/>
                <w:rFonts w:hint="eastAsia" w:ascii="Arial" w:hAnsi="Arial" w:eastAsia="微软雅黑" w:cs="Arial"/>
                <w:color w:val="auto"/>
                <w:kern w:val="2"/>
                <w:sz w:val="18"/>
                <w:szCs w:val="18"/>
                <w:highlight w:val="none"/>
                <w:u w:val="none"/>
                <w:lang w:val="en-US" w:eastAsia="zh-CN" w:bidi="ar-SA"/>
              </w:rPr>
              <w:t>2</w:t>
            </w:r>
            <w:r>
              <w:rPr>
                <w:rStyle w:val="6"/>
                <w:rFonts w:hint="default" w:ascii="Arial" w:hAnsi="Arial" w:eastAsia="微软雅黑" w:cs="Arial"/>
                <w:color w:val="auto"/>
                <w:kern w:val="2"/>
                <w:sz w:val="18"/>
                <w:szCs w:val="18"/>
                <w:highlight w:val="none"/>
                <w:u w:val="none"/>
                <w:lang w:val="en-US" w:eastAsia="zh-CN" w:bidi="ar-SA"/>
              </w:rPr>
              <w:t>0)</w:t>
            </w:r>
            <w:r>
              <w:rPr>
                <w:rStyle w:val="6"/>
                <w:rFonts w:hint="eastAsia" w:ascii="Arial" w:hAnsi="Arial" w:eastAsia="微软雅黑" w:cs="Arial"/>
                <w:color w:val="auto"/>
                <w:kern w:val="2"/>
                <w:sz w:val="18"/>
                <w:szCs w:val="18"/>
                <w:highlight w:val="none"/>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2"/>
                <w:sz w:val="16"/>
                <w:szCs w:val="16"/>
                <w:highlight w:val="none"/>
                <w:u w:val="none"/>
                <w:lang w:val="en-US" w:eastAsia="zh-CN" w:bidi="ar-SA"/>
              </w:rPr>
            </w:pPr>
            <w:r>
              <w:rPr>
                <w:rFonts w:hint="eastAsia" w:ascii="Arial" w:hAnsi="Arial" w:eastAsia="宋体" w:cs="Arial"/>
                <w:b/>
                <w:bCs/>
                <w:i w:val="0"/>
                <w:iCs w:val="0"/>
                <w:color w:val="000000"/>
                <w:sz w:val="16"/>
                <w:szCs w:val="16"/>
                <w:highlight w:val="none"/>
                <w:u w:val="none"/>
                <w:lang w:val="en-US" w:eastAsia="zh-CN"/>
              </w:rPr>
              <w:t>14</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否</w:t>
            </w:r>
            <w:r>
              <w:rPr>
                <w:rFonts w:hint="default" w:ascii="Arial" w:hAnsi="Arial" w:eastAsia="宋体" w:cs="Arial"/>
                <w:i w:val="0"/>
                <w:iCs w:val="0"/>
                <w:color w:val="000000"/>
                <w:kern w:val="0"/>
                <w:sz w:val="16"/>
                <w:szCs w:val="16"/>
                <w:highlight w:val="none"/>
                <w:u w:val="none"/>
                <w:lang w:val="en-US" w:eastAsia="zh-CN" w:bidi="ar"/>
              </w:rPr>
              <w:br w:type="textWrapping"/>
            </w:r>
            <w:r>
              <w:rPr>
                <w:rFonts w:hint="default" w:ascii="Arial" w:hAnsi="Arial" w:eastAsia="宋体" w:cs="Arial"/>
                <w:i w:val="0"/>
                <w:iCs w:val="0"/>
                <w:color w:val="000000"/>
                <w:kern w:val="0"/>
                <w:sz w:val="16"/>
                <w:szCs w:val="16"/>
                <w:highlight w:val="none"/>
                <w:u w:val="none"/>
                <w:lang w:val="en-US" w:eastAsia="zh-CN" w:bidi="ar"/>
              </w:rPr>
              <w:t>no</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topLinePunct/>
              <w:adjustRightInd w:val="0"/>
              <w:spacing w:line="400" w:lineRule="exact"/>
              <w:jc w:val="center"/>
              <w:textAlignment w:val="baseline"/>
              <w:rPr>
                <w:rStyle w:val="6"/>
                <w:rFonts w:hint="default" w:ascii="Arial" w:hAnsi="Arial" w:eastAsia="微软雅黑" w:cs="Arial"/>
                <w:color w:val="auto"/>
                <w:kern w:val="2"/>
                <w:sz w:val="16"/>
                <w:szCs w:val="16"/>
                <w:highlight w:val="none"/>
                <w:u w:val="none"/>
                <w:lang w:val="en-US" w:eastAsia="zh-CN" w:bidi="ar-SA"/>
              </w:rPr>
            </w:pPr>
            <w:r>
              <w:rPr>
                <w:rStyle w:val="6"/>
                <w:rFonts w:hint="default" w:ascii="Arial" w:hAnsi="Arial" w:eastAsia="微软雅黑" w:cs="Arial"/>
                <w:color w:val="auto"/>
                <w:kern w:val="2"/>
                <w:sz w:val="16"/>
                <w:szCs w:val="16"/>
                <w:highlight w:val="none"/>
                <w:u w:val="none"/>
                <w:lang w:val="en-US" w:eastAsia="zh-CN" w:bidi="ar-SA"/>
              </w:rPr>
              <w:t>交货期</w:t>
            </w:r>
            <w:r>
              <w:rPr>
                <w:rStyle w:val="6"/>
                <w:rFonts w:hint="eastAsia" w:ascii="Arial" w:hAnsi="Arial" w:eastAsia="微软雅黑" w:cs="Arial"/>
                <w:color w:val="auto"/>
                <w:kern w:val="2"/>
                <w:sz w:val="16"/>
                <w:szCs w:val="16"/>
                <w:highlight w:val="none"/>
                <w:u w:val="none"/>
                <w:lang w:val="en-US" w:eastAsia="zh-CN" w:bidi="ar-SA"/>
              </w:rPr>
              <w:t>要求</w:t>
            </w:r>
          </w:p>
          <w:p>
            <w:pPr>
              <w:pStyle w:val="8"/>
              <w:widowControl w:val="0"/>
              <w:topLinePunct/>
              <w:adjustRightInd w:val="0"/>
              <w:spacing w:line="400" w:lineRule="exact"/>
              <w:jc w:val="center"/>
              <w:textAlignment w:val="baseline"/>
              <w:rPr>
                <w:rFonts w:hint="default" w:ascii="Arial" w:hAnsi="Arial" w:eastAsia="宋体" w:cs="Arial"/>
                <w:i w:val="0"/>
                <w:iCs w:val="0"/>
                <w:color w:val="000000"/>
                <w:sz w:val="16"/>
                <w:szCs w:val="16"/>
                <w:highlight w:val="none"/>
                <w:u w:val="none"/>
              </w:rPr>
            </w:pPr>
            <w:r>
              <w:rPr>
                <w:rStyle w:val="6"/>
                <w:rFonts w:hint="default" w:ascii="Arial" w:hAnsi="Arial" w:eastAsia="微软雅黑" w:cs="Arial"/>
                <w:color w:val="auto"/>
                <w:kern w:val="2"/>
                <w:sz w:val="16"/>
                <w:szCs w:val="16"/>
                <w:highlight w:val="none"/>
                <w:u w:val="none"/>
                <w:lang w:val="en-US" w:eastAsia="zh-CN" w:bidi="ar-SA"/>
              </w:rPr>
              <w:t>Delivery Schedule</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国内交货要求：分两批交货，第一批：表面温度计测温元件及罐内安装附件要求于2025年4月15日前货到现场；第二批：剩余的罐表系统设备要求于2025年8月30日前货到现场。</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国外交货要求：分两批交货，第一批：表面温度计测温元件及罐内安装附件要求于2025年3月15日前（提单发货时间）；第二批：剩余的罐表系统设备要求于2025年7月30日前（提单发货时间）。</w:t>
            </w:r>
          </w:p>
          <w:p>
            <w:pPr>
              <w:pStyle w:val="8"/>
              <w:widowControl w:val="0"/>
              <w:topLinePunct/>
              <w:adjustRightInd w:val="0"/>
              <w:spacing w:line="400" w:lineRule="exact"/>
              <w:jc w:val="left"/>
              <w:textAlignment w:val="baseline"/>
              <w:rPr>
                <w:rFonts w:hint="default" w:ascii="Arial" w:hAnsi="Arial" w:eastAsia="宋体" w:cs="Arial"/>
                <w:i w:val="0"/>
                <w:iCs w:val="0"/>
                <w:color w:val="000000"/>
                <w:sz w:val="16"/>
                <w:szCs w:val="16"/>
                <w:highlight w:val="none"/>
                <w:u w:val="none"/>
                <w:lang w:val="en-US" w:eastAsia="zh-CN"/>
              </w:rPr>
            </w:pPr>
            <w:r>
              <w:rPr>
                <w:rFonts w:hint="default" w:ascii="Arial" w:hAnsi="Arial" w:eastAsia="宋体" w:cs="Arial"/>
                <w:i w:val="0"/>
                <w:iCs w:val="0"/>
                <w:color w:val="000000"/>
                <w:sz w:val="16"/>
                <w:szCs w:val="16"/>
                <w:highlight w:val="none"/>
                <w:u w:val="none"/>
                <w:lang w:val="en-US" w:eastAsia="zh-CN"/>
              </w:rPr>
              <w:t xml:space="preserve">For goods offered from within PRC customs territory: Delivery is divided into two batches, the first batch: surface thermometer measuring elements and tank installation accessories are required to be delivered to the site before April 15, 2025; Batch 2: The remaining tank gauge system equipment is required to be delivered to the site by August 30, 2025.  </w:t>
            </w:r>
          </w:p>
          <w:p>
            <w:pPr>
              <w:pStyle w:val="8"/>
              <w:widowControl w:val="0"/>
              <w:topLinePunct/>
              <w:adjustRightInd w:val="0"/>
              <w:spacing w:line="400" w:lineRule="exact"/>
              <w:jc w:val="left"/>
              <w:textAlignment w:val="baseline"/>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sz w:val="16"/>
                <w:szCs w:val="16"/>
                <w:highlight w:val="none"/>
                <w:u w:val="none"/>
                <w:lang w:val="en-US" w:eastAsia="zh-CN"/>
              </w:rPr>
              <w:t>For goods offered from outside PRC customs territory: Delivery is divided into two batches, the first batch: surface thermometer measuring elements and tank installation accessories required before March 15, 2025 (shipment time of bill of lading); Batch 2: The remaining tank gauge system equipment is required by July 30, 2025 (shipment time of bills of lading).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8"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0"/>
                <w:sz w:val="16"/>
                <w:szCs w:val="16"/>
                <w:highlight w:val="none"/>
                <w:u w:val="none"/>
                <w:lang w:val="en-US" w:eastAsia="zh-CN" w:bidi="ar"/>
              </w:rPr>
            </w:pPr>
            <w:r>
              <w:rPr>
                <w:rFonts w:hint="eastAsia" w:ascii="Arial" w:hAnsi="Arial" w:eastAsia="宋体" w:cs="Arial"/>
                <w:b/>
                <w:bCs/>
                <w:i w:val="0"/>
                <w:iCs w:val="0"/>
                <w:color w:val="000000"/>
                <w:kern w:val="0"/>
                <w:sz w:val="16"/>
                <w:szCs w:val="16"/>
                <w:highlight w:val="none"/>
                <w:u w:val="none"/>
                <w:lang w:val="en-US" w:eastAsia="zh-CN" w:bidi="ar"/>
              </w:rPr>
              <w:t>15</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是</w:t>
            </w:r>
            <w:r>
              <w:rPr>
                <w:rFonts w:hint="default" w:ascii="Arial" w:hAnsi="Arial" w:eastAsia="宋体" w:cs="Arial"/>
                <w:i w:val="0"/>
                <w:iCs w:val="0"/>
                <w:color w:val="000000"/>
                <w:kern w:val="0"/>
                <w:sz w:val="16"/>
                <w:szCs w:val="16"/>
                <w:highlight w:val="none"/>
                <w:u w:val="none"/>
                <w:lang w:val="en-US" w:eastAsia="zh-CN" w:bidi="ar"/>
              </w:rPr>
              <w:br w:type="textWrapping"/>
            </w:r>
            <w:r>
              <w:rPr>
                <w:rFonts w:hint="default" w:ascii="Arial" w:hAnsi="Arial" w:eastAsia="宋体" w:cs="Arial"/>
                <w:i w:val="0"/>
                <w:iCs w:val="0"/>
                <w:color w:val="000000"/>
                <w:kern w:val="0"/>
                <w:sz w:val="16"/>
                <w:szCs w:val="16"/>
                <w:highlight w:val="none"/>
                <w:u w:val="none"/>
                <w:lang w:val="en-US" w:eastAsia="zh-CN" w:bidi="ar"/>
              </w:rPr>
              <w:t>yes</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topLinePunct/>
              <w:adjustRightInd w:val="0"/>
              <w:spacing w:line="400" w:lineRule="exact"/>
              <w:jc w:val="center"/>
              <w:textAlignment w:val="baseline"/>
              <w:rPr>
                <w:rStyle w:val="6"/>
                <w:rFonts w:hint="default" w:ascii="Arial" w:hAnsi="Arial" w:eastAsia="微软雅黑" w:cs="Arial"/>
                <w:color w:val="auto"/>
                <w:kern w:val="2"/>
                <w:sz w:val="16"/>
                <w:szCs w:val="16"/>
                <w:highlight w:val="none"/>
                <w:u w:val="none"/>
                <w:lang w:val="en-US" w:eastAsia="zh-CN" w:bidi="ar-SA"/>
              </w:rPr>
            </w:pPr>
            <w:r>
              <w:rPr>
                <w:rStyle w:val="6"/>
                <w:rFonts w:hint="default" w:ascii="Arial" w:hAnsi="Arial" w:eastAsia="微软雅黑" w:cs="Arial"/>
                <w:color w:val="auto"/>
                <w:kern w:val="2"/>
                <w:sz w:val="16"/>
                <w:szCs w:val="16"/>
                <w:highlight w:val="none"/>
                <w:u w:val="none"/>
                <w:lang w:val="en-US" w:eastAsia="zh-CN" w:bidi="ar-SA"/>
              </w:rPr>
              <w:t>★交货期严重偏离</w:t>
            </w:r>
          </w:p>
          <w:p>
            <w:pPr>
              <w:pStyle w:val="8"/>
              <w:widowControl w:val="0"/>
              <w:topLinePunct/>
              <w:adjustRightInd w:val="0"/>
              <w:spacing w:line="400" w:lineRule="exact"/>
              <w:jc w:val="center"/>
              <w:textAlignment w:val="baseline"/>
              <w:rPr>
                <w:rStyle w:val="6"/>
                <w:rFonts w:hint="default" w:ascii="Arial" w:hAnsi="Arial" w:eastAsia="微软雅黑" w:cs="Arial"/>
                <w:color w:val="auto"/>
                <w:kern w:val="2"/>
                <w:sz w:val="16"/>
                <w:szCs w:val="16"/>
                <w:highlight w:val="none"/>
                <w:u w:val="none"/>
                <w:lang w:val="en-US" w:eastAsia="zh-CN" w:bidi="ar-SA"/>
              </w:rPr>
            </w:pPr>
            <w:r>
              <w:rPr>
                <w:rStyle w:val="6"/>
                <w:rFonts w:hint="default" w:ascii="Arial" w:hAnsi="Arial" w:eastAsia="微软雅黑" w:cs="Arial"/>
                <w:color w:val="auto"/>
                <w:kern w:val="2"/>
                <w:sz w:val="16"/>
                <w:szCs w:val="16"/>
                <w:highlight w:val="none"/>
                <w:u w:val="none"/>
                <w:lang w:val="en-US" w:eastAsia="zh-CN" w:bidi="ar-SA"/>
              </w:rPr>
              <w:t>★Serious deviation from delivery Schedule</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如果交货期</w:t>
            </w:r>
            <w:r>
              <w:rPr>
                <w:rStyle w:val="6"/>
                <w:rFonts w:hint="eastAsia" w:ascii="Arial" w:hAnsi="Arial" w:eastAsia="微软雅黑" w:cs="Arial"/>
                <w:color w:val="auto"/>
                <w:kern w:val="2"/>
                <w:sz w:val="18"/>
                <w:szCs w:val="18"/>
                <w:highlight w:val="none"/>
                <w:u w:val="none"/>
                <w:lang w:val="en-US" w:eastAsia="zh-CN" w:bidi="ar-SA"/>
              </w:rPr>
              <w:t>延迟偏离</w:t>
            </w:r>
            <w:r>
              <w:rPr>
                <w:rStyle w:val="6"/>
                <w:rFonts w:hint="default" w:ascii="Arial" w:hAnsi="Arial" w:eastAsia="微软雅黑" w:cs="Arial"/>
                <w:color w:val="auto"/>
                <w:kern w:val="2"/>
                <w:sz w:val="18"/>
                <w:szCs w:val="18"/>
                <w:highlight w:val="none"/>
                <w:u w:val="none"/>
                <w:lang w:val="en-US" w:eastAsia="zh-CN" w:bidi="ar-SA"/>
              </w:rPr>
              <w:t>超过基础时间4周，则视为非响应性投标而予以否决。</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Fonts w:hint="default" w:ascii="Arial" w:hAnsi="Arial" w:eastAsia="宋体" w:cs="Arial"/>
                <w:i w:val="0"/>
                <w:iCs w:val="0"/>
                <w:color w:val="000000"/>
                <w:sz w:val="16"/>
                <w:szCs w:val="16"/>
                <w:highlight w:val="none"/>
                <w:u w:val="none"/>
                <w:lang w:val="en-US" w:eastAsia="zh-CN"/>
              </w:rPr>
              <w:t>The bid document will be rejected if the delivery time is 4 weeks later than the basic time.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2"/>
                <w:sz w:val="16"/>
                <w:szCs w:val="16"/>
                <w:highlight w:val="none"/>
                <w:u w:val="none"/>
                <w:lang w:val="en-US" w:eastAsia="zh-CN" w:bidi="ar-SA"/>
              </w:rPr>
            </w:pPr>
            <w:r>
              <w:rPr>
                <w:rFonts w:hint="eastAsia" w:ascii="Arial" w:hAnsi="Arial" w:eastAsia="宋体" w:cs="Arial"/>
                <w:b/>
                <w:bCs/>
                <w:i w:val="0"/>
                <w:iCs w:val="0"/>
                <w:color w:val="000000"/>
                <w:sz w:val="16"/>
                <w:szCs w:val="16"/>
                <w:highlight w:val="none"/>
                <w:u w:val="none"/>
                <w:lang w:val="en-US" w:eastAsia="zh-CN"/>
              </w:rPr>
              <w:t>16</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是</w:t>
            </w:r>
            <w:r>
              <w:rPr>
                <w:rFonts w:hint="default" w:ascii="Arial" w:hAnsi="Arial" w:eastAsia="宋体" w:cs="Arial"/>
                <w:i w:val="0"/>
                <w:iCs w:val="0"/>
                <w:color w:val="000000"/>
                <w:kern w:val="0"/>
                <w:sz w:val="16"/>
                <w:szCs w:val="16"/>
                <w:highlight w:val="none"/>
                <w:u w:val="none"/>
                <w:lang w:val="en-US" w:eastAsia="zh-CN" w:bidi="ar"/>
              </w:rPr>
              <w:br w:type="textWrapping"/>
            </w:r>
            <w:r>
              <w:rPr>
                <w:rFonts w:hint="default" w:ascii="Arial" w:hAnsi="Arial" w:eastAsia="宋体" w:cs="Arial"/>
                <w:i w:val="0"/>
                <w:iCs w:val="0"/>
                <w:color w:val="000000"/>
                <w:kern w:val="0"/>
                <w:sz w:val="16"/>
                <w:szCs w:val="16"/>
                <w:highlight w:val="none"/>
                <w:u w:val="none"/>
                <w:lang w:val="en-US" w:eastAsia="zh-CN" w:bidi="ar"/>
              </w:rPr>
              <w:t>yes</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ind w:left="160" w:hanging="160" w:hangingChars="100"/>
              <w:jc w:val="left"/>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w:t>
            </w:r>
            <w:r>
              <w:rPr>
                <w:rStyle w:val="6"/>
                <w:rFonts w:hint="default" w:ascii="Arial" w:hAnsi="Arial" w:eastAsia="微软雅黑" w:cs="Arial"/>
                <w:color w:val="auto"/>
                <w:kern w:val="2"/>
                <w:sz w:val="16"/>
                <w:szCs w:val="16"/>
                <w:highlight w:val="none"/>
                <w:u w:val="none"/>
                <w:lang w:val="en-US" w:eastAsia="zh-CN" w:bidi="ar-SA"/>
              </w:rPr>
              <w:t>投标报价</w:t>
            </w:r>
            <w:r>
              <w:rPr>
                <w:rStyle w:val="6"/>
                <w:rFonts w:hint="eastAsia" w:ascii="Arial" w:hAnsi="Arial" w:eastAsia="微软雅黑" w:cs="Arial"/>
                <w:color w:val="auto"/>
                <w:kern w:val="2"/>
                <w:sz w:val="16"/>
                <w:szCs w:val="16"/>
                <w:highlight w:val="none"/>
                <w:u w:val="none"/>
                <w:lang w:val="en-US" w:eastAsia="zh-CN" w:bidi="ar-SA"/>
              </w:rPr>
              <w:t xml:space="preserve">        </w:t>
            </w:r>
            <w:r>
              <w:rPr>
                <w:rFonts w:hint="default" w:ascii="Arial" w:hAnsi="Arial" w:eastAsia="宋体" w:cs="Arial"/>
                <w:i w:val="0"/>
                <w:iCs w:val="0"/>
                <w:color w:val="000000"/>
                <w:kern w:val="0"/>
                <w:sz w:val="16"/>
                <w:szCs w:val="16"/>
                <w:highlight w:val="none"/>
                <w:u w:val="none"/>
                <w:lang w:val="en-US" w:eastAsia="zh-CN" w:bidi="ar"/>
              </w:rPr>
              <w:t>Bidder’s quotation</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从中华人民共和国关境内提供的货物（包括关境内制造的货物、投标截止时间前已经进口的货物和投标人拟自行进口后销售给招标人的货物）：</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For goods offered from within PRC customs territory (including goods manufactured within PRC customs territory, goods already imported prior to the deadline for submission of bids and goods that the bidder intends to import by itself and then sell it to the tenderee after import. ):</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1）投标报价为：到项目现场含税价，应包含所有应缴纳的关税、增值税和其它税。</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 xml:space="preserve">  交货现场地址：海油工程浙江LNG 三期项目现场。</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The price of goods quoted：All duties, value added tax and other taxes payable should be included in the project site.</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Destination of delivery: COOEC Zhejiang LNG Phase III Project Yard。.</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2)需单独逐项报货物运至最终目的地的关境内运输费、保险费和伴随货物交运的有关费用，该部分费用包括在投标总价里。</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Domestic transportation fee, insurance, and concomitant cost of the goods to destination of delivery shall be quoted, which shall be included in the total price of the bid.</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 xml:space="preserve">3）投标人应报出其他伴随服务的费用：The bidder shall quote costs of other accompanying services: </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a. 投标人应报出现场调试的服务价格，该服务价格为包干价，包括在投标总价中, 且该伴随服务费已包含相关税费。The Bidder shall quote the service charge of on-site commissioning (lump-sum). This price shall be provisional and include all the taxes required in P. R. China and will be included in the total bid price.</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b. 投标人应在投标文件中提供设备到货后的现场调试的详细人工计划（包括每个人的工种、每个调试阶段的工作内容以及所需要的人数）。The Bidder shall provide the detailed manpower arrangement for on-site commissioning, (including each title of service personnel, working content and the needed number of personnel for each step of commissioning)</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从中华人民共和国关境外提供的货物（招标文件另有规定的除外）：</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For goods offered from outside PRC customs territory: （Except as otherwise stipulated in the tender documents）</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1)投标报价：C</w:t>
            </w:r>
            <w:r>
              <w:rPr>
                <w:rStyle w:val="6"/>
                <w:rFonts w:hint="eastAsia" w:ascii="Arial" w:hAnsi="Arial" w:eastAsia="微软雅黑" w:cs="Arial"/>
                <w:color w:val="auto"/>
                <w:kern w:val="2"/>
                <w:sz w:val="18"/>
                <w:szCs w:val="18"/>
                <w:highlight w:val="none"/>
                <w:u w:val="none"/>
                <w:lang w:val="en-US" w:eastAsia="zh-CN" w:bidi="ar-SA"/>
              </w:rPr>
              <w:t>IF</w:t>
            </w:r>
            <w:r>
              <w:rPr>
                <w:rStyle w:val="6"/>
                <w:rFonts w:hint="default" w:ascii="Arial" w:hAnsi="Arial" w:eastAsia="微软雅黑" w:cs="Arial"/>
                <w:color w:val="auto"/>
                <w:kern w:val="2"/>
                <w:sz w:val="18"/>
                <w:szCs w:val="18"/>
                <w:highlight w:val="none"/>
                <w:u w:val="none"/>
                <w:lang w:val="en-US" w:eastAsia="zh-CN" w:bidi="ar-SA"/>
              </w:rPr>
              <w:t>中国浙江宁波港(INCOTERMS20</w:t>
            </w:r>
            <w:r>
              <w:rPr>
                <w:rStyle w:val="6"/>
                <w:rFonts w:hint="eastAsia" w:ascii="Arial" w:hAnsi="Arial" w:eastAsia="微软雅黑" w:cs="Arial"/>
                <w:color w:val="auto"/>
                <w:kern w:val="2"/>
                <w:sz w:val="18"/>
                <w:szCs w:val="18"/>
                <w:highlight w:val="none"/>
                <w:u w:val="none"/>
                <w:lang w:val="en-US" w:eastAsia="zh-CN" w:bidi="ar-SA"/>
              </w:rPr>
              <w:t>2</w:t>
            </w:r>
            <w:r>
              <w:rPr>
                <w:rStyle w:val="6"/>
                <w:rFonts w:hint="default" w:ascii="Arial" w:hAnsi="Arial" w:eastAsia="微软雅黑" w:cs="Arial"/>
                <w:color w:val="auto"/>
                <w:kern w:val="2"/>
                <w:sz w:val="18"/>
                <w:szCs w:val="18"/>
                <w:highlight w:val="none"/>
                <w:u w:val="none"/>
                <w:lang w:val="en-US" w:eastAsia="zh-CN" w:bidi="ar-SA"/>
              </w:rPr>
              <w:t>0)。</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The price of goods quoted：C</w:t>
            </w:r>
            <w:r>
              <w:rPr>
                <w:rStyle w:val="6"/>
                <w:rFonts w:hint="eastAsia" w:ascii="Arial" w:hAnsi="Arial" w:eastAsia="微软雅黑" w:cs="Arial"/>
                <w:color w:val="auto"/>
                <w:kern w:val="2"/>
                <w:sz w:val="18"/>
                <w:szCs w:val="18"/>
                <w:highlight w:val="none"/>
                <w:u w:val="none"/>
                <w:lang w:val="en-US" w:eastAsia="zh-CN" w:bidi="ar-SA"/>
              </w:rPr>
              <w:t>IF</w:t>
            </w:r>
            <w:r>
              <w:rPr>
                <w:rStyle w:val="6"/>
                <w:rFonts w:hint="default" w:ascii="Arial" w:hAnsi="Arial" w:eastAsia="微软雅黑" w:cs="Arial"/>
                <w:color w:val="auto"/>
                <w:kern w:val="2"/>
                <w:sz w:val="18"/>
                <w:szCs w:val="18"/>
                <w:highlight w:val="none"/>
                <w:u w:val="none"/>
                <w:lang w:val="en-US" w:eastAsia="zh-CN" w:bidi="ar-SA"/>
              </w:rPr>
              <w:t xml:space="preserve"> Ningbo Seaport，P.R.CHINA. (INCOTERMS20</w:t>
            </w:r>
            <w:r>
              <w:rPr>
                <w:rStyle w:val="6"/>
                <w:rFonts w:hint="eastAsia" w:ascii="Arial" w:hAnsi="Arial" w:eastAsia="微软雅黑" w:cs="Arial"/>
                <w:color w:val="auto"/>
                <w:kern w:val="2"/>
                <w:sz w:val="18"/>
                <w:szCs w:val="18"/>
                <w:highlight w:val="none"/>
                <w:u w:val="none"/>
                <w:lang w:val="en-US" w:eastAsia="zh-CN" w:bidi="ar-SA"/>
              </w:rPr>
              <w:t>20</w:t>
            </w:r>
            <w:r>
              <w:rPr>
                <w:rStyle w:val="6"/>
                <w:rFonts w:hint="default" w:ascii="Arial" w:hAnsi="Arial" w:eastAsia="微软雅黑" w:cs="Arial"/>
                <w:color w:val="auto"/>
                <w:kern w:val="2"/>
                <w:sz w:val="18"/>
                <w:szCs w:val="18"/>
                <w:highlight w:val="none"/>
                <w:u w:val="none"/>
                <w:lang w:val="en-US" w:eastAsia="zh-CN" w:bidi="ar-SA"/>
              </w:rPr>
              <w:t>)</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 xml:space="preserve">2)投标人应报出其他伴随服务的费用：The bidder shall quote costs of other accompanying services: </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a. 投标人应报出现场调试的服务价格，该服务价格为包干价，包括在投标总价中, 且该伴随服务费已包含相关税费。The Bidder shall quote the service charge of on-site commissioning (lump-sum). This price shall be provisional and include all the taxes required in P. R. China and will be included in the total bid price.</w:t>
            </w:r>
          </w:p>
          <w:p>
            <w:pPr>
              <w:pStyle w:val="8"/>
              <w:widowControl w:val="0"/>
              <w:topLinePunct/>
              <w:adjustRightInd w:val="0"/>
              <w:spacing w:line="400" w:lineRule="exact"/>
              <w:jc w:val="left"/>
              <w:textAlignment w:val="baseline"/>
              <w:rPr>
                <w:rFonts w:hint="default" w:ascii="Arial" w:hAnsi="Arial" w:eastAsia="宋体" w:cs="Arial"/>
                <w:i w:val="0"/>
                <w:iCs w:val="0"/>
                <w:color w:val="000000"/>
                <w:sz w:val="16"/>
                <w:szCs w:val="16"/>
                <w:highlight w:val="none"/>
                <w:u w:val="none"/>
                <w:lang w:val="en-US"/>
              </w:rPr>
            </w:pPr>
            <w:r>
              <w:rPr>
                <w:rStyle w:val="6"/>
                <w:rFonts w:hint="default" w:ascii="Arial" w:hAnsi="Arial" w:eastAsia="微软雅黑" w:cs="Arial"/>
                <w:color w:val="auto"/>
                <w:kern w:val="2"/>
                <w:sz w:val="18"/>
                <w:szCs w:val="18"/>
                <w:highlight w:val="none"/>
                <w:u w:val="none"/>
                <w:lang w:val="en-US" w:eastAsia="zh-CN" w:bidi="ar-SA"/>
              </w:rPr>
              <w:t>b. 投标人应在投标文件中提供设备到货后的现场调试的详细人工计划（包括每个人的工种、每个调试阶段的工作内容以及所需要的人数）。The Bidder shall provide the detailed manpower arrangement for on-site commissioning, (including each title of service personnel, working content and the needed number of personnel for each step of commissioning)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0"/>
                <w:sz w:val="16"/>
                <w:szCs w:val="16"/>
                <w:highlight w:val="none"/>
                <w:u w:val="none"/>
                <w:lang w:val="en-US" w:eastAsia="zh-CN" w:bidi="ar"/>
              </w:rPr>
            </w:pPr>
            <w:r>
              <w:rPr>
                <w:rFonts w:hint="eastAsia" w:ascii="Arial" w:hAnsi="Arial" w:eastAsia="宋体" w:cs="Arial"/>
                <w:b/>
                <w:bCs/>
                <w:i w:val="0"/>
                <w:iCs w:val="0"/>
                <w:color w:val="000000"/>
                <w:kern w:val="0"/>
                <w:sz w:val="16"/>
                <w:szCs w:val="16"/>
                <w:highlight w:val="none"/>
                <w:u w:val="none"/>
                <w:lang w:val="en-US" w:eastAsia="zh-CN" w:bidi="ar"/>
              </w:rPr>
              <w:t>17</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否</w:t>
            </w:r>
            <w:r>
              <w:rPr>
                <w:rFonts w:hint="default" w:ascii="Arial" w:hAnsi="Arial" w:eastAsia="宋体" w:cs="Arial"/>
                <w:i w:val="0"/>
                <w:iCs w:val="0"/>
                <w:color w:val="000000"/>
                <w:kern w:val="0"/>
                <w:sz w:val="16"/>
                <w:szCs w:val="16"/>
                <w:highlight w:val="none"/>
                <w:u w:val="none"/>
                <w:lang w:val="en-US" w:eastAsia="zh-CN" w:bidi="ar"/>
              </w:rPr>
              <w:br w:type="textWrapping"/>
            </w:r>
            <w:r>
              <w:rPr>
                <w:rFonts w:hint="default" w:ascii="Arial" w:hAnsi="Arial" w:eastAsia="宋体" w:cs="Arial"/>
                <w:i w:val="0"/>
                <w:iCs w:val="0"/>
                <w:color w:val="000000"/>
                <w:kern w:val="0"/>
                <w:sz w:val="16"/>
                <w:szCs w:val="16"/>
                <w:highlight w:val="none"/>
                <w:u w:val="none"/>
                <w:lang w:val="en-US" w:eastAsia="zh-CN" w:bidi="ar"/>
              </w:rPr>
              <w:t>no</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ind w:left="160" w:hanging="160" w:hangingChars="100"/>
              <w:jc w:val="left"/>
              <w:textAlignment w:val="center"/>
              <w:rPr>
                <w:rStyle w:val="6"/>
                <w:rFonts w:hint="default" w:ascii="Arial" w:hAnsi="Arial" w:eastAsia="微软雅黑" w:cs="Arial"/>
                <w:color w:val="auto"/>
                <w:kern w:val="2"/>
                <w:sz w:val="16"/>
                <w:szCs w:val="16"/>
                <w:highlight w:val="none"/>
                <w:u w:val="none"/>
                <w:lang w:val="en-US" w:eastAsia="zh-CN" w:bidi="ar-SA"/>
              </w:rPr>
            </w:pPr>
            <w:r>
              <w:rPr>
                <w:rStyle w:val="6"/>
                <w:rFonts w:hint="default" w:ascii="Arial" w:hAnsi="Arial" w:eastAsia="微软雅黑" w:cs="Arial"/>
                <w:color w:val="auto"/>
                <w:kern w:val="2"/>
                <w:sz w:val="16"/>
                <w:szCs w:val="16"/>
                <w:highlight w:val="none"/>
                <w:u w:val="none"/>
                <w:lang w:val="en-US" w:eastAsia="zh-CN" w:bidi="ar-SA"/>
              </w:rPr>
              <w:t>付款进度与条件</w:t>
            </w:r>
          </w:p>
          <w:p>
            <w:pPr>
              <w:keepNext w:val="0"/>
              <w:keepLines w:val="0"/>
              <w:widowControl/>
              <w:suppressLineNumbers w:val="0"/>
              <w:jc w:val="left"/>
              <w:textAlignment w:val="center"/>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Payment Schedule and Procedure</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eastAsia" w:ascii="Arial" w:hAnsi="Arial" w:eastAsia="微软雅黑" w:cs="Arial"/>
                <w:color w:val="auto"/>
                <w:kern w:val="2"/>
                <w:sz w:val="18"/>
                <w:szCs w:val="18"/>
                <w:highlight w:val="none"/>
                <w:u w:val="none"/>
                <w:lang w:val="en-US" w:eastAsia="zh-CN" w:bidi="ar-SA"/>
              </w:rPr>
              <w:t>1）</w:t>
            </w:r>
            <w:r>
              <w:rPr>
                <w:rStyle w:val="6"/>
                <w:rFonts w:hint="default" w:ascii="Arial" w:hAnsi="Arial" w:eastAsia="微软雅黑" w:cs="Arial"/>
                <w:color w:val="auto"/>
                <w:kern w:val="2"/>
                <w:sz w:val="18"/>
                <w:szCs w:val="18"/>
                <w:highlight w:val="none"/>
                <w:u w:val="none"/>
                <w:lang w:val="en-US" w:eastAsia="zh-CN" w:bidi="ar-SA"/>
              </w:rPr>
              <w:t>卖方按照合同要求按期将合同货物全部运到买方指定地点并验收合格后，于45天内</w:t>
            </w:r>
            <w:r>
              <w:rPr>
                <w:rStyle w:val="6"/>
                <w:rFonts w:hint="eastAsia" w:ascii="Arial" w:hAnsi="Arial" w:eastAsia="微软雅黑" w:cs="Arial"/>
                <w:color w:val="auto"/>
                <w:kern w:val="2"/>
                <w:sz w:val="18"/>
                <w:szCs w:val="18"/>
                <w:highlight w:val="none"/>
                <w:u w:val="none"/>
                <w:lang w:val="en-US" w:eastAsia="zh-CN" w:bidi="ar-SA"/>
              </w:rPr>
              <w:t>电汇</w:t>
            </w:r>
            <w:r>
              <w:rPr>
                <w:rStyle w:val="6"/>
                <w:rFonts w:hint="default" w:ascii="Arial" w:hAnsi="Arial" w:eastAsia="微软雅黑" w:cs="Arial"/>
                <w:color w:val="auto"/>
                <w:kern w:val="2"/>
                <w:sz w:val="18"/>
                <w:szCs w:val="18"/>
                <w:highlight w:val="none"/>
                <w:u w:val="none"/>
                <w:lang w:val="en-US" w:eastAsia="zh-CN" w:bidi="ar-SA"/>
              </w:rPr>
              <w:t>支付合同款的</w:t>
            </w:r>
            <w:r>
              <w:rPr>
                <w:rStyle w:val="6"/>
                <w:rFonts w:hint="eastAsia" w:ascii="Arial" w:hAnsi="Arial" w:eastAsia="微软雅黑" w:cs="Arial"/>
                <w:color w:val="auto"/>
                <w:kern w:val="2"/>
                <w:sz w:val="18"/>
                <w:szCs w:val="18"/>
                <w:highlight w:val="none"/>
                <w:u w:val="none"/>
                <w:lang w:val="en-US" w:eastAsia="zh-CN" w:bidi="ar-SA"/>
              </w:rPr>
              <w:t>60</w:t>
            </w:r>
            <w:r>
              <w:rPr>
                <w:rStyle w:val="6"/>
                <w:rFonts w:hint="default" w:ascii="Arial" w:hAnsi="Arial" w:eastAsia="微软雅黑" w:cs="Arial"/>
                <w:color w:val="auto"/>
                <w:kern w:val="2"/>
                <w:sz w:val="18"/>
                <w:szCs w:val="18"/>
                <w:highlight w:val="none"/>
                <w:u w:val="none"/>
                <w:lang w:val="en-US" w:eastAsia="zh-CN" w:bidi="ar-SA"/>
              </w:rPr>
              <w:t>%；</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eastAsia" w:ascii="Arial" w:hAnsi="Arial" w:eastAsia="微软雅黑" w:cs="Arial"/>
                <w:color w:val="auto"/>
                <w:kern w:val="2"/>
                <w:sz w:val="18"/>
                <w:szCs w:val="18"/>
                <w:highlight w:val="none"/>
                <w:u w:val="none"/>
                <w:lang w:val="en-US" w:eastAsia="zh-CN" w:bidi="ar-SA"/>
              </w:rPr>
              <w:t>2）</w:t>
            </w:r>
            <w:r>
              <w:rPr>
                <w:rStyle w:val="6"/>
                <w:rFonts w:hint="default" w:ascii="Arial" w:hAnsi="Arial" w:eastAsia="微软雅黑" w:cs="Arial"/>
                <w:color w:val="auto"/>
                <w:kern w:val="2"/>
                <w:sz w:val="18"/>
                <w:szCs w:val="18"/>
                <w:highlight w:val="none"/>
                <w:u w:val="none"/>
                <w:lang w:val="en-US" w:eastAsia="zh-CN" w:bidi="ar-SA"/>
              </w:rPr>
              <w:t>项目现场完成安装预调试，于45天</w:t>
            </w:r>
            <w:r>
              <w:rPr>
                <w:rStyle w:val="6"/>
                <w:rFonts w:hint="eastAsia" w:ascii="Arial" w:hAnsi="Arial" w:eastAsia="微软雅黑" w:cs="Arial"/>
                <w:color w:val="auto"/>
                <w:kern w:val="2"/>
                <w:sz w:val="18"/>
                <w:szCs w:val="18"/>
                <w:highlight w:val="none"/>
                <w:u w:val="none"/>
                <w:lang w:val="en-US" w:eastAsia="zh-CN" w:bidi="ar-SA"/>
              </w:rPr>
              <w:t>内电汇</w:t>
            </w:r>
            <w:r>
              <w:rPr>
                <w:rStyle w:val="6"/>
                <w:rFonts w:hint="default" w:ascii="Arial" w:hAnsi="Arial" w:eastAsia="微软雅黑" w:cs="Arial"/>
                <w:color w:val="auto"/>
                <w:kern w:val="2"/>
                <w:sz w:val="18"/>
                <w:szCs w:val="18"/>
                <w:highlight w:val="none"/>
                <w:u w:val="none"/>
                <w:lang w:val="en-US" w:eastAsia="zh-CN" w:bidi="ar-SA"/>
              </w:rPr>
              <w:t>支付合同款的3</w:t>
            </w:r>
            <w:r>
              <w:rPr>
                <w:rStyle w:val="6"/>
                <w:rFonts w:hint="eastAsia" w:ascii="Arial" w:hAnsi="Arial" w:eastAsia="微软雅黑" w:cs="Arial"/>
                <w:color w:val="auto"/>
                <w:kern w:val="2"/>
                <w:sz w:val="18"/>
                <w:szCs w:val="18"/>
                <w:highlight w:val="none"/>
                <w:u w:val="none"/>
                <w:lang w:val="en-US" w:eastAsia="zh-CN" w:bidi="ar-SA"/>
              </w:rPr>
              <w:t>0</w:t>
            </w:r>
            <w:r>
              <w:rPr>
                <w:rStyle w:val="6"/>
                <w:rFonts w:hint="default" w:ascii="Arial" w:hAnsi="Arial" w:eastAsia="微软雅黑" w:cs="Arial"/>
                <w:color w:val="auto"/>
                <w:kern w:val="2"/>
                <w:sz w:val="18"/>
                <w:szCs w:val="18"/>
                <w:highlight w:val="none"/>
                <w:u w:val="none"/>
                <w:lang w:val="en-US" w:eastAsia="zh-CN" w:bidi="ar-SA"/>
              </w:rPr>
              <w:t>%；</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eastAsia" w:ascii="Arial" w:hAnsi="Arial" w:eastAsia="微软雅黑" w:cs="Arial"/>
                <w:color w:val="auto"/>
                <w:kern w:val="2"/>
                <w:sz w:val="18"/>
                <w:szCs w:val="18"/>
                <w:highlight w:val="none"/>
                <w:u w:val="none"/>
                <w:lang w:val="en-US" w:eastAsia="zh-CN" w:bidi="ar-SA"/>
              </w:rPr>
              <w:t>3）</w:t>
            </w:r>
            <w:r>
              <w:rPr>
                <w:rStyle w:val="6"/>
                <w:rFonts w:hint="default" w:ascii="Arial" w:hAnsi="Arial" w:eastAsia="微软雅黑" w:cs="Arial"/>
                <w:color w:val="auto"/>
                <w:kern w:val="2"/>
                <w:sz w:val="18"/>
                <w:szCs w:val="18"/>
                <w:highlight w:val="none"/>
                <w:u w:val="none"/>
                <w:lang w:val="en-US" w:eastAsia="zh-CN" w:bidi="ar-SA"/>
              </w:rPr>
              <w:t>质保期结束或卖方提供等额质保保函，于45天</w:t>
            </w:r>
            <w:r>
              <w:rPr>
                <w:rStyle w:val="6"/>
                <w:rFonts w:hint="eastAsia" w:ascii="Arial" w:hAnsi="Arial" w:eastAsia="微软雅黑" w:cs="Arial"/>
                <w:color w:val="auto"/>
                <w:kern w:val="2"/>
                <w:sz w:val="18"/>
                <w:szCs w:val="18"/>
                <w:highlight w:val="none"/>
                <w:u w:val="none"/>
                <w:lang w:val="en-US" w:eastAsia="zh-CN" w:bidi="ar-SA"/>
              </w:rPr>
              <w:t>内电汇</w:t>
            </w:r>
            <w:r>
              <w:rPr>
                <w:rStyle w:val="6"/>
                <w:rFonts w:hint="default" w:ascii="Arial" w:hAnsi="Arial" w:eastAsia="微软雅黑" w:cs="Arial"/>
                <w:color w:val="auto"/>
                <w:kern w:val="2"/>
                <w:sz w:val="18"/>
                <w:szCs w:val="18"/>
                <w:highlight w:val="none"/>
                <w:u w:val="none"/>
                <w:lang w:val="en-US" w:eastAsia="zh-CN" w:bidi="ar-SA"/>
              </w:rPr>
              <w:t>支付合同款的</w:t>
            </w:r>
            <w:r>
              <w:rPr>
                <w:rStyle w:val="6"/>
                <w:rFonts w:hint="eastAsia" w:ascii="Arial" w:hAnsi="Arial" w:eastAsia="微软雅黑" w:cs="Arial"/>
                <w:color w:val="auto"/>
                <w:kern w:val="2"/>
                <w:sz w:val="18"/>
                <w:szCs w:val="18"/>
                <w:highlight w:val="none"/>
                <w:u w:val="none"/>
                <w:lang w:val="en-US" w:eastAsia="zh-CN" w:bidi="ar-SA"/>
              </w:rPr>
              <w:t>10</w:t>
            </w:r>
            <w:r>
              <w:rPr>
                <w:rStyle w:val="6"/>
                <w:rFonts w:hint="default" w:ascii="Arial" w:hAnsi="Arial" w:eastAsia="微软雅黑" w:cs="Arial"/>
                <w:color w:val="auto"/>
                <w:kern w:val="2"/>
                <w:sz w:val="18"/>
                <w:szCs w:val="18"/>
                <w:highlight w:val="none"/>
                <w:u w:val="none"/>
                <w:lang w:val="en-US" w:eastAsia="zh-CN" w:bidi="ar-SA"/>
              </w:rPr>
              <w:t>%。</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eastAsia" w:ascii="Arial" w:hAnsi="Arial" w:eastAsia="微软雅黑" w:cs="Arial"/>
                <w:color w:val="auto"/>
                <w:kern w:val="2"/>
                <w:sz w:val="18"/>
                <w:szCs w:val="18"/>
                <w:highlight w:val="none"/>
                <w:u w:val="none"/>
                <w:lang w:val="en-US" w:eastAsia="zh-CN" w:bidi="ar-SA"/>
              </w:rPr>
              <w:t>1）</w:t>
            </w:r>
            <w:r>
              <w:rPr>
                <w:rStyle w:val="6"/>
                <w:rFonts w:hint="default" w:ascii="Arial" w:hAnsi="Arial" w:eastAsia="微软雅黑" w:cs="Arial"/>
                <w:color w:val="auto"/>
                <w:kern w:val="2"/>
                <w:sz w:val="18"/>
                <w:szCs w:val="18"/>
                <w:highlight w:val="none"/>
                <w:u w:val="none"/>
                <w:lang w:val="en-US" w:eastAsia="zh-CN" w:bidi="ar-SA"/>
              </w:rPr>
              <w:t xml:space="preserve">60% of Contract Price shall be paid by T/T within forty-five (45) days after Goods delivered to the Project site and acceptance by Purchaser. </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2） 3</w:t>
            </w:r>
            <w:r>
              <w:rPr>
                <w:rStyle w:val="6"/>
                <w:rFonts w:hint="eastAsia" w:ascii="Arial" w:hAnsi="Arial" w:eastAsia="微软雅黑" w:cs="Arial"/>
                <w:color w:val="auto"/>
                <w:kern w:val="2"/>
                <w:sz w:val="18"/>
                <w:szCs w:val="18"/>
                <w:highlight w:val="none"/>
                <w:u w:val="none"/>
                <w:lang w:val="en-US" w:eastAsia="zh-CN" w:bidi="ar-SA"/>
              </w:rPr>
              <w:t>0</w:t>
            </w:r>
            <w:r>
              <w:rPr>
                <w:rStyle w:val="6"/>
                <w:rFonts w:hint="default" w:ascii="Arial" w:hAnsi="Arial" w:eastAsia="微软雅黑" w:cs="Arial"/>
                <w:color w:val="auto"/>
                <w:kern w:val="2"/>
                <w:sz w:val="18"/>
                <w:szCs w:val="18"/>
                <w:highlight w:val="none"/>
                <w:u w:val="none"/>
                <w:lang w:val="en-US" w:eastAsia="zh-CN" w:bidi="ar-SA"/>
              </w:rPr>
              <w:t>% of Contract Pirce shall be paid by T/T within forty-five (45) days after the Goods site installation and pre-commissioning.</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 xml:space="preserve">3） </w:t>
            </w:r>
            <w:r>
              <w:rPr>
                <w:rStyle w:val="6"/>
                <w:rFonts w:hint="eastAsia" w:ascii="Arial" w:hAnsi="Arial" w:eastAsia="微软雅黑" w:cs="Arial"/>
                <w:color w:val="auto"/>
                <w:kern w:val="2"/>
                <w:sz w:val="18"/>
                <w:szCs w:val="18"/>
                <w:highlight w:val="none"/>
                <w:u w:val="none"/>
                <w:lang w:val="en-US" w:eastAsia="zh-CN" w:bidi="ar-SA"/>
              </w:rPr>
              <w:t>10</w:t>
            </w:r>
            <w:r>
              <w:rPr>
                <w:rStyle w:val="6"/>
                <w:rFonts w:hint="default" w:ascii="Arial" w:hAnsi="Arial" w:eastAsia="微软雅黑" w:cs="Arial"/>
                <w:color w:val="auto"/>
                <w:kern w:val="2"/>
                <w:sz w:val="18"/>
                <w:szCs w:val="18"/>
                <w:highlight w:val="none"/>
                <w:u w:val="none"/>
                <w:lang w:val="en-US" w:eastAsia="zh-CN" w:bidi="ar-SA"/>
              </w:rPr>
              <w:t>% of the Contract Price shall be paid by T/T within forty-five (45) days after Warranty Period, or after receiving the equivealent amount of quality warranty guarantee.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0"/>
                <w:sz w:val="16"/>
                <w:szCs w:val="16"/>
                <w:highlight w:val="none"/>
                <w:u w:val="none"/>
                <w:lang w:val="en-US" w:eastAsia="zh-CN" w:bidi="ar"/>
              </w:rPr>
            </w:pPr>
            <w:r>
              <w:rPr>
                <w:rFonts w:hint="eastAsia" w:ascii="Arial" w:hAnsi="Arial" w:eastAsia="宋体" w:cs="Arial"/>
                <w:b/>
                <w:bCs/>
                <w:i w:val="0"/>
                <w:iCs w:val="0"/>
                <w:color w:val="000000"/>
                <w:kern w:val="0"/>
                <w:sz w:val="16"/>
                <w:szCs w:val="16"/>
                <w:highlight w:val="none"/>
                <w:u w:val="none"/>
                <w:lang w:val="en-US" w:eastAsia="zh-CN" w:bidi="ar"/>
              </w:rPr>
              <w:t>18</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是</w:t>
            </w:r>
            <w:r>
              <w:rPr>
                <w:rFonts w:hint="default" w:ascii="Arial" w:hAnsi="Arial" w:eastAsia="宋体" w:cs="Arial"/>
                <w:i w:val="0"/>
                <w:iCs w:val="0"/>
                <w:color w:val="000000"/>
                <w:kern w:val="0"/>
                <w:sz w:val="16"/>
                <w:szCs w:val="16"/>
                <w:highlight w:val="none"/>
                <w:u w:val="none"/>
                <w:lang w:val="en-US" w:eastAsia="zh-CN" w:bidi="ar"/>
              </w:rPr>
              <w:br w:type="textWrapping"/>
            </w:r>
            <w:r>
              <w:rPr>
                <w:rFonts w:hint="default" w:ascii="Arial" w:hAnsi="Arial" w:eastAsia="宋体" w:cs="Arial"/>
                <w:i w:val="0"/>
                <w:iCs w:val="0"/>
                <w:color w:val="000000"/>
                <w:kern w:val="0"/>
                <w:sz w:val="16"/>
                <w:szCs w:val="16"/>
                <w:highlight w:val="none"/>
                <w:u w:val="none"/>
                <w:lang w:val="en-US" w:eastAsia="zh-CN" w:bidi="ar"/>
              </w:rPr>
              <w:t>yes</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lang w:val="en-US" w:eastAsia="zh-CN"/>
              </w:rPr>
            </w:pPr>
            <w:r>
              <w:rPr>
                <w:rStyle w:val="6"/>
                <w:rFonts w:hint="default" w:ascii="Arial" w:hAnsi="Arial" w:eastAsia="微软雅黑" w:cs="Arial"/>
                <w:color w:val="auto"/>
                <w:kern w:val="2"/>
                <w:sz w:val="16"/>
                <w:szCs w:val="16"/>
                <w:highlight w:val="none"/>
                <w:u w:val="none"/>
                <w:lang w:val="en-US" w:eastAsia="zh-CN" w:bidi="ar-SA"/>
              </w:rPr>
              <w:t>★</w:t>
            </w:r>
            <w:r>
              <w:rPr>
                <w:rStyle w:val="6"/>
                <w:rFonts w:hint="eastAsia" w:ascii="Arial" w:hAnsi="Arial" w:eastAsia="微软雅黑" w:cs="Arial"/>
                <w:color w:val="auto"/>
                <w:kern w:val="2"/>
                <w:sz w:val="16"/>
                <w:szCs w:val="16"/>
                <w:highlight w:val="none"/>
                <w:u w:val="none"/>
                <w:lang w:val="en-US" w:eastAsia="zh-CN" w:bidi="ar-SA"/>
              </w:rPr>
              <w:t>银行</w:t>
            </w:r>
            <w:r>
              <w:rPr>
                <w:rStyle w:val="6"/>
                <w:rFonts w:hint="default" w:ascii="Arial" w:hAnsi="Arial" w:eastAsia="微软雅黑" w:cs="Arial"/>
                <w:color w:val="auto"/>
                <w:kern w:val="2"/>
                <w:sz w:val="16"/>
                <w:szCs w:val="16"/>
                <w:highlight w:val="none"/>
                <w:u w:val="none"/>
                <w:lang w:val="en-US" w:eastAsia="zh-CN" w:bidi="ar-SA"/>
              </w:rPr>
              <w:t>保函</w:t>
            </w:r>
            <w:r>
              <w:rPr>
                <w:rStyle w:val="6"/>
                <w:rFonts w:hint="eastAsia" w:ascii="Arial" w:hAnsi="Arial" w:eastAsia="微软雅黑" w:cs="Arial"/>
                <w:color w:val="auto"/>
                <w:kern w:val="2"/>
                <w:sz w:val="16"/>
                <w:szCs w:val="16"/>
                <w:highlight w:val="none"/>
                <w:u w:val="none"/>
                <w:lang w:val="en-US" w:eastAsia="zh-CN" w:bidi="ar-SA"/>
              </w:rPr>
              <w:t xml:space="preserve">        </w:t>
            </w:r>
            <w:r>
              <w:rPr>
                <w:rFonts w:hint="default" w:ascii="Arial" w:hAnsi="Arial" w:eastAsia="宋体" w:cs="Arial"/>
                <w:i w:val="0"/>
                <w:iCs w:val="0"/>
                <w:color w:val="000000"/>
                <w:kern w:val="0"/>
                <w:sz w:val="16"/>
                <w:szCs w:val="16"/>
                <w:highlight w:val="none"/>
                <w:u w:val="none"/>
                <w:lang w:val="en-US" w:eastAsia="zh-CN" w:bidi="ar"/>
              </w:rPr>
              <w:t>★Bank guarantee</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topLinePunct/>
              <w:adjustRightInd w:val="0"/>
              <w:spacing w:line="400" w:lineRule="exact"/>
              <w:jc w:val="left"/>
              <w:textAlignment w:val="baseline"/>
              <w:rPr>
                <w:rStyle w:val="6"/>
                <w:rFonts w:hint="eastAsia"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所有发货前的预付款，卖方应提供与付款金额相同的预付款保函和合同总价10%的履约保函，</w:t>
            </w:r>
            <w:r>
              <w:rPr>
                <w:rStyle w:val="6"/>
                <w:rFonts w:hint="eastAsia" w:ascii="Arial" w:hAnsi="Arial" w:eastAsia="微软雅黑" w:cs="Arial"/>
                <w:color w:val="auto"/>
                <w:kern w:val="2"/>
                <w:sz w:val="18"/>
                <w:szCs w:val="18"/>
                <w:highlight w:val="none"/>
                <w:u w:val="none"/>
                <w:lang w:val="en-US" w:eastAsia="zh-CN" w:bidi="ar-SA"/>
              </w:rPr>
              <w:t>预付款保函</w:t>
            </w:r>
            <w:r>
              <w:rPr>
                <w:rStyle w:val="6"/>
                <w:rFonts w:hint="default" w:ascii="Arial" w:hAnsi="Arial" w:eastAsia="微软雅黑" w:cs="Arial"/>
                <w:color w:val="auto"/>
                <w:kern w:val="2"/>
                <w:sz w:val="18"/>
                <w:szCs w:val="18"/>
                <w:highlight w:val="none"/>
                <w:u w:val="none"/>
                <w:lang w:val="en-US" w:eastAsia="zh-CN" w:bidi="ar-SA"/>
              </w:rPr>
              <w:t>有效期至</w:t>
            </w:r>
            <w:r>
              <w:rPr>
                <w:rStyle w:val="6"/>
                <w:rFonts w:hint="eastAsia" w:ascii="Arial" w:hAnsi="Arial" w:eastAsia="微软雅黑" w:cs="Arial"/>
                <w:color w:val="auto"/>
                <w:kern w:val="2"/>
                <w:sz w:val="18"/>
                <w:szCs w:val="18"/>
                <w:highlight w:val="none"/>
                <w:u w:val="none"/>
                <w:lang w:val="en-US" w:eastAsia="zh-CN" w:bidi="ar-SA"/>
              </w:rPr>
              <w:t>合同全部货物交货验收完成后30日。</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For all prepayment before delivery, the seller shall provide a prepayment guarantee equal to the payment amount and a performance guarantee equal to 10% of the total contract price, which shall be valid until 30 days after the completion of the acceptance of delivery of all the contract goods.</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合同授予后，卖方应在30天内提供符合要求的金额为合同价格10%的履约保函。</w:t>
            </w:r>
            <w:r>
              <w:rPr>
                <w:rStyle w:val="6"/>
                <w:rFonts w:hint="eastAsia" w:ascii="Arial" w:hAnsi="Arial" w:eastAsia="微软雅黑" w:cs="Arial"/>
                <w:color w:val="auto"/>
                <w:kern w:val="2"/>
                <w:sz w:val="18"/>
                <w:szCs w:val="18"/>
                <w:highlight w:val="none"/>
                <w:u w:val="none"/>
                <w:lang w:val="en-US" w:eastAsia="zh-CN" w:bidi="ar-SA"/>
              </w:rPr>
              <w:t>履约保函有效期自开立之日起至全部货物交货验收完成后30日。</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Upon award of Contract, receipt by Purchaser of a satisfactory performance guarantee covering ten percent (10%) of the Contract price in 30 days.The performance bond is valid from the date of issuance to [30] days after [completion of acceptance of all goods delivered].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0"/>
                <w:sz w:val="16"/>
                <w:szCs w:val="16"/>
                <w:highlight w:val="none"/>
                <w:u w:val="none"/>
                <w:lang w:val="en-US" w:eastAsia="zh-CN" w:bidi="ar"/>
              </w:rPr>
            </w:pPr>
            <w:r>
              <w:rPr>
                <w:rFonts w:hint="eastAsia" w:ascii="Arial" w:hAnsi="Arial" w:eastAsia="宋体" w:cs="Arial"/>
                <w:b/>
                <w:bCs/>
                <w:i w:val="0"/>
                <w:iCs w:val="0"/>
                <w:color w:val="000000"/>
                <w:kern w:val="0"/>
                <w:sz w:val="16"/>
                <w:szCs w:val="16"/>
                <w:highlight w:val="none"/>
                <w:u w:val="none"/>
                <w:lang w:val="en-US" w:eastAsia="zh-CN" w:bidi="ar"/>
              </w:rPr>
              <w:t>19</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是</w:t>
            </w:r>
            <w:r>
              <w:rPr>
                <w:rFonts w:hint="default" w:ascii="Arial" w:hAnsi="Arial" w:eastAsia="宋体" w:cs="Arial"/>
                <w:i w:val="0"/>
                <w:iCs w:val="0"/>
                <w:color w:val="000000"/>
                <w:kern w:val="0"/>
                <w:sz w:val="16"/>
                <w:szCs w:val="16"/>
                <w:highlight w:val="none"/>
                <w:u w:val="none"/>
                <w:lang w:val="en-US" w:eastAsia="zh-CN" w:bidi="ar"/>
              </w:rPr>
              <w:br w:type="textWrapping"/>
            </w:r>
            <w:r>
              <w:rPr>
                <w:rFonts w:hint="default" w:ascii="Arial" w:hAnsi="Arial" w:eastAsia="宋体" w:cs="Arial"/>
                <w:i w:val="0"/>
                <w:iCs w:val="0"/>
                <w:color w:val="000000"/>
                <w:kern w:val="0"/>
                <w:sz w:val="16"/>
                <w:szCs w:val="16"/>
                <w:highlight w:val="none"/>
                <w:u w:val="none"/>
                <w:lang w:val="en-US" w:eastAsia="zh-CN" w:bidi="ar"/>
              </w:rPr>
              <w:t>yes</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ind w:left="800" w:hanging="800" w:hangingChars="500"/>
              <w:jc w:val="left"/>
              <w:textAlignment w:val="center"/>
              <w:rPr>
                <w:rStyle w:val="6"/>
                <w:rFonts w:hint="eastAsia" w:ascii="Arial" w:hAnsi="Arial" w:eastAsia="微软雅黑" w:cs="Arial"/>
                <w:color w:val="auto"/>
                <w:kern w:val="2"/>
                <w:sz w:val="16"/>
                <w:szCs w:val="16"/>
                <w:highlight w:val="none"/>
                <w:u w:val="none"/>
                <w:lang w:val="en-US" w:eastAsia="zh-CN" w:bidi="ar-SA"/>
              </w:rPr>
            </w:pPr>
            <w:r>
              <w:rPr>
                <w:rStyle w:val="6"/>
                <w:rFonts w:hint="default" w:ascii="Arial" w:hAnsi="Arial" w:eastAsia="微软雅黑" w:cs="Arial"/>
                <w:color w:val="auto"/>
                <w:kern w:val="2"/>
                <w:sz w:val="16"/>
                <w:szCs w:val="16"/>
                <w:highlight w:val="none"/>
                <w:u w:val="none"/>
                <w:lang w:val="en-US" w:eastAsia="zh-CN" w:bidi="ar-SA"/>
              </w:rPr>
              <w:t>★</w:t>
            </w:r>
            <w:r>
              <w:rPr>
                <w:rStyle w:val="6"/>
                <w:rFonts w:hint="eastAsia" w:ascii="Arial" w:hAnsi="Arial" w:eastAsia="微软雅黑" w:cs="Arial"/>
                <w:color w:val="auto"/>
                <w:kern w:val="2"/>
                <w:sz w:val="16"/>
                <w:szCs w:val="16"/>
                <w:highlight w:val="none"/>
                <w:u w:val="none"/>
                <w:lang w:val="en-US" w:eastAsia="zh-CN" w:bidi="ar-SA"/>
              </w:rPr>
              <w:t>质保</w:t>
            </w:r>
            <w:r>
              <w:rPr>
                <w:rStyle w:val="6"/>
                <w:rFonts w:hint="default" w:ascii="Arial" w:hAnsi="Arial" w:eastAsia="微软雅黑" w:cs="Arial"/>
                <w:color w:val="auto"/>
                <w:kern w:val="2"/>
                <w:sz w:val="16"/>
                <w:szCs w:val="16"/>
                <w:highlight w:val="none"/>
                <w:u w:val="none"/>
                <w:lang w:val="en-US" w:eastAsia="zh-CN" w:bidi="ar-SA"/>
              </w:rPr>
              <w:t>保函</w:t>
            </w:r>
            <w:r>
              <w:rPr>
                <w:rStyle w:val="6"/>
                <w:rFonts w:hint="eastAsia" w:ascii="Arial" w:hAnsi="Arial" w:eastAsia="微软雅黑" w:cs="Arial"/>
                <w:color w:val="auto"/>
                <w:kern w:val="2"/>
                <w:sz w:val="16"/>
                <w:szCs w:val="16"/>
                <w:highlight w:val="none"/>
                <w:u w:val="none"/>
                <w:lang w:val="en-US" w:eastAsia="zh-CN" w:bidi="ar-SA"/>
              </w:rPr>
              <w:t xml:space="preserve">    </w:t>
            </w:r>
          </w:p>
          <w:p>
            <w:pPr>
              <w:keepNext w:val="0"/>
              <w:keepLines w:val="0"/>
              <w:widowControl/>
              <w:suppressLineNumbers w:val="0"/>
              <w:ind w:left="800" w:hanging="800" w:hangingChars="500"/>
              <w:jc w:val="left"/>
              <w:textAlignment w:val="center"/>
              <w:rPr>
                <w:rFonts w:hint="default" w:ascii="Arial" w:hAnsi="Arial" w:eastAsia="宋体" w:cs="Arial"/>
                <w:i w:val="0"/>
                <w:iCs w:val="0"/>
                <w:color w:val="000000"/>
                <w:kern w:val="0"/>
                <w:sz w:val="16"/>
                <w:szCs w:val="16"/>
                <w:highlight w:val="none"/>
                <w:u w:val="none"/>
                <w:lang w:val="en-US" w:eastAsia="zh-CN" w:bidi="ar"/>
              </w:rPr>
            </w:pPr>
            <w:r>
              <w:rPr>
                <w:rStyle w:val="6"/>
                <w:rFonts w:hint="default" w:ascii="Arial" w:hAnsi="Arial" w:eastAsia="微软雅黑" w:cs="Arial"/>
                <w:color w:val="auto"/>
                <w:kern w:val="2"/>
                <w:sz w:val="16"/>
                <w:szCs w:val="16"/>
                <w:highlight w:val="none"/>
                <w:u w:val="none"/>
                <w:lang w:val="en-US" w:eastAsia="zh-CN" w:bidi="ar-SA"/>
              </w:rPr>
              <w:t>★</w:t>
            </w:r>
            <w:r>
              <w:rPr>
                <w:rStyle w:val="6"/>
                <w:rFonts w:hint="eastAsia" w:ascii="Arial" w:hAnsi="Arial" w:eastAsia="微软雅黑" w:cs="Arial"/>
                <w:color w:val="auto"/>
                <w:kern w:val="2"/>
                <w:sz w:val="16"/>
                <w:szCs w:val="16"/>
                <w:highlight w:val="none"/>
                <w:u w:val="none"/>
                <w:lang w:val="en-US" w:eastAsia="zh-CN" w:bidi="ar-SA"/>
              </w:rPr>
              <w:t>Warranty letter</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质量保证金或质量保函不能少于合同总价的10%，既不同意留质量保证金又不提供质量保函的投标将被视为非响应性投标。质保保函有效期自开立之日起至质保期结束后【30】日</w:t>
            </w:r>
            <w:r>
              <w:rPr>
                <w:rStyle w:val="6"/>
                <w:rFonts w:hint="eastAsia" w:ascii="Arial" w:hAnsi="Arial" w:eastAsia="微软雅黑" w:cs="Arial"/>
                <w:color w:val="auto"/>
                <w:kern w:val="2"/>
                <w:sz w:val="18"/>
                <w:szCs w:val="18"/>
                <w:highlight w:val="none"/>
                <w:u w:val="none"/>
                <w:lang w:val="en-US" w:eastAsia="zh-CN" w:bidi="ar-SA"/>
              </w:rPr>
              <w:t>。</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The quality bond or quality guarantee shall not be less than 10% of the total contract price. A bid that does not agree to retain the quality bond or provide the quality guarantee will be deemed as non responsive.The warranty is valid from the date of issuance until [30] days after the end of the warranty period.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0"/>
                <w:sz w:val="16"/>
                <w:szCs w:val="16"/>
                <w:highlight w:val="none"/>
                <w:u w:val="none"/>
                <w:lang w:val="en-US" w:eastAsia="zh-CN" w:bidi="ar"/>
              </w:rPr>
            </w:pPr>
            <w:r>
              <w:rPr>
                <w:rFonts w:hint="eastAsia" w:ascii="Arial" w:hAnsi="Arial" w:eastAsia="宋体" w:cs="Arial"/>
                <w:b/>
                <w:bCs/>
                <w:i w:val="0"/>
                <w:iCs w:val="0"/>
                <w:color w:val="000000"/>
                <w:kern w:val="0"/>
                <w:sz w:val="16"/>
                <w:szCs w:val="16"/>
                <w:highlight w:val="none"/>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是</w:t>
            </w:r>
            <w:r>
              <w:rPr>
                <w:rFonts w:hint="default" w:ascii="Arial" w:hAnsi="Arial" w:eastAsia="宋体" w:cs="Arial"/>
                <w:i w:val="0"/>
                <w:iCs w:val="0"/>
                <w:color w:val="000000"/>
                <w:kern w:val="0"/>
                <w:sz w:val="16"/>
                <w:szCs w:val="16"/>
                <w:highlight w:val="none"/>
                <w:u w:val="none"/>
                <w:lang w:val="en-US" w:eastAsia="zh-CN" w:bidi="ar"/>
              </w:rPr>
              <w:br w:type="textWrapping"/>
            </w:r>
            <w:r>
              <w:rPr>
                <w:rFonts w:hint="default" w:ascii="Arial" w:hAnsi="Arial" w:eastAsia="宋体" w:cs="Arial"/>
                <w:i w:val="0"/>
                <w:iCs w:val="0"/>
                <w:color w:val="000000"/>
                <w:kern w:val="0"/>
                <w:sz w:val="16"/>
                <w:szCs w:val="16"/>
                <w:highlight w:val="none"/>
                <w:u w:val="none"/>
                <w:lang w:val="en-US" w:eastAsia="zh-CN" w:bidi="ar"/>
              </w:rPr>
              <w:t>yes</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w:t>
            </w:r>
            <w:r>
              <w:rPr>
                <w:rFonts w:hint="eastAsia" w:ascii="Arial" w:hAnsi="Arial" w:eastAsia="宋体" w:cs="Arial"/>
                <w:i w:val="0"/>
                <w:iCs w:val="0"/>
                <w:color w:val="000000"/>
                <w:kern w:val="0"/>
                <w:sz w:val="16"/>
                <w:szCs w:val="16"/>
                <w:highlight w:val="none"/>
                <w:u w:val="none"/>
                <w:lang w:val="en-US" w:eastAsia="zh-CN" w:bidi="ar"/>
              </w:rPr>
              <w:t>合同</w:t>
            </w:r>
            <w:r>
              <w:rPr>
                <w:rStyle w:val="6"/>
                <w:rFonts w:hint="eastAsia" w:ascii="Arial" w:hAnsi="Arial" w:eastAsia="微软雅黑" w:cs="Arial"/>
                <w:color w:val="auto"/>
                <w:kern w:val="2"/>
                <w:sz w:val="16"/>
                <w:szCs w:val="16"/>
                <w:highlight w:val="none"/>
                <w:u w:val="none"/>
                <w:lang w:val="en-US" w:eastAsia="zh-CN" w:bidi="ar-SA"/>
              </w:rPr>
              <w:t>适用</w:t>
            </w:r>
            <w:r>
              <w:rPr>
                <w:rStyle w:val="6"/>
                <w:rFonts w:hint="default" w:ascii="Arial" w:hAnsi="Arial" w:eastAsia="微软雅黑" w:cs="Arial"/>
                <w:color w:val="auto"/>
                <w:kern w:val="2"/>
                <w:sz w:val="16"/>
                <w:szCs w:val="16"/>
                <w:highlight w:val="none"/>
                <w:u w:val="none"/>
                <w:lang w:val="en-US" w:eastAsia="zh-CN" w:bidi="ar-SA"/>
              </w:rPr>
              <w:t>法律</w:t>
            </w:r>
            <w:r>
              <w:rPr>
                <w:rStyle w:val="6"/>
                <w:rFonts w:hint="eastAsia" w:ascii="Arial" w:hAnsi="Arial" w:eastAsia="微软雅黑" w:cs="Arial"/>
                <w:color w:val="auto"/>
                <w:kern w:val="2"/>
                <w:sz w:val="16"/>
                <w:szCs w:val="16"/>
                <w:highlight w:val="none"/>
                <w:u w:val="none"/>
                <w:lang w:val="en-US" w:eastAsia="zh-CN" w:bidi="ar-SA"/>
              </w:rPr>
              <w:t xml:space="preserve">     </w:t>
            </w:r>
            <w:r>
              <w:rPr>
                <w:rFonts w:hint="default" w:ascii="Arial" w:hAnsi="Arial" w:eastAsia="宋体" w:cs="Arial"/>
                <w:i w:val="0"/>
                <w:iCs w:val="0"/>
                <w:color w:val="000000"/>
                <w:kern w:val="0"/>
                <w:sz w:val="16"/>
                <w:szCs w:val="16"/>
                <w:highlight w:val="none"/>
                <w:u w:val="none"/>
                <w:lang w:val="en-US" w:eastAsia="zh-CN" w:bidi="ar"/>
              </w:rPr>
              <w:t>★Law applicable to contract</w:t>
            </w:r>
          </w:p>
          <w:p>
            <w:pPr>
              <w:keepNext w:val="0"/>
              <w:keepLines w:val="0"/>
              <w:widowControl/>
              <w:suppressLineNumbers w:val="0"/>
              <w:jc w:val="left"/>
              <w:textAlignment w:val="center"/>
              <w:rPr>
                <w:rFonts w:hint="default" w:ascii="Arial" w:hAnsi="Arial" w:eastAsia="宋体" w:cs="Arial"/>
                <w:i w:val="0"/>
                <w:iCs w:val="0"/>
                <w:color w:val="000000"/>
                <w:kern w:val="0"/>
                <w:sz w:val="16"/>
                <w:szCs w:val="16"/>
                <w:highlight w:val="none"/>
                <w:u w:val="none"/>
                <w:lang w:val="en-US" w:eastAsia="zh-CN" w:bidi="ar"/>
              </w:rPr>
            </w:pP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合同适用法律为中国法。</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The contract is subject to Chinese law.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0"/>
                <w:sz w:val="16"/>
                <w:szCs w:val="16"/>
                <w:highlight w:val="none"/>
                <w:u w:val="none"/>
                <w:lang w:val="en-US" w:eastAsia="zh-CN" w:bidi="ar"/>
              </w:rPr>
            </w:pPr>
            <w:r>
              <w:rPr>
                <w:rFonts w:hint="eastAsia" w:ascii="Arial" w:hAnsi="Arial" w:eastAsia="宋体" w:cs="Arial"/>
                <w:b/>
                <w:bCs/>
                <w:i w:val="0"/>
                <w:iCs w:val="0"/>
                <w:color w:val="000000"/>
                <w:kern w:val="0"/>
                <w:sz w:val="16"/>
                <w:szCs w:val="16"/>
                <w:highlight w:val="none"/>
                <w:u w:val="none"/>
                <w:lang w:val="en-US" w:eastAsia="zh-CN" w:bidi="ar"/>
              </w:rPr>
              <w:t>21</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是</w:t>
            </w:r>
            <w:r>
              <w:rPr>
                <w:rFonts w:hint="default" w:ascii="Arial" w:hAnsi="Arial" w:eastAsia="宋体" w:cs="Arial"/>
                <w:i w:val="0"/>
                <w:iCs w:val="0"/>
                <w:color w:val="000000"/>
                <w:kern w:val="0"/>
                <w:sz w:val="16"/>
                <w:szCs w:val="16"/>
                <w:highlight w:val="none"/>
                <w:u w:val="none"/>
                <w:lang w:val="en-US" w:eastAsia="zh-CN" w:bidi="ar"/>
              </w:rPr>
              <w:br w:type="textWrapping"/>
            </w:r>
            <w:r>
              <w:rPr>
                <w:rFonts w:hint="default" w:ascii="Arial" w:hAnsi="Arial" w:eastAsia="宋体" w:cs="Arial"/>
                <w:i w:val="0"/>
                <w:iCs w:val="0"/>
                <w:color w:val="000000"/>
                <w:kern w:val="0"/>
                <w:sz w:val="16"/>
                <w:szCs w:val="16"/>
                <w:highlight w:val="none"/>
                <w:u w:val="none"/>
                <w:lang w:val="en-US" w:eastAsia="zh-CN" w:bidi="ar"/>
              </w:rPr>
              <w:t>yes</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eastAsia"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w:t>
            </w:r>
            <w:r>
              <w:rPr>
                <w:rStyle w:val="6"/>
                <w:rFonts w:hint="eastAsia" w:ascii="Arial" w:hAnsi="Arial" w:eastAsia="微软雅黑" w:cs="Arial"/>
                <w:color w:val="auto"/>
                <w:kern w:val="2"/>
                <w:sz w:val="16"/>
                <w:szCs w:val="16"/>
                <w:highlight w:val="none"/>
                <w:u w:val="none"/>
                <w:lang w:val="en-US" w:eastAsia="zh-CN" w:bidi="ar-SA"/>
              </w:rPr>
              <w:t xml:space="preserve">质保期要求 </w:t>
            </w:r>
          </w:p>
          <w:p>
            <w:pPr>
              <w:keepNext w:val="0"/>
              <w:keepLines w:val="0"/>
              <w:widowControl/>
              <w:suppressLineNumbers w:val="0"/>
              <w:jc w:val="left"/>
              <w:textAlignment w:val="center"/>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★The warranty period</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自材料验收合格之日起至浙江LNG三期项目接收站竣工验收合格之日（竣工验收合格日期以浙江LNG三期项目工程接收证书中载明的日期为准）后24个月或自材料验收合格之日后36个月，以二者较长时间为准。质保期不足的投标将被视为非响应性投标。</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24 months after the date of material acceptance to the date of completion and acceptance of the receiving station of Zhejiang LNG Phase III Project (the date of completion and acceptance is based on the date stated in the certificate of acceptance of the works of Zhejiang LNG Phase III Project) or 36 months after the date of material acceptance, whichever is longer.</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The bid with insufficient warranty period shall be regarded as non responsive bid.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0"/>
                <w:sz w:val="16"/>
                <w:szCs w:val="16"/>
                <w:highlight w:val="none"/>
                <w:u w:val="none"/>
                <w:lang w:val="en-US" w:eastAsia="zh-CN" w:bidi="ar"/>
              </w:rPr>
            </w:pPr>
            <w:r>
              <w:rPr>
                <w:rFonts w:hint="eastAsia" w:ascii="Arial" w:hAnsi="Arial" w:eastAsia="宋体" w:cs="Arial"/>
                <w:b/>
                <w:bCs/>
                <w:i w:val="0"/>
                <w:iCs w:val="0"/>
                <w:color w:val="000000"/>
                <w:kern w:val="0"/>
                <w:sz w:val="16"/>
                <w:szCs w:val="16"/>
                <w:highlight w:val="none"/>
                <w:u w:val="none"/>
                <w:lang w:val="en-US" w:eastAsia="zh-CN" w:bidi="ar"/>
              </w:rPr>
              <w:t>22</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是</w:t>
            </w:r>
            <w:r>
              <w:rPr>
                <w:rFonts w:hint="default" w:ascii="Arial" w:hAnsi="Arial" w:eastAsia="宋体" w:cs="Arial"/>
                <w:i w:val="0"/>
                <w:iCs w:val="0"/>
                <w:color w:val="000000"/>
                <w:kern w:val="0"/>
                <w:sz w:val="16"/>
                <w:szCs w:val="16"/>
                <w:highlight w:val="none"/>
                <w:u w:val="none"/>
                <w:lang w:val="en-US" w:eastAsia="zh-CN" w:bidi="ar"/>
              </w:rPr>
              <w:br w:type="textWrapping"/>
            </w:r>
            <w:r>
              <w:rPr>
                <w:rFonts w:hint="default" w:ascii="Arial" w:hAnsi="Arial" w:eastAsia="宋体" w:cs="Arial"/>
                <w:i w:val="0"/>
                <w:iCs w:val="0"/>
                <w:color w:val="000000"/>
                <w:kern w:val="0"/>
                <w:sz w:val="16"/>
                <w:szCs w:val="16"/>
                <w:highlight w:val="none"/>
                <w:u w:val="none"/>
                <w:lang w:val="en-US" w:eastAsia="zh-CN" w:bidi="ar"/>
              </w:rPr>
              <w:t>yes</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Style w:val="6"/>
                <w:rFonts w:hint="default" w:ascii="Arial" w:hAnsi="Arial" w:eastAsia="微软雅黑" w:cs="Arial"/>
                <w:color w:val="auto"/>
                <w:kern w:val="2"/>
                <w:sz w:val="16"/>
                <w:szCs w:val="16"/>
                <w:highlight w:val="none"/>
                <w:u w:val="none"/>
                <w:lang w:val="en-US" w:eastAsia="zh-CN" w:bidi="ar-SA"/>
              </w:rPr>
            </w:pPr>
            <w:r>
              <w:rPr>
                <w:rFonts w:hint="default" w:ascii="Arial" w:hAnsi="Arial" w:eastAsia="宋体" w:cs="Arial"/>
                <w:i w:val="0"/>
                <w:iCs w:val="0"/>
                <w:color w:val="000000"/>
                <w:kern w:val="0"/>
                <w:sz w:val="16"/>
                <w:szCs w:val="16"/>
                <w:highlight w:val="none"/>
                <w:u w:val="none"/>
                <w:lang w:val="en-US" w:eastAsia="zh-CN" w:bidi="ar"/>
              </w:rPr>
              <w:t xml:space="preserve">★ </w:t>
            </w:r>
            <w:r>
              <w:rPr>
                <w:rStyle w:val="6"/>
                <w:rFonts w:hint="default" w:ascii="Arial" w:hAnsi="Arial" w:eastAsia="微软雅黑" w:cs="Arial"/>
                <w:color w:val="auto"/>
                <w:kern w:val="2"/>
                <w:sz w:val="16"/>
                <w:szCs w:val="16"/>
                <w:highlight w:val="none"/>
                <w:u w:val="none"/>
                <w:lang w:val="en-US" w:eastAsia="zh-CN" w:bidi="ar-SA"/>
              </w:rPr>
              <w:t>现场核查</w:t>
            </w:r>
            <w:r>
              <w:rPr>
                <w:rStyle w:val="6"/>
                <w:rFonts w:hint="eastAsia" w:ascii="Arial" w:hAnsi="Arial" w:eastAsia="微软雅黑" w:cs="Arial"/>
                <w:color w:val="auto"/>
                <w:kern w:val="2"/>
                <w:sz w:val="16"/>
                <w:szCs w:val="16"/>
                <w:highlight w:val="none"/>
                <w:u w:val="none"/>
                <w:lang w:val="en-US" w:eastAsia="zh-CN" w:bidi="ar-SA"/>
              </w:rPr>
              <w:t>要求</w:t>
            </w:r>
            <w:r>
              <w:rPr>
                <w:rStyle w:val="6"/>
                <w:rFonts w:hint="default" w:ascii="Arial" w:hAnsi="Arial" w:eastAsia="微软雅黑" w:cs="Arial"/>
                <w:color w:val="auto"/>
                <w:kern w:val="2"/>
                <w:sz w:val="16"/>
                <w:szCs w:val="16"/>
                <w:highlight w:val="none"/>
                <w:u w:val="none"/>
                <w:lang w:val="en-US" w:eastAsia="zh-CN" w:bidi="ar-SA"/>
              </w:rPr>
              <w:t>：</w:t>
            </w:r>
          </w:p>
          <w:p>
            <w:pPr>
              <w:keepNext w:val="0"/>
              <w:keepLines w:val="0"/>
              <w:widowControl/>
              <w:suppressLineNumbers w:val="0"/>
              <w:jc w:val="left"/>
              <w:textAlignment w:val="center"/>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 xml:space="preserve">★ </w:t>
            </w:r>
            <w:r>
              <w:rPr>
                <w:rFonts w:hint="default" w:ascii="Arial" w:hAnsi="Arial" w:eastAsia="宋体" w:cs="Arial"/>
                <w:i w:val="0"/>
                <w:iCs w:val="0"/>
                <w:color w:val="000000"/>
                <w:kern w:val="0"/>
                <w:sz w:val="16"/>
                <w:szCs w:val="16"/>
                <w:highlight w:val="none"/>
                <w:u w:val="none"/>
                <w:lang w:val="en-US" w:eastAsia="zh-CN" w:bidi="ar"/>
              </w:rPr>
              <w:fldChar w:fldCharType="begin"/>
            </w:r>
            <w:r>
              <w:rPr>
                <w:rFonts w:hint="default" w:ascii="Arial" w:hAnsi="Arial" w:eastAsia="宋体" w:cs="Arial"/>
                <w:i w:val="0"/>
                <w:iCs w:val="0"/>
                <w:color w:val="000000"/>
                <w:kern w:val="0"/>
                <w:sz w:val="16"/>
                <w:szCs w:val="16"/>
                <w:highlight w:val="none"/>
                <w:u w:val="none"/>
                <w:lang w:val="en-US" w:eastAsia="zh-CN" w:bidi="ar"/>
              </w:rPr>
              <w:instrText xml:space="preserve"> HYPERLINK "http://www.baidu.com/link?url=xtkz2pblXNde6Y6-x5L6GuwJDPJJJMhJ2jECC4i3czx7Rwh4fgCeppyQd_F_xp4AhuXYWlTzsowDQgyemWCM8dvRTLyBglF4k9j6_EsLb_JHWwTlGNchUXkfRiSJ9Xm1" \t "_blank" </w:instrText>
            </w:r>
            <w:r>
              <w:rPr>
                <w:rFonts w:hint="default" w:ascii="Arial" w:hAnsi="Arial" w:eastAsia="宋体" w:cs="Arial"/>
                <w:i w:val="0"/>
                <w:iCs w:val="0"/>
                <w:color w:val="000000"/>
                <w:kern w:val="0"/>
                <w:sz w:val="16"/>
                <w:szCs w:val="16"/>
                <w:highlight w:val="none"/>
                <w:u w:val="none"/>
                <w:lang w:val="en-US" w:eastAsia="zh-CN" w:bidi="ar"/>
              </w:rPr>
              <w:fldChar w:fldCharType="separate"/>
            </w:r>
            <w:r>
              <w:rPr>
                <w:rFonts w:hint="default" w:ascii="Arial" w:hAnsi="Arial" w:eastAsia="宋体" w:cs="Arial"/>
                <w:i w:val="0"/>
                <w:iCs w:val="0"/>
                <w:color w:val="000000"/>
                <w:kern w:val="0"/>
                <w:sz w:val="16"/>
                <w:szCs w:val="16"/>
                <w:highlight w:val="none"/>
                <w:u w:val="none"/>
                <w:lang w:val="en-US" w:eastAsia="zh-CN" w:bidi="ar"/>
              </w:rPr>
              <w:t>on-site verification</w:t>
            </w:r>
            <w:r>
              <w:rPr>
                <w:rFonts w:hint="default" w:ascii="Arial" w:hAnsi="Arial" w:eastAsia="宋体" w:cs="Arial"/>
                <w:i w:val="0"/>
                <w:iCs w:val="0"/>
                <w:color w:val="000000"/>
                <w:kern w:val="0"/>
                <w:sz w:val="16"/>
                <w:szCs w:val="16"/>
                <w:highlight w:val="none"/>
                <w:u w:val="none"/>
                <w:lang w:val="en-US" w:eastAsia="zh-CN" w:bidi="ar"/>
              </w:rPr>
              <w:fldChar w:fldCharType="end"/>
            </w:r>
          </w:p>
          <w:p>
            <w:pPr>
              <w:keepNext w:val="0"/>
              <w:keepLines w:val="0"/>
              <w:widowControl/>
              <w:suppressLineNumbers w:val="0"/>
              <w:jc w:val="left"/>
              <w:textAlignment w:val="center"/>
              <w:rPr>
                <w:rFonts w:hint="default" w:ascii="Arial" w:hAnsi="Arial" w:eastAsia="宋体" w:cs="Arial"/>
                <w:i w:val="0"/>
                <w:iCs w:val="0"/>
                <w:color w:val="000000"/>
                <w:kern w:val="0"/>
                <w:sz w:val="16"/>
                <w:szCs w:val="16"/>
                <w:highlight w:val="none"/>
                <w:u w:val="none"/>
                <w:lang w:val="en-US" w:eastAsia="zh-CN" w:bidi="ar"/>
              </w:rPr>
            </w:pP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招标人保留通过现场考察等方式核查投标人响应招标文件实质内容真实性的权利；招标人有权对推荐中标候选人进行现场核查，投标人须配合招标人组织的现场核查，是否进行考察由招标人进行确定。 The tenderee reserves the right to verify the authenticity of the substantive content of the tenderer's response to the tender documents by on-site inspection and other means; The tenderer shall have the right to carry out on-site verification of the candidate recommended for winning the bid. The bidder shall cooperate with the on-site verification organized by the tenderer, and the tenderer shall decide whether to carry out the inspection.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0"/>
                <w:sz w:val="16"/>
                <w:szCs w:val="16"/>
                <w:highlight w:val="none"/>
                <w:u w:val="none"/>
                <w:lang w:val="en-US" w:eastAsia="zh-CN" w:bidi="ar"/>
              </w:rPr>
            </w:pPr>
            <w:r>
              <w:rPr>
                <w:rFonts w:hint="eastAsia" w:ascii="Arial" w:hAnsi="Arial" w:eastAsia="宋体" w:cs="Arial"/>
                <w:b/>
                <w:bCs/>
                <w:i w:val="0"/>
                <w:iCs w:val="0"/>
                <w:color w:val="000000"/>
                <w:kern w:val="0"/>
                <w:sz w:val="16"/>
                <w:szCs w:val="16"/>
                <w:highlight w:val="none"/>
                <w:u w:val="none"/>
                <w:lang w:val="en-US" w:eastAsia="zh-CN" w:bidi="ar"/>
              </w:rPr>
              <w:t>23</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是</w:t>
            </w:r>
            <w:r>
              <w:rPr>
                <w:rFonts w:hint="default" w:ascii="Arial" w:hAnsi="Arial" w:eastAsia="宋体" w:cs="Arial"/>
                <w:i w:val="0"/>
                <w:iCs w:val="0"/>
                <w:color w:val="000000"/>
                <w:kern w:val="0"/>
                <w:sz w:val="16"/>
                <w:szCs w:val="16"/>
                <w:highlight w:val="none"/>
                <w:u w:val="none"/>
                <w:lang w:val="en-US" w:eastAsia="zh-CN" w:bidi="ar"/>
              </w:rPr>
              <w:br w:type="textWrapping"/>
            </w:r>
            <w:r>
              <w:rPr>
                <w:rFonts w:hint="default" w:ascii="Arial" w:hAnsi="Arial" w:eastAsia="宋体" w:cs="Arial"/>
                <w:i w:val="0"/>
                <w:iCs w:val="0"/>
                <w:color w:val="000000"/>
                <w:kern w:val="0"/>
                <w:sz w:val="16"/>
                <w:szCs w:val="16"/>
                <w:highlight w:val="none"/>
                <w:u w:val="none"/>
                <w:lang w:val="en-US" w:eastAsia="zh-CN" w:bidi="ar"/>
              </w:rPr>
              <w:t>yes</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 xml:space="preserve">★ </w:t>
            </w:r>
            <w:r>
              <w:rPr>
                <w:rStyle w:val="6"/>
                <w:rFonts w:hint="default" w:ascii="Arial" w:hAnsi="Arial" w:eastAsia="微软雅黑" w:cs="Arial"/>
                <w:color w:val="auto"/>
                <w:kern w:val="2"/>
                <w:sz w:val="16"/>
                <w:szCs w:val="16"/>
                <w:highlight w:val="none"/>
                <w:u w:val="none"/>
                <w:lang w:val="en-US" w:eastAsia="zh-CN" w:bidi="ar-SA"/>
              </w:rPr>
              <w:t>异议及投诉相关要求</w:t>
            </w:r>
          </w:p>
          <w:p>
            <w:pPr>
              <w:keepNext w:val="0"/>
              <w:keepLines w:val="0"/>
              <w:widowControl/>
              <w:suppressLineNumbers w:val="0"/>
              <w:jc w:val="left"/>
              <w:textAlignment w:val="center"/>
              <w:rPr>
                <w:rStyle w:val="6"/>
                <w:rFonts w:hint="default" w:ascii="Arial" w:hAnsi="Arial" w:eastAsia="微软雅黑" w:cs="Arial"/>
                <w:color w:val="auto"/>
                <w:kern w:val="2"/>
                <w:sz w:val="18"/>
                <w:szCs w:val="18"/>
                <w:highlight w:val="none"/>
                <w:u w:val="none"/>
                <w:lang w:val="en-US" w:eastAsia="zh-CN" w:bidi="ar-SA"/>
              </w:rPr>
            </w:pPr>
            <w:r>
              <w:rPr>
                <w:rFonts w:hint="default" w:ascii="Arial" w:hAnsi="Arial" w:eastAsia="宋体" w:cs="Arial"/>
                <w:i w:val="0"/>
                <w:iCs w:val="0"/>
                <w:color w:val="000000"/>
                <w:kern w:val="0"/>
                <w:sz w:val="16"/>
                <w:szCs w:val="16"/>
                <w:highlight w:val="none"/>
                <w:u w:val="none"/>
                <w:lang w:val="en-US" w:eastAsia="zh-CN" w:bidi="ar"/>
              </w:rPr>
              <w:t xml:space="preserve">★Objection and complaint related </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eastAsia" w:ascii="Arial" w:hAnsi="Arial" w:eastAsia="微软雅黑" w:cs="Arial"/>
                <w:color w:val="auto"/>
                <w:kern w:val="2"/>
                <w:sz w:val="18"/>
                <w:szCs w:val="18"/>
                <w:highlight w:val="none"/>
                <w:u w:val="none"/>
                <w:lang w:val="en-US" w:eastAsia="zh-CN" w:bidi="ar-SA"/>
              </w:rPr>
              <w:t>投标人承诺异议投诉事宜遵照附件“异议及投诉相关要求”执行。                   The bidder undertakes to comply with the "Objection and complaint related requirements" attached.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0"/>
                <w:sz w:val="16"/>
                <w:szCs w:val="16"/>
                <w:highlight w:val="none"/>
                <w:u w:val="none"/>
                <w:lang w:val="en-US" w:eastAsia="zh-CN" w:bidi="ar"/>
              </w:rPr>
            </w:pPr>
            <w:r>
              <w:rPr>
                <w:rFonts w:hint="eastAsia" w:ascii="Arial" w:hAnsi="Arial" w:eastAsia="宋体" w:cs="Arial"/>
                <w:b/>
                <w:bCs/>
                <w:i w:val="0"/>
                <w:iCs w:val="0"/>
                <w:color w:val="000000"/>
                <w:kern w:val="0"/>
                <w:sz w:val="16"/>
                <w:szCs w:val="16"/>
                <w:highlight w:val="none"/>
                <w:u w:val="none"/>
                <w:lang w:val="en-US" w:eastAsia="zh-CN" w:bidi="ar"/>
              </w:rPr>
              <w:t>24</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是</w:t>
            </w:r>
            <w:r>
              <w:rPr>
                <w:rFonts w:hint="default" w:ascii="Arial" w:hAnsi="Arial" w:eastAsia="宋体" w:cs="Arial"/>
                <w:i w:val="0"/>
                <w:iCs w:val="0"/>
                <w:color w:val="000000"/>
                <w:kern w:val="0"/>
                <w:sz w:val="16"/>
                <w:szCs w:val="16"/>
                <w:highlight w:val="none"/>
                <w:u w:val="none"/>
                <w:lang w:val="en-US" w:eastAsia="zh-CN" w:bidi="ar"/>
              </w:rPr>
              <w:br w:type="textWrapping"/>
            </w:r>
            <w:r>
              <w:rPr>
                <w:rFonts w:hint="default" w:ascii="Arial" w:hAnsi="Arial" w:eastAsia="宋体" w:cs="Arial"/>
                <w:i w:val="0"/>
                <w:iCs w:val="0"/>
                <w:color w:val="000000"/>
                <w:kern w:val="0"/>
                <w:sz w:val="16"/>
                <w:szCs w:val="16"/>
                <w:highlight w:val="none"/>
                <w:u w:val="none"/>
                <w:lang w:val="en-US" w:eastAsia="zh-CN" w:bidi="ar"/>
              </w:rPr>
              <w:t>yes</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w:t>
            </w:r>
            <w:r>
              <w:rPr>
                <w:rStyle w:val="6"/>
                <w:rFonts w:hint="default" w:ascii="Arial" w:hAnsi="Arial" w:eastAsia="微软雅黑" w:cs="Arial"/>
                <w:color w:val="auto"/>
                <w:kern w:val="2"/>
                <w:sz w:val="16"/>
                <w:szCs w:val="16"/>
                <w:highlight w:val="none"/>
                <w:u w:val="none"/>
                <w:lang w:val="en-US" w:eastAsia="zh-CN" w:bidi="ar-SA"/>
              </w:rPr>
              <w:t>《合规承诺函》及《出口管制物项信息确认表》</w:t>
            </w:r>
            <w:r>
              <w:rPr>
                <w:rStyle w:val="6"/>
                <w:rFonts w:hint="eastAsia" w:ascii="Arial" w:hAnsi="Arial" w:eastAsia="微软雅黑" w:cs="Arial"/>
                <w:color w:val="auto"/>
                <w:kern w:val="2"/>
                <w:sz w:val="16"/>
                <w:szCs w:val="16"/>
                <w:highlight w:val="none"/>
                <w:u w:val="none"/>
                <w:lang w:val="en-US" w:eastAsia="zh-CN" w:bidi="ar-SA"/>
              </w:rPr>
              <w:t xml:space="preserve"> </w:t>
            </w:r>
            <w:r>
              <w:rPr>
                <w:rFonts w:hint="eastAsia" w:ascii="Arial" w:hAnsi="Arial" w:eastAsia="宋体" w:cs="Arial"/>
                <w:i w:val="0"/>
                <w:iCs w:val="0"/>
                <w:color w:val="000000"/>
                <w:kern w:val="0"/>
                <w:sz w:val="16"/>
                <w:szCs w:val="16"/>
                <w:highlight w:val="none"/>
                <w:u w:val="none"/>
                <w:lang w:val="en-US" w:eastAsia="zh-CN" w:bidi="ar"/>
              </w:rPr>
              <w:t xml:space="preserve">              </w:t>
            </w:r>
            <w:r>
              <w:rPr>
                <w:rFonts w:hint="default" w:ascii="Arial" w:hAnsi="Arial" w:eastAsia="宋体" w:cs="Arial"/>
                <w:i w:val="0"/>
                <w:iCs w:val="0"/>
                <w:color w:val="000000"/>
                <w:kern w:val="0"/>
                <w:sz w:val="16"/>
                <w:szCs w:val="16"/>
                <w:highlight w:val="none"/>
                <w:u w:val="none"/>
                <w:lang w:val="en-US" w:eastAsia="zh-CN" w:bidi="ar"/>
              </w:rPr>
              <w:t>★Letter of Commitment for Compliance and Confirmation Form of Information on Export Controlled Items:</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numPr>
                <w:ilvl w:val="0"/>
                <w:numId w:val="1"/>
              </w:numPr>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适用情形：在进口相关货物时，如采办业务涉及有限公司（即向有限公司提供或使用在与有限公司相关项目上）、或潜在供应商/生产商是境外尤其是美国企业、或采办物项/技术/软件原产自美国/有美国技术含量的情况时。评标委员会有权通过网址查询，如存在影响后续合同执行风险，有权否决投标。</w:t>
            </w:r>
            <w:r>
              <w:rPr>
                <w:rStyle w:val="6"/>
                <w:rFonts w:hint="eastAsia" w:ascii="Arial" w:hAnsi="Arial" w:eastAsia="微软雅黑" w:cs="Arial"/>
                <w:color w:val="auto"/>
                <w:kern w:val="2"/>
                <w:sz w:val="18"/>
                <w:szCs w:val="18"/>
                <w:highlight w:val="none"/>
                <w:u w:val="none"/>
                <w:lang w:val="en-US" w:eastAsia="zh-CN" w:bidi="ar-SA"/>
              </w:rPr>
              <w:t xml:space="preserve">                                                    2.</w:t>
            </w:r>
            <w:r>
              <w:rPr>
                <w:rStyle w:val="6"/>
                <w:rFonts w:hint="default" w:ascii="Arial" w:hAnsi="Arial" w:eastAsia="微软雅黑" w:cs="Arial"/>
                <w:color w:val="auto"/>
                <w:kern w:val="2"/>
                <w:sz w:val="18"/>
                <w:szCs w:val="18"/>
                <w:highlight w:val="none"/>
                <w:u w:val="none"/>
                <w:lang w:val="en-US" w:eastAsia="zh-CN" w:bidi="ar-SA"/>
              </w:rPr>
              <w:t>确认是否存在进口且属于美国出口管制受控物项，如存在投标人务必取得出口许可，并做出相应的合规承诺，填写并提交《合规承诺函》及《出口管制物项信息确认表》（详见附件</w:t>
            </w:r>
            <w:r>
              <w:rPr>
                <w:rStyle w:val="6"/>
                <w:rFonts w:hint="eastAsia" w:ascii="Arial" w:hAnsi="Arial" w:eastAsia="微软雅黑" w:cs="Arial"/>
                <w:color w:val="auto"/>
                <w:kern w:val="2"/>
                <w:sz w:val="18"/>
                <w:szCs w:val="18"/>
                <w:highlight w:val="none"/>
                <w:u w:val="none"/>
                <w:lang w:val="en-US" w:eastAsia="zh-CN" w:bidi="ar-SA"/>
              </w:rPr>
              <w:t>13</w:t>
            </w:r>
            <w:r>
              <w:rPr>
                <w:rStyle w:val="6"/>
                <w:rFonts w:hint="default" w:ascii="Arial" w:hAnsi="Arial" w:eastAsia="微软雅黑" w:cs="Arial"/>
                <w:color w:val="auto"/>
                <w:kern w:val="2"/>
                <w:sz w:val="18"/>
                <w:szCs w:val="18"/>
                <w:highlight w:val="none"/>
                <w:u w:val="none"/>
                <w:lang w:val="en-US" w:eastAsia="zh-CN" w:bidi="ar-SA"/>
              </w:rPr>
              <w:t>）；如不存在进口且属于美国出口管制受控物项，需明确告知。</w:t>
            </w:r>
          </w:p>
          <w:p>
            <w:pPr>
              <w:pStyle w:val="8"/>
              <w:widowControl w:val="0"/>
              <w:numPr>
                <w:ilvl w:val="0"/>
                <w:numId w:val="0"/>
              </w:numPr>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eastAsia" w:ascii="Arial" w:hAnsi="Arial" w:eastAsia="微软雅黑" w:cs="Arial"/>
                <w:color w:val="auto"/>
                <w:kern w:val="2"/>
                <w:sz w:val="18"/>
                <w:szCs w:val="18"/>
                <w:highlight w:val="none"/>
                <w:u w:val="none"/>
                <w:lang w:val="en-US" w:eastAsia="zh-CN" w:bidi="ar-SA"/>
              </w:rPr>
              <w:t>1.</w:t>
            </w:r>
            <w:r>
              <w:rPr>
                <w:rStyle w:val="6"/>
                <w:rFonts w:hint="default" w:ascii="Arial" w:hAnsi="Arial" w:eastAsia="微软雅黑" w:cs="Arial"/>
                <w:color w:val="auto"/>
                <w:kern w:val="2"/>
                <w:sz w:val="18"/>
                <w:szCs w:val="18"/>
                <w:highlight w:val="none"/>
                <w:u w:val="none"/>
                <w:lang w:val="en-US" w:eastAsia="zh-CN" w:bidi="ar-SA"/>
              </w:rPr>
              <w:t xml:space="preserve"> Applicable cases: When importing the relevant goods, if the procurement business involves a limited company (i.e. supplied to or used in projects related to a limited company), or the potential supplier/producer is an offshore, in particular, U.S. enterprise, or the procurement items/technology/software originates from the U.S. / has U.S. technology content. The Bid Evaluation Committee has the right to inquire through the website and to reject the bid if there is a risk of affecting subsequent contract execution.                                                   </w:t>
            </w:r>
            <w:r>
              <w:rPr>
                <w:rStyle w:val="6"/>
                <w:rFonts w:hint="default" w:ascii="Arial" w:hAnsi="Arial" w:eastAsia="微软雅黑" w:cs="Arial"/>
                <w:color w:val="auto"/>
                <w:kern w:val="2"/>
                <w:sz w:val="18"/>
                <w:szCs w:val="18"/>
                <w:highlight w:val="none"/>
                <w:u w:val="none"/>
                <w:lang w:val="en-US" w:eastAsia="zh-CN" w:bidi="ar-SA"/>
              </w:rPr>
              <w:br w:type="textWrapping"/>
            </w:r>
            <w:r>
              <w:rPr>
                <w:rStyle w:val="6"/>
                <w:rFonts w:hint="eastAsia" w:ascii="Arial" w:hAnsi="Arial" w:eastAsia="微软雅黑" w:cs="Arial"/>
                <w:color w:val="auto"/>
                <w:kern w:val="2"/>
                <w:sz w:val="18"/>
                <w:szCs w:val="18"/>
                <w:highlight w:val="none"/>
                <w:u w:val="none"/>
                <w:lang w:val="en-US" w:eastAsia="zh-CN" w:bidi="ar-SA"/>
              </w:rPr>
              <w:t>2.</w:t>
            </w:r>
            <w:r>
              <w:rPr>
                <w:rStyle w:val="6"/>
                <w:rFonts w:hint="default" w:ascii="Arial" w:hAnsi="Arial" w:eastAsia="微软雅黑" w:cs="Arial"/>
                <w:color w:val="auto"/>
                <w:kern w:val="2"/>
                <w:sz w:val="18"/>
                <w:szCs w:val="18"/>
                <w:highlight w:val="none"/>
                <w:u w:val="none"/>
                <w:lang w:val="en-US" w:eastAsia="zh-CN" w:bidi="ar-SA"/>
              </w:rPr>
              <w:t>To confirm the existence of imported and are U.S. export control controlled items, such as the existence of the bidder must obtain an export license, and make the appropriate compliance commitment to fill out and submit the “letter of commitment to compliance” and “export control items to confirm the information table” (see Annex); such as the existence of imported and are U.S. export control controlled items, you need to be clearly informed.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0"/>
                <w:sz w:val="16"/>
                <w:szCs w:val="16"/>
                <w:highlight w:val="none"/>
                <w:u w:val="none"/>
                <w:lang w:val="en-US" w:eastAsia="zh-CN" w:bidi="ar"/>
              </w:rPr>
            </w:pPr>
            <w:r>
              <w:rPr>
                <w:rFonts w:hint="eastAsia" w:ascii="Arial" w:hAnsi="Arial" w:eastAsia="宋体" w:cs="Arial"/>
                <w:b/>
                <w:bCs/>
                <w:i w:val="0"/>
                <w:iCs w:val="0"/>
                <w:color w:val="000000"/>
                <w:kern w:val="0"/>
                <w:sz w:val="16"/>
                <w:szCs w:val="16"/>
                <w:highlight w:val="none"/>
                <w:u w:val="none"/>
                <w:lang w:val="en-US" w:eastAsia="zh-CN" w:bidi="ar"/>
              </w:rPr>
              <w:t>25</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是</w:t>
            </w:r>
            <w:r>
              <w:rPr>
                <w:rFonts w:hint="default" w:ascii="Arial" w:hAnsi="Arial" w:eastAsia="宋体" w:cs="Arial"/>
                <w:i w:val="0"/>
                <w:iCs w:val="0"/>
                <w:color w:val="000000"/>
                <w:kern w:val="0"/>
                <w:sz w:val="16"/>
                <w:szCs w:val="16"/>
                <w:highlight w:val="none"/>
                <w:u w:val="none"/>
                <w:lang w:val="en-US" w:eastAsia="zh-CN" w:bidi="ar"/>
              </w:rPr>
              <w:br w:type="textWrapping"/>
            </w:r>
            <w:r>
              <w:rPr>
                <w:rFonts w:hint="default" w:ascii="Arial" w:hAnsi="Arial" w:eastAsia="宋体" w:cs="Arial"/>
                <w:i w:val="0"/>
                <w:iCs w:val="0"/>
                <w:color w:val="000000"/>
                <w:kern w:val="0"/>
                <w:sz w:val="16"/>
                <w:szCs w:val="16"/>
                <w:highlight w:val="none"/>
                <w:u w:val="none"/>
                <w:lang w:val="en-US" w:eastAsia="zh-CN" w:bidi="ar"/>
              </w:rPr>
              <w:t>yes</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ind w:left="160" w:hanging="160" w:hangingChars="100"/>
              <w:jc w:val="left"/>
              <w:textAlignment w:val="center"/>
              <w:rPr>
                <w:rFonts w:hint="eastAsia"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★投标承诺书</w:t>
            </w:r>
            <w:r>
              <w:rPr>
                <w:rFonts w:hint="eastAsia" w:ascii="Arial" w:hAnsi="Arial" w:eastAsia="宋体" w:cs="Arial"/>
                <w:i w:val="0"/>
                <w:iCs w:val="0"/>
                <w:color w:val="000000"/>
                <w:kern w:val="0"/>
                <w:sz w:val="16"/>
                <w:szCs w:val="16"/>
                <w:highlight w:val="none"/>
                <w:u w:val="none"/>
                <w:lang w:val="en-US" w:eastAsia="zh-CN" w:bidi="ar"/>
              </w:rPr>
              <w:t xml:space="preserve">   </w:t>
            </w:r>
          </w:p>
          <w:p>
            <w:pPr>
              <w:keepNext w:val="0"/>
              <w:keepLines w:val="0"/>
              <w:widowControl/>
              <w:suppressLineNumbers w:val="0"/>
              <w:ind w:left="160" w:hanging="160" w:hangingChars="100"/>
              <w:jc w:val="left"/>
              <w:textAlignment w:val="center"/>
              <w:rPr>
                <w:rStyle w:val="6"/>
                <w:rFonts w:hint="default" w:ascii="Arial" w:hAnsi="Arial" w:eastAsia="微软雅黑" w:cs="Arial"/>
                <w:color w:val="auto"/>
                <w:kern w:val="2"/>
                <w:sz w:val="18"/>
                <w:szCs w:val="18"/>
                <w:highlight w:val="none"/>
                <w:u w:val="none"/>
                <w:lang w:val="en-US" w:eastAsia="zh-CN" w:bidi="ar-SA"/>
              </w:rPr>
            </w:pPr>
            <w:r>
              <w:rPr>
                <w:rFonts w:hint="default" w:ascii="Arial" w:hAnsi="Arial" w:eastAsia="宋体" w:cs="Arial"/>
                <w:i w:val="0"/>
                <w:iCs w:val="0"/>
                <w:color w:val="000000"/>
                <w:kern w:val="0"/>
                <w:sz w:val="16"/>
                <w:szCs w:val="16"/>
                <w:highlight w:val="none"/>
                <w:u w:val="none"/>
                <w:lang w:val="en-US" w:eastAsia="zh-CN" w:bidi="ar"/>
              </w:rPr>
              <w:t>★Bidding commitment:</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投标人应仔细阅读本招标文件中附件《投标承诺书》相关内容。签署后的”投标承诺书“将作为投标文件的一部分。未签署或投标文件中没有”投标承诺书“，其投标将被拒绝。</w:t>
            </w:r>
            <w:r>
              <w:rPr>
                <w:rStyle w:val="6"/>
                <w:rFonts w:hint="default" w:ascii="Arial" w:hAnsi="Arial" w:eastAsia="微软雅黑" w:cs="Arial"/>
                <w:color w:val="auto"/>
                <w:kern w:val="2"/>
                <w:sz w:val="18"/>
                <w:szCs w:val="18"/>
                <w:highlight w:val="none"/>
                <w:u w:val="none"/>
                <w:lang w:val="en-US" w:eastAsia="zh-CN" w:bidi="ar-SA"/>
              </w:rPr>
              <w:br w:type="textWrapping"/>
            </w:r>
            <w:r>
              <w:rPr>
                <w:rStyle w:val="6"/>
                <w:rFonts w:hint="default" w:ascii="Arial" w:hAnsi="Arial" w:eastAsia="微软雅黑" w:cs="Arial"/>
                <w:color w:val="auto"/>
                <w:kern w:val="2"/>
                <w:sz w:val="18"/>
                <w:szCs w:val="18"/>
                <w:highlight w:val="none"/>
                <w:u w:val="none"/>
                <w:lang w:val="en-US" w:eastAsia="zh-CN" w:bidi="ar-SA"/>
              </w:rPr>
              <w:t>Bidders shall carefully read the relevant contents of the “Bidding Commitment” attached to this bidding document. The signed “Bidding Commitment” will be part of the bidding documents. The bid will be rejected if it is not signed or if the bidding document does not contain the “Letter of Commitment for Bidding”.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2"/>
                <w:sz w:val="16"/>
                <w:szCs w:val="16"/>
                <w:highlight w:val="none"/>
                <w:u w:val="none"/>
                <w:lang w:val="en-US" w:eastAsia="zh-CN" w:bidi="ar-SA"/>
              </w:rPr>
            </w:pPr>
            <w:r>
              <w:rPr>
                <w:rFonts w:hint="eastAsia" w:ascii="Arial" w:hAnsi="Arial" w:eastAsia="宋体" w:cs="Arial"/>
                <w:b/>
                <w:bCs/>
                <w:i w:val="0"/>
                <w:iCs w:val="0"/>
                <w:color w:val="000000"/>
                <w:sz w:val="16"/>
                <w:szCs w:val="16"/>
                <w:highlight w:val="none"/>
                <w:u w:val="none"/>
                <w:lang w:val="en-US" w:eastAsia="zh-CN"/>
              </w:rPr>
              <w:t>26</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是</w:t>
            </w:r>
            <w:r>
              <w:rPr>
                <w:rFonts w:hint="default" w:ascii="Arial" w:hAnsi="Arial" w:eastAsia="宋体" w:cs="Arial"/>
                <w:i w:val="0"/>
                <w:iCs w:val="0"/>
                <w:color w:val="000000"/>
                <w:kern w:val="0"/>
                <w:sz w:val="16"/>
                <w:szCs w:val="16"/>
                <w:highlight w:val="none"/>
                <w:u w:val="none"/>
                <w:lang w:val="en-US" w:eastAsia="zh-CN" w:bidi="ar"/>
              </w:rPr>
              <w:br w:type="textWrapping"/>
            </w:r>
            <w:r>
              <w:rPr>
                <w:rFonts w:hint="default" w:ascii="Arial" w:hAnsi="Arial" w:eastAsia="宋体" w:cs="Arial"/>
                <w:i w:val="0"/>
                <w:iCs w:val="0"/>
                <w:color w:val="000000"/>
                <w:kern w:val="0"/>
                <w:sz w:val="16"/>
                <w:szCs w:val="16"/>
                <w:highlight w:val="none"/>
                <w:u w:val="none"/>
                <w:lang w:val="en-US" w:eastAsia="zh-CN" w:bidi="ar"/>
              </w:rPr>
              <w:t>yes</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jc w:val="center"/>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★投标报价货币</w:t>
            </w:r>
          </w:p>
          <w:p>
            <w:pPr>
              <w:widowControl/>
              <w:jc w:val="center"/>
              <w:rPr>
                <w:rStyle w:val="6"/>
                <w:rFonts w:hint="default" w:ascii="Arial" w:hAnsi="Arial" w:eastAsia="微软雅黑" w:cs="Arial"/>
                <w:color w:val="auto"/>
                <w:kern w:val="2"/>
                <w:sz w:val="18"/>
                <w:szCs w:val="18"/>
                <w:highlight w:val="none"/>
                <w:u w:val="none"/>
                <w:lang w:val="en-US" w:eastAsia="zh-CN" w:bidi="ar-SA"/>
              </w:rPr>
            </w:pPr>
            <w:r>
              <w:rPr>
                <w:rFonts w:hint="default" w:ascii="Arial" w:hAnsi="Arial" w:eastAsia="宋体" w:cs="Arial"/>
                <w:i w:val="0"/>
                <w:iCs w:val="0"/>
                <w:color w:val="000000"/>
                <w:kern w:val="0"/>
                <w:sz w:val="16"/>
                <w:szCs w:val="16"/>
                <w:highlight w:val="none"/>
                <w:u w:val="none"/>
                <w:lang w:val="en-US" w:eastAsia="zh-CN" w:bidi="ar"/>
              </w:rPr>
              <w:t>Currency for Bidder’s quotation</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从中华人民共和国关境内提供的货物：（包括关境内制造的货物、投标截止时间前已经进口的货物和投标人拟自行进口后销售给招标人的货物）：</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投标</w:t>
            </w:r>
            <w:r>
              <w:rPr>
                <w:rStyle w:val="6"/>
                <w:rFonts w:hint="eastAsia" w:ascii="Arial" w:hAnsi="Arial" w:eastAsia="微软雅黑" w:cs="Arial"/>
                <w:color w:val="auto"/>
                <w:kern w:val="2"/>
                <w:sz w:val="18"/>
                <w:szCs w:val="18"/>
                <w:highlight w:val="none"/>
                <w:u w:val="none"/>
                <w:lang w:val="en-US" w:eastAsia="zh-CN" w:bidi="ar-SA"/>
              </w:rPr>
              <w:t>货币</w:t>
            </w:r>
            <w:r>
              <w:rPr>
                <w:rStyle w:val="6"/>
                <w:rFonts w:hint="default" w:ascii="Arial" w:hAnsi="Arial" w:eastAsia="微软雅黑" w:cs="Arial"/>
                <w:color w:val="auto"/>
                <w:kern w:val="2"/>
                <w:sz w:val="18"/>
                <w:szCs w:val="18"/>
                <w:highlight w:val="none"/>
                <w:u w:val="none"/>
                <w:lang w:val="en-US" w:eastAsia="zh-CN" w:bidi="ar-SA"/>
              </w:rPr>
              <w:t>：</w:t>
            </w:r>
            <w:r>
              <w:rPr>
                <w:rStyle w:val="6"/>
                <w:rFonts w:hint="eastAsia" w:ascii="Arial" w:hAnsi="Arial" w:eastAsia="微软雅黑" w:cs="Arial"/>
                <w:color w:val="auto"/>
                <w:kern w:val="2"/>
                <w:sz w:val="18"/>
                <w:szCs w:val="18"/>
                <w:highlight w:val="none"/>
                <w:u w:val="none"/>
                <w:lang w:val="en-US" w:eastAsia="zh-CN" w:bidi="ar-SA"/>
              </w:rPr>
              <w:t>人民币</w:t>
            </w:r>
            <w:r>
              <w:rPr>
                <w:rStyle w:val="6"/>
                <w:rFonts w:hint="default" w:ascii="Arial" w:hAnsi="Arial" w:eastAsia="微软雅黑" w:cs="Arial"/>
                <w:color w:val="auto"/>
                <w:kern w:val="2"/>
                <w:sz w:val="18"/>
                <w:szCs w:val="18"/>
                <w:highlight w:val="none"/>
                <w:u w:val="none"/>
                <w:lang w:val="en-US" w:eastAsia="zh-CN" w:bidi="ar-SA"/>
              </w:rPr>
              <w:t>。</w:t>
            </w:r>
            <w:r>
              <w:rPr>
                <w:rStyle w:val="6"/>
                <w:rFonts w:hint="eastAsia" w:ascii="Arial" w:hAnsi="Arial" w:eastAsia="微软雅黑" w:cs="Arial"/>
                <w:color w:val="auto"/>
                <w:kern w:val="2"/>
                <w:sz w:val="18"/>
                <w:szCs w:val="18"/>
                <w:highlight w:val="none"/>
                <w:u w:val="none"/>
                <w:lang w:val="en-US" w:eastAsia="zh-CN" w:bidi="ar-SA"/>
              </w:rPr>
              <w:t xml:space="preserve"> 增值税税率为13%。</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 xml:space="preserve">The price shall be quoted in </w:t>
            </w:r>
            <w:r>
              <w:rPr>
                <w:rStyle w:val="6"/>
                <w:rFonts w:hint="eastAsia" w:ascii="Arial" w:hAnsi="Arial" w:eastAsia="微软雅黑" w:cs="Arial"/>
                <w:b/>
                <w:bCs/>
                <w:color w:val="auto"/>
                <w:kern w:val="2"/>
                <w:sz w:val="18"/>
                <w:szCs w:val="18"/>
                <w:highlight w:val="none"/>
                <w:u w:val="none"/>
                <w:lang w:val="en-US" w:eastAsia="zh-CN" w:bidi="ar-SA"/>
              </w:rPr>
              <w:t>CNY</w:t>
            </w:r>
            <w:r>
              <w:rPr>
                <w:rStyle w:val="6"/>
                <w:rFonts w:hint="default" w:ascii="Arial" w:hAnsi="Arial" w:eastAsia="微软雅黑" w:cs="Arial"/>
                <w:color w:val="auto"/>
                <w:kern w:val="2"/>
                <w:sz w:val="18"/>
                <w:szCs w:val="18"/>
                <w:highlight w:val="none"/>
                <w:u w:val="none"/>
                <w:lang w:val="en-US" w:eastAsia="zh-CN" w:bidi="ar-SA"/>
              </w:rPr>
              <w:t xml:space="preserve"> for goods and services that the Bidder will supply from within PRC customs territory.</w:t>
            </w:r>
            <w:r>
              <w:rPr>
                <w:rStyle w:val="6"/>
                <w:rFonts w:hint="eastAsia" w:ascii="Arial" w:hAnsi="Arial" w:eastAsia="微软雅黑" w:cs="Arial"/>
                <w:color w:val="auto"/>
                <w:kern w:val="2"/>
                <w:sz w:val="18"/>
                <w:szCs w:val="18"/>
                <w:highlight w:val="none"/>
                <w:u w:val="none"/>
                <w:lang w:val="en-US" w:eastAsia="zh-CN" w:bidi="ar-SA"/>
              </w:rPr>
              <w:t xml:space="preserve"> The VAT rate is 13%。</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从中华人民共和国关境外提供的货物：</w:t>
            </w:r>
          </w:p>
          <w:p>
            <w:pPr>
              <w:pStyle w:val="8"/>
              <w:widowControl w:val="0"/>
              <w:topLinePunct/>
              <w:adjustRightInd w:val="0"/>
              <w:spacing w:line="400" w:lineRule="exact"/>
              <w:jc w:val="left"/>
              <w:textAlignment w:val="baseline"/>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投标</w:t>
            </w:r>
            <w:r>
              <w:rPr>
                <w:rStyle w:val="6"/>
                <w:rFonts w:hint="eastAsia" w:ascii="Arial" w:hAnsi="Arial" w:eastAsia="微软雅黑" w:cs="Arial"/>
                <w:color w:val="auto"/>
                <w:kern w:val="2"/>
                <w:sz w:val="18"/>
                <w:szCs w:val="18"/>
                <w:highlight w:val="none"/>
                <w:u w:val="none"/>
                <w:lang w:val="en-US" w:eastAsia="zh-CN" w:bidi="ar-SA"/>
              </w:rPr>
              <w:t>货币</w:t>
            </w:r>
            <w:r>
              <w:rPr>
                <w:rStyle w:val="6"/>
                <w:rFonts w:hint="default" w:ascii="Arial" w:hAnsi="Arial" w:eastAsia="微软雅黑" w:cs="Arial"/>
                <w:color w:val="auto"/>
                <w:kern w:val="2"/>
                <w:sz w:val="18"/>
                <w:szCs w:val="18"/>
                <w:highlight w:val="none"/>
                <w:u w:val="none"/>
                <w:lang w:val="en-US" w:eastAsia="zh-CN" w:bidi="ar-SA"/>
              </w:rPr>
              <w:t>：</w:t>
            </w:r>
            <w:r>
              <w:rPr>
                <w:rStyle w:val="6"/>
                <w:rFonts w:hint="eastAsia" w:ascii="Arial" w:hAnsi="Arial" w:eastAsia="微软雅黑" w:cs="Arial"/>
                <w:color w:val="auto"/>
                <w:kern w:val="2"/>
                <w:sz w:val="18"/>
                <w:szCs w:val="18"/>
                <w:highlight w:val="none"/>
                <w:u w:val="none"/>
                <w:lang w:val="en-US" w:eastAsia="zh-CN" w:bidi="ar-SA"/>
              </w:rPr>
              <w:t>美元或欧元。</w:t>
            </w:r>
          </w:p>
          <w:p>
            <w:pPr>
              <w:pStyle w:val="8"/>
              <w:widowControl w:val="0"/>
              <w:topLinePunct/>
              <w:adjustRightInd w:val="0"/>
              <w:spacing w:line="400" w:lineRule="exact"/>
              <w:jc w:val="left"/>
              <w:textAlignment w:val="baseline"/>
              <w:rPr>
                <w:rFonts w:hint="default" w:ascii="Arial" w:hAnsi="Arial" w:eastAsia="宋体" w:cs="Arial"/>
                <w:i w:val="0"/>
                <w:iCs w:val="0"/>
                <w:color w:val="000000"/>
                <w:sz w:val="16"/>
                <w:szCs w:val="16"/>
                <w:highlight w:val="none"/>
                <w:u w:val="none"/>
              </w:rPr>
            </w:pPr>
            <w:r>
              <w:rPr>
                <w:rStyle w:val="6"/>
                <w:rFonts w:hint="default" w:ascii="Arial" w:hAnsi="Arial" w:eastAsia="微软雅黑" w:cs="Arial"/>
                <w:color w:val="auto"/>
                <w:kern w:val="2"/>
                <w:sz w:val="18"/>
                <w:szCs w:val="18"/>
                <w:highlight w:val="none"/>
                <w:u w:val="none"/>
                <w:lang w:val="en-US" w:eastAsia="zh-CN" w:bidi="ar-SA"/>
              </w:rPr>
              <w:t xml:space="preserve">The price shall be quoted in </w:t>
            </w:r>
            <w:r>
              <w:rPr>
                <w:rStyle w:val="6"/>
                <w:rFonts w:hint="eastAsia" w:ascii="Arial" w:hAnsi="Arial" w:eastAsia="微软雅黑" w:cs="Arial"/>
                <w:color w:val="auto"/>
                <w:kern w:val="2"/>
                <w:sz w:val="18"/>
                <w:szCs w:val="18"/>
                <w:highlight w:val="none"/>
                <w:u w:val="none"/>
                <w:lang w:val="en-US" w:eastAsia="zh-CN" w:bidi="ar-SA"/>
              </w:rPr>
              <w:t>USD</w:t>
            </w:r>
            <w:r>
              <w:rPr>
                <w:rStyle w:val="6"/>
                <w:rFonts w:hint="default" w:ascii="Arial" w:hAnsi="Arial" w:eastAsia="微软雅黑" w:cs="Arial"/>
                <w:color w:val="auto"/>
                <w:kern w:val="2"/>
                <w:sz w:val="18"/>
                <w:szCs w:val="18"/>
                <w:highlight w:val="none"/>
                <w:u w:val="none"/>
                <w:lang w:val="en-US" w:eastAsia="zh-CN" w:bidi="ar-SA"/>
              </w:rPr>
              <w:t xml:space="preserve"> </w:t>
            </w:r>
            <w:r>
              <w:rPr>
                <w:rStyle w:val="6"/>
                <w:rFonts w:hint="eastAsia" w:ascii="Arial" w:hAnsi="Arial" w:eastAsia="微软雅黑" w:cs="Arial"/>
                <w:color w:val="auto"/>
                <w:kern w:val="2"/>
                <w:sz w:val="18"/>
                <w:szCs w:val="18"/>
                <w:highlight w:val="none"/>
                <w:u w:val="none"/>
                <w:lang w:val="en-US" w:eastAsia="zh-CN" w:bidi="ar-SA"/>
              </w:rPr>
              <w:t xml:space="preserve">or EURO </w:t>
            </w:r>
            <w:r>
              <w:rPr>
                <w:rStyle w:val="6"/>
                <w:rFonts w:hint="default" w:ascii="Arial" w:hAnsi="Arial" w:eastAsia="微软雅黑" w:cs="Arial"/>
                <w:color w:val="auto"/>
                <w:kern w:val="2"/>
                <w:sz w:val="18"/>
                <w:szCs w:val="18"/>
                <w:highlight w:val="none"/>
                <w:u w:val="none"/>
                <w:lang w:val="en-US" w:eastAsia="zh-CN" w:bidi="ar-SA"/>
              </w:rPr>
              <w:t>for goods and services that the Bidder will supply from outside PRC customs territory.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0"/>
                <w:sz w:val="16"/>
                <w:szCs w:val="16"/>
                <w:highlight w:val="none"/>
                <w:u w:val="none"/>
                <w:lang w:val="en-US" w:eastAsia="zh-CN" w:bidi="ar"/>
              </w:rPr>
            </w:pPr>
            <w:r>
              <w:rPr>
                <w:rFonts w:hint="eastAsia" w:ascii="Arial" w:hAnsi="Arial" w:eastAsia="宋体" w:cs="Arial"/>
                <w:b/>
                <w:bCs/>
                <w:i w:val="0"/>
                <w:iCs w:val="0"/>
                <w:color w:val="000000"/>
                <w:kern w:val="0"/>
                <w:sz w:val="16"/>
                <w:szCs w:val="16"/>
                <w:highlight w:val="none"/>
                <w:u w:val="none"/>
                <w:lang w:val="en-US" w:eastAsia="zh-CN" w:bidi="ar"/>
              </w:rPr>
              <w:t>27</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否</w:t>
            </w:r>
            <w:r>
              <w:rPr>
                <w:rFonts w:hint="default" w:ascii="Arial" w:hAnsi="Arial" w:eastAsia="宋体" w:cs="Arial"/>
                <w:i w:val="0"/>
                <w:iCs w:val="0"/>
                <w:color w:val="000000"/>
                <w:kern w:val="0"/>
                <w:sz w:val="16"/>
                <w:szCs w:val="16"/>
                <w:highlight w:val="none"/>
                <w:u w:val="none"/>
                <w:lang w:val="en-US" w:eastAsia="zh-CN" w:bidi="ar"/>
              </w:rPr>
              <w:br w:type="textWrapping"/>
            </w:r>
            <w:r>
              <w:rPr>
                <w:rFonts w:hint="default" w:ascii="Arial" w:hAnsi="Arial" w:eastAsia="宋体" w:cs="Arial"/>
                <w:i w:val="0"/>
                <w:iCs w:val="0"/>
                <w:color w:val="000000"/>
                <w:kern w:val="0"/>
                <w:sz w:val="16"/>
                <w:szCs w:val="16"/>
                <w:highlight w:val="none"/>
                <w:u w:val="none"/>
                <w:lang w:val="en-US" w:eastAsia="zh-CN" w:bidi="ar"/>
              </w:rPr>
              <w:t>no</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jc w:val="center"/>
              <w:rPr>
                <w:rFonts w:hint="default" w:ascii="Arial" w:hAnsi="Arial" w:eastAsia="宋体" w:cs="Arial"/>
                <w:i w:val="0"/>
                <w:iCs w:val="0"/>
                <w:color w:val="000000"/>
                <w:kern w:val="0"/>
                <w:sz w:val="16"/>
                <w:szCs w:val="16"/>
                <w:highlight w:val="none"/>
                <w:u w:val="none"/>
                <w:lang w:val="en-US" w:eastAsia="zh-CN" w:bidi="ar"/>
              </w:rPr>
            </w:pPr>
            <w:r>
              <w:rPr>
                <w:rFonts w:hint="eastAsia" w:ascii="Arial" w:hAnsi="Arial" w:eastAsia="宋体" w:cs="Arial"/>
                <w:i w:val="0"/>
                <w:iCs w:val="0"/>
                <w:color w:val="000000"/>
                <w:kern w:val="0"/>
                <w:sz w:val="16"/>
                <w:szCs w:val="16"/>
                <w:highlight w:val="none"/>
                <w:u w:val="none"/>
                <w:lang w:val="en-US" w:eastAsia="zh-CN" w:bidi="ar"/>
              </w:rPr>
              <w:t>财务要求           Financial requirement</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tabs>
                <w:tab w:val="left" w:pos="-720"/>
                <w:tab w:val="left" w:pos="1018"/>
                <w:tab w:val="left" w:pos="1336"/>
                <w:tab w:val="left" w:pos="1654"/>
                <w:tab w:val="left" w:pos="1972"/>
                <w:tab w:val="left" w:pos="2290"/>
                <w:tab w:val="left" w:pos="2608"/>
                <w:tab w:val="left" w:pos="2926"/>
                <w:tab w:val="left" w:pos="3244"/>
                <w:tab w:val="left" w:pos="3562"/>
              </w:tabs>
              <w:suppressAutoHyphens/>
              <w:rPr>
                <w:rStyle w:val="6"/>
                <w:rFonts w:hint="default" w:ascii="Arial" w:hAnsi="Arial" w:eastAsia="微软雅黑" w:cs="Arial"/>
                <w:color w:val="auto"/>
                <w:kern w:val="2"/>
                <w:sz w:val="18"/>
                <w:szCs w:val="18"/>
                <w:highlight w:val="none"/>
                <w:u w:val="none"/>
                <w:lang w:val="en-US" w:eastAsia="zh-CN" w:bidi="ar-SA"/>
              </w:rPr>
            </w:pPr>
            <w:bookmarkStart w:id="0" w:name="OLE_LINK224"/>
            <w:bookmarkStart w:id="1" w:name="OLE_LINK223"/>
            <w:bookmarkStart w:id="2" w:name="OLE_LINK225"/>
          </w:p>
          <w:bookmarkEnd w:id="0"/>
          <w:bookmarkEnd w:id="1"/>
          <w:bookmarkEnd w:id="2"/>
          <w:p>
            <w:pPr>
              <w:widowControl/>
              <w:tabs>
                <w:tab w:val="left" w:pos="-720"/>
                <w:tab w:val="left" w:pos="1018"/>
                <w:tab w:val="left" w:pos="1336"/>
                <w:tab w:val="left" w:pos="1654"/>
                <w:tab w:val="left" w:pos="1972"/>
                <w:tab w:val="left" w:pos="2290"/>
                <w:tab w:val="left" w:pos="2608"/>
                <w:tab w:val="left" w:pos="2926"/>
                <w:tab w:val="left" w:pos="3244"/>
                <w:tab w:val="left" w:pos="3562"/>
              </w:tabs>
              <w:suppressAutoHyphens/>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投标人应提供（须提供与其名称一致）银行资信证明及2021-2023年审计机构出具的财务审计报告及经审计的财务报表，包括资产负债表、现金流量表、利润表。如果至投标截止日期，尚未完成2023年审计机构出具的财务审批报告，可提供2020-2022年经审计机构出具的财务审计报告及经审计的财务报表。Bidder shall submit a credit certificate and 2021-2023 audited financial report issued by auditing agency, including balancesheets, cash flow statement, profit statement. If the 2023 audited financial report is not issed until the Bid Deadline Date, please submit 2020-2022 audited financial report issued by auditing agency.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0"/>
                <w:sz w:val="16"/>
                <w:szCs w:val="16"/>
                <w:highlight w:val="none"/>
                <w:u w:val="none"/>
                <w:lang w:val="en-US" w:eastAsia="zh-CN" w:bidi="ar"/>
              </w:rPr>
            </w:pPr>
            <w:r>
              <w:rPr>
                <w:rFonts w:hint="eastAsia" w:ascii="Arial" w:hAnsi="Arial" w:eastAsia="宋体" w:cs="Arial"/>
                <w:b/>
                <w:bCs/>
                <w:i w:val="0"/>
                <w:iCs w:val="0"/>
                <w:color w:val="000000"/>
                <w:kern w:val="0"/>
                <w:sz w:val="16"/>
                <w:szCs w:val="16"/>
                <w:highlight w:val="none"/>
                <w:u w:val="none"/>
                <w:lang w:val="en-US" w:eastAsia="zh-CN" w:bidi="ar"/>
              </w:rPr>
              <w:t>28</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否</w:t>
            </w:r>
            <w:r>
              <w:rPr>
                <w:rFonts w:hint="default" w:ascii="Arial" w:hAnsi="Arial" w:eastAsia="宋体" w:cs="Arial"/>
                <w:i w:val="0"/>
                <w:iCs w:val="0"/>
                <w:color w:val="000000"/>
                <w:kern w:val="0"/>
                <w:sz w:val="16"/>
                <w:szCs w:val="16"/>
                <w:highlight w:val="none"/>
                <w:u w:val="none"/>
                <w:lang w:val="en-US" w:eastAsia="zh-CN" w:bidi="ar"/>
              </w:rPr>
              <w:br w:type="textWrapping"/>
            </w:r>
            <w:r>
              <w:rPr>
                <w:rFonts w:hint="default" w:ascii="Arial" w:hAnsi="Arial" w:eastAsia="宋体" w:cs="Arial"/>
                <w:i w:val="0"/>
                <w:iCs w:val="0"/>
                <w:color w:val="000000"/>
                <w:kern w:val="0"/>
                <w:sz w:val="16"/>
                <w:szCs w:val="16"/>
                <w:highlight w:val="none"/>
                <w:u w:val="none"/>
                <w:lang w:val="en-US" w:eastAsia="zh-CN" w:bidi="ar"/>
              </w:rPr>
              <w:t>no</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jc w:val="center"/>
              <w:rPr>
                <w:rFonts w:hint="eastAsia" w:ascii="Arial" w:hAnsi="Arial" w:eastAsia="宋体" w:cs="Arial"/>
                <w:i w:val="0"/>
                <w:iCs w:val="0"/>
                <w:color w:val="000000"/>
                <w:kern w:val="0"/>
                <w:sz w:val="16"/>
                <w:szCs w:val="16"/>
                <w:highlight w:val="none"/>
                <w:u w:val="none"/>
                <w:lang w:val="en-US" w:eastAsia="zh-CN" w:bidi="ar"/>
              </w:rPr>
            </w:pPr>
            <w:r>
              <w:rPr>
                <w:rFonts w:hint="eastAsia" w:ascii="Arial" w:hAnsi="Arial" w:eastAsia="宋体" w:cs="Arial"/>
                <w:i w:val="0"/>
                <w:iCs w:val="0"/>
                <w:color w:val="000000"/>
                <w:kern w:val="0"/>
                <w:sz w:val="16"/>
                <w:szCs w:val="16"/>
                <w:highlight w:val="none"/>
                <w:u w:val="none"/>
                <w:lang w:val="en-US" w:eastAsia="zh-CN" w:bidi="ar"/>
              </w:rPr>
              <w:t>银行账号信息</w:t>
            </w:r>
          </w:p>
          <w:p>
            <w:pPr>
              <w:widowControl/>
              <w:jc w:val="center"/>
              <w:rPr>
                <w:rFonts w:hint="default"/>
                <w:highlight w:val="none"/>
                <w:lang w:val="en-US" w:eastAsia="zh-CN"/>
              </w:rPr>
            </w:pPr>
            <w:r>
              <w:rPr>
                <w:rFonts w:hint="default" w:ascii="Arial" w:hAnsi="Arial" w:eastAsia="宋体" w:cs="Arial"/>
                <w:i w:val="0"/>
                <w:iCs w:val="0"/>
                <w:color w:val="000000"/>
                <w:kern w:val="0"/>
                <w:sz w:val="16"/>
                <w:szCs w:val="16"/>
                <w:highlight w:val="none"/>
                <w:u w:val="none"/>
                <w:lang w:val="en-US" w:eastAsia="zh-CN" w:bidi="ar"/>
              </w:rPr>
              <w:t>Bank account information</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widowControl w:val="0"/>
              <w:topLinePunct/>
              <w:adjustRightInd w:val="0"/>
              <w:spacing w:line="400" w:lineRule="exact"/>
              <w:jc w:val="center"/>
              <w:textAlignment w:val="baseline"/>
              <w:rPr>
                <w:rStyle w:val="6"/>
                <w:rFonts w:hint="eastAsia"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投标人须在投标文件资格审查资料《基本情况表》中完整、清晰、准确填写‘基本账户开户银行’及‘基本账户银行账号’中的相关信息</w:t>
            </w:r>
            <w:r>
              <w:rPr>
                <w:rStyle w:val="6"/>
                <w:rFonts w:hint="eastAsia" w:ascii="Arial" w:hAnsi="Arial" w:eastAsia="微软雅黑" w:cs="Arial"/>
                <w:color w:val="auto"/>
                <w:kern w:val="2"/>
                <w:sz w:val="18"/>
                <w:szCs w:val="18"/>
                <w:highlight w:val="none"/>
                <w:u w:val="none"/>
                <w:lang w:val="en-US" w:eastAsia="zh-CN" w:bidi="ar-SA"/>
              </w:rPr>
              <w:t>。</w:t>
            </w:r>
          </w:p>
          <w:p>
            <w:pPr>
              <w:pStyle w:val="8"/>
              <w:widowControl w:val="0"/>
              <w:topLinePunct/>
              <w:adjustRightInd w:val="0"/>
              <w:spacing w:line="400" w:lineRule="exact"/>
              <w:jc w:val="center"/>
              <w:textAlignment w:val="baseline"/>
              <w:rPr>
                <w:rFonts w:hint="default"/>
                <w:highlight w:val="none"/>
                <w:lang w:val="en-US" w:eastAsia="zh-CN"/>
              </w:rPr>
            </w:pPr>
            <w:r>
              <w:rPr>
                <w:rStyle w:val="6"/>
                <w:rFonts w:hint="default" w:ascii="Arial" w:hAnsi="Arial" w:eastAsia="微软雅黑" w:cs="Arial"/>
                <w:color w:val="auto"/>
                <w:kern w:val="2"/>
                <w:sz w:val="18"/>
                <w:szCs w:val="18"/>
                <w:highlight w:val="none"/>
                <w:u w:val="none"/>
                <w:lang w:val="en-US" w:eastAsia="zh-CN" w:bidi="ar-SA"/>
              </w:rPr>
              <w:t>The bidder shall complete, clearly and accurately fill in the relevant information of "Basic account opening bank" and "Basic account bank account number" in the Basic Information Form of the qualification examination of the bid documents</w:t>
            </w:r>
            <w:r>
              <w:rPr>
                <w:rStyle w:val="6"/>
                <w:rFonts w:hint="eastAsia" w:ascii="Arial" w:hAnsi="Arial" w:eastAsia="微软雅黑" w:cs="Arial"/>
                <w:color w:val="auto"/>
                <w:kern w:val="2"/>
                <w:sz w:val="18"/>
                <w:szCs w:val="18"/>
                <w:highlight w:val="none"/>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0"/>
                <w:sz w:val="16"/>
                <w:szCs w:val="16"/>
                <w:highlight w:val="none"/>
                <w:u w:val="none"/>
                <w:lang w:val="en-US" w:eastAsia="zh-CN" w:bidi="ar"/>
              </w:rPr>
            </w:pPr>
            <w:r>
              <w:rPr>
                <w:rFonts w:hint="eastAsia" w:ascii="Arial" w:hAnsi="Arial" w:eastAsia="宋体" w:cs="Arial"/>
                <w:b/>
                <w:bCs/>
                <w:i w:val="0"/>
                <w:iCs w:val="0"/>
                <w:color w:val="000000"/>
                <w:kern w:val="0"/>
                <w:sz w:val="16"/>
                <w:szCs w:val="16"/>
                <w:highlight w:val="none"/>
                <w:u w:val="none"/>
                <w:lang w:val="en-US" w:eastAsia="zh-CN" w:bidi="ar"/>
              </w:rPr>
              <w:t>29</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是</w:t>
            </w:r>
            <w:r>
              <w:rPr>
                <w:rFonts w:hint="default" w:ascii="Arial" w:hAnsi="Arial" w:eastAsia="宋体" w:cs="Arial"/>
                <w:i w:val="0"/>
                <w:iCs w:val="0"/>
                <w:color w:val="000000"/>
                <w:kern w:val="0"/>
                <w:sz w:val="16"/>
                <w:szCs w:val="16"/>
                <w:highlight w:val="none"/>
                <w:u w:val="none"/>
                <w:lang w:val="en-US" w:eastAsia="zh-CN" w:bidi="ar"/>
              </w:rPr>
              <w:br w:type="textWrapping"/>
            </w:r>
            <w:r>
              <w:rPr>
                <w:rFonts w:hint="default" w:ascii="Arial" w:hAnsi="Arial" w:eastAsia="宋体" w:cs="Arial"/>
                <w:i w:val="0"/>
                <w:iCs w:val="0"/>
                <w:color w:val="000000"/>
                <w:kern w:val="0"/>
                <w:sz w:val="16"/>
                <w:szCs w:val="16"/>
                <w:highlight w:val="none"/>
                <w:u w:val="none"/>
                <w:lang w:val="en-US" w:eastAsia="zh-CN" w:bidi="ar"/>
              </w:rPr>
              <w:t>yes</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jc w:val="center"/>
              <w:rPr>
                <w:rFonts w:hint="eastAsia" w:ascii="Arial" w:hAnsi="Arial" w:eastAsia="宋体" w:cs="Arial"/>
                <w:i w:val="0"/>
                <w:iCs w:val="0"/>
                <w:color w:val="000000"/>
                <w:kern w:val="0"/>
                <w:sz w:val="16"/>
                <w:szCs w:val="16"/>
                <w:highlight w:val="none"/>
                <w:u w:val="none"/>
                <w:lang w:val="en-US" w:eastAsia="zh-CN" w:bidi="ar"/>
              </w:rPr>
            </w:pPr>
            <w:r>
              <w:rPr>
                <w:rFonts w:hint="eastAsia" w:ascii="Arial" w:hAnsi="Arial" w:eastAsia="宋体" w:cs="Arial"/>
                <w:i w:val="0"/>
                <w:iCs w:val="0"/>
                <w:color w:val="000000"/>
                <w:kern w:val="0"/>
                <w:sz w:val="16"/>
                <w:szCs w:val="16"/>
                <w:highlight w:val="none"/>
                <w:u w:val="none"/>
                <w:lang w:val="en-US" w:eastAsia="zh-CN" w:bidi="ar"/>
              </w:rPr>
              <w:t>★其他承诺           Other commitments</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7"/>
              <w:ind w:left="0" w:leftChars="0" w:firstLine="0" w:firstLineChars="0"/>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投标人需承诺：合同签署后5年内，保证货物的备品备件生产供应。The bidder shall promise to ensure the production and supply of spare parts within 5 years after the signing of the contract</w:t>
            </w:r>
            <w:r>
              <w:rPr>
                <w:rStyle w:val="6"/>
                <w:rFonts w:hint="eastAsia" w:ascii="Arial" w:hAnsi="Arial" w:eastAsia="微软雅黑" w:cs="Arial"/>
                <w:color w:val="auto"/>
                <w:kern w:val="2"/>
                <w:sz w:val="18"/>
                <w:szCs w:val="18"/>
                <w:highlight w:val="none"/>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0"/>
                <w:sz w:val="16"/>
                <w:szCs w:val="16"/>
                <w:highlight w:val="none"/>
                <w:u w:val="none"/>
                <w:lang w:val="en-US" w:eastAsia="zh-CN" w:bidi="ar"/>
              </w:rPr>
            </w:pPr>
            <w:r>
              <w:rPr>
                <w:rFonts w:hint="eastAsia" w:ascii="Arial" w:hAnsi="Arial" w:eastAsia="宋体" w:cs="Arial"/>
                <w:b/>
                <w:bCs/>
                <w:i w:val="0"/>
                <w:iCs w:val="0"/>
                <w:color w:val="000000"/>
                <w:kern w:val="0"/>
                <w:sz w:val="16"/>
                <w:szCs w:val="16"/>
                <w:highlight w:val="none"/>
                <w:u w:val="none"/>
                <w:lang w:val="en-US" w:eastAsia="zh-CN" w:bidi="ar"/>
              </w:rPr>
              <w:t>30</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是</w:t>
            </w:r>
            <w:r>
              <w:rPr>
                <w:rFonts w:hint="default" w:ascii="Arial" w:hAnsi="Arial" w:eastAsia="宋体" w:cs="Arial"/>
                <w:i w:val="0"/>
                <w:iCs w:val="0"/>
                <w:color w:val="000000"/>
                <w:kern w:val="0"/>
                <w:sz w:val="16"/>
                <w:szCs w:val="16"/>
                <w:highlight w:val="none"/>
                <w:u w:val="none"/>
                <w:lang w:val="en-US" w:eastAsia="zh-CN" w:bidi="ar"/>
              </w:rPr>
              <w:br w:type="textWrapping"/>
            </w:r>
            <w:r>
              <w:rPr>
                <w:rFonts w:hint="default" w:ascii="Arial" w:hAnsi="Arial" w:eastAsia="宋体" w:cs="Arial"/>
                <w:i w:val="0"/>
                <w:iCs w:val="0"/>
                <w:color w:val="000000"/>
                <w:kern w:val="0"/>
                <w:sz w:val="16"/>
                <w:szCs w:val="16"/>
                <w:highlight w:val="none"/>
                <w:u w:val="none"/>
                <w:lang w:val="en-US" w:eastAsia="zh-CN" w:bidi="ar"/>
              </w:rPr>
              <w:t>yes</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jc w:val="center"/>
              <w:rPr>
                <w:rFonts w:hint="default" w:ascii="Arial" w:hAnsi="Arial" w:eastAsia="宋体" w:cs="Arial"/>
                <w:i w:val="0"/>
                <w:iCs w:val="0"/>
                <w:color w:val="000000"/>
                <w:kern w:val="0"/>
                <w:sz w:val="16"/>
                <w:szCs w:val="16"/>
                <w:highlight w:val="none"/>
                <w:u w:val="none"/>
                <w:lang w:val="en-US" w:eastAsia="zh-CN" w:bidi="ar"/>
              </w:rPr>
            </w:pPr>
            <w:r>
              <w:rPr>
                <w:rFonts w:hint="eastAsia" w:ascii="Arial" w:hAnsi="Arial" w:eastAsia="宋体" w:cs="Arial"/>
                <w:i w:val="0"/>
                <w:iCs w:val="0"/>
                <w:color w:val="000000"/>
                <w:kern w:val="0"/>
                <w:sz w:val="16"/>
                <w:szCs w:val="16"/>
                <w:highlight w:val="none"/>
                <w:u w:val="none"/>
                <w:lang w:val="en-US" w:eastAsia="zh-CN" w:bidi="ar"/>
              </w:rPr>
              <w:t>★投标报价要求Tender offer requirement</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numPr>
                <w:ilvl w:val="0"/>
                <w:numId w:val="0"/>
              </w:numPr>
              <w:ind w:left="0" w:leftChars="0" w:firstLine="0" w:firstLineChars="0"/>
              <w:rPr>
                <w:rStyle w:val="6"/>
                <w:rFonts w:hint="eastAsia"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en-US" w:bidi="ar-SA"/>
              </w:rPr>
              <w:t>投标人应严格按照</w:t>
            </w:r>
            <w:r>
              <w:rPr>
                <w:rStyle w:val="6"/>
                <w:rFonts w:hint="eastAsia" w:ascii="Arial" w:hAnsi="Arial" w:eastAsia="微软雅黑" w:cs="Arial"/>
                <w:color w:val="auto"/>
                <w:kern w:val="2"/>
                <w:sz w:val="18"/>
                <w:szCs w:val="18"/>
                <w:highlight w:val="none"/>
                <w:u w:val="none"/>
                <w:lang w:val="en-US" w:eastAsia="zh-CN" w:bidi="ar-SA"/>
              </w:rPr>
              <w:t>附件</w:t>
            </w:r>
            <w:r>
              <w:rPr>
                <w:rStyle w:val="6"/>
                <w:rFonts w:hint="default" w:ascii="Arial" w:hAnsi="Arial" w:eastAsia="微软雅黑" w:cs="Arial"/>
                <w:color w:val="auto"/>
                <w:kern w:val="2"/>
                <w:sz w:val="18"/>
                <w:szCs w:val="18"/>
                <w:highlight w:val="none"/>
                <w:u w:val="none"/>
                <w:lang w:val="en-US" w:eastAsia="en-US" w:bidi="ar-SA"/>
              </w:rPr>
              <w:t>报价格式</w:t>
            </w:r>
            <w:r>
              <w:rPr>
                <w:rStyle w:val="6"/>
                <w:rFonts w:hint="eastAsia" w:ascii="Arial" w:hAnsi="Arial" w:eastAsia="微软雅黑" w:cs="Arial"/>
                <w:color w:val="auto"/>
                <w:kern w:val="2"/>
                <w:sz w:val="18"/>
                <w:szCs w:val="18"/>
                <w:highlight w:val="none"/>
                <w:u w:val="none"/>
                <w:lang w:val="en-US" w:eastAsia="zh-CN" w:bidi="ar-SA"/>
              </w:rPr>
              <w:t>和内容要求</w:t>
            </w:r>
            <w:r>
              <w:rPr>
                <w:rStyle w:val="6"/>
                <w:rFonts w:hint="default" w:ascii="Arial" w:hAnsi="Arial" w:eastAsia="微软雅黑" w:cs="Arial"/>
                <w:color w:val="auto"/>
                <w:kern w:val="2"/>
                <w:sz w:val="18"/>
                <w:szCs w:val="18"/>
                <w:highlight w:val="none"/>
                <w:u w:val="none"/>
                <w:lang w:val="en-US" w:eastAsia="en-US" w:bidi="ar-SA"/>
              </w:rPr>
              <w:t>（见</w:t>
            </w:r>
            <w:r>
              <w:rPr>
                <w:rStyle w:val="6"/>
                <w:rFonts w:hint="eastAsia" w:ascii="Arial" w:hAnsi="Arial" w:eastAsia="微软雅黑" w:cs="Arial"/>
                <w:color w:val="auto"/>
                <w:kern w:val="2"/>
                <w:sz w:val="18"/>
                <w:szCs w:val="18"/>
                <w:highlight w:val="none"/>
                <w:u w:val="none"/>
                <w:lang w:val="en-US" w:eastAsia="zh-CN" w:bidi="ar-SA"/>
              </w:rPr>
              <w:t>附件2投标报价表-分项报价表（总表）</w:t>
            </w:r>
            <w:r>
              <w:rPr>
                <w:rStyle w:val="6"/>
                <w:rFonts w:hint="default" w:ascii="Arial" w:hAnsi="Arial" w:eastAsia="微软雅黑" w:cs="Arial"/>
                <w:color w:val="auto"/>
                <w:kern w:val="2"/>
                <w:sz w:val="18"/>
                <w:szCs w:val="18"/>
                <w:highlight w:val="none"/>
                <w:u w:val="none"/>
                <w:lang w:val="en-US" w:eastAsia="en-US" w:bidi="ar-SA"/>
              </w:rPr>
              <w:t>中项目报价，不允许修改。如投标报价中存在修改的，评标委员会应当否决其投标。The bidder shall strictly follow the quotation format and content requirements of the attachment (see Attachment 2- Bid Quotation Table - Itemized quotation table (summary table)), and no modification is allowed. If there is any modification in the tender offer, the bid evaluation committee shall reject the bid.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2"/>
                <w:sz w:val="16"/>
                <w:szCs w:val="16"/>
                <w:highlight w:val="none"/>
                <w:u w:val="none"/>
                <w:lang w:val="en-US" w:eastAsia="zh-CN" w:bidi="ar-SA"/>
              </w:rPr>
            </w:pPr>
            <w:r>
              <w:rPr>
                <w:rFonts w:hint="eastAsia" w:ascii="Arial" w:hAnsi="Arial" w:eastAsia="宋体" w:cs="Arial"/>
                <w:b/>
                <w:bCs/>
                <w:i w:val="0"/>
                <w:iCs w:val="0"/>
                <w:color w:val="000000"/>
                <w:kern w:val="2"/>
                <w:sz w:val="16"/>
                <w:szCs w:val="16"/>
                <w:highlight w:val="none"/>
                <w:u w:val="none"/>
                <w:lang w:val="en-US" w:eastAsia="zh-CN" w:bidi="ar-SA"/>
              </w:rPr>
              <w:t>31</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否</w:t>
            </w:r>
            <w:r>
              <w:rPr>
                <w:rFonts w:hint="default" w:ascii="Arial" w:hAnsi="Arial" w:eastAsia="宋体" w:cs="Arial"/>
                <w:i w:val="0"/>
                <w:iCs w:val="0"/>
                <w:color w:val="000000"/>
                <w:kern w:val="0"/>
                <w:sz w:val="16"/>
                <w:szCs w:val="16"/>
                <w:highlight w:val="none"/>
                <w:u w:val="none"/>
                <w:lang w:val="en-US" w:eastAsia="zh-CN" w:bidi="ar"/>
              </w:rPr>
              <w:br w:type="textWrapping"/>
            </w:r>
            <w:r>
              <w:rPr>
                <w:rFonts w:hint="default" w:ascii="Arial" w:hAnsi="Arial" w:eastAsia="宋体" w:cs="Arial"/>
                <w:i w:val="0"/>
                <w:iCs w:val="0"/>
                <w:color w:val="000000"/>
                <w:kern w:val="0"/>
                <w:sz w:val="16"/>
                <w:szCs w:val="16"/>
                <w:highlight w:val="none"/>
                <w:u w:val="none"/>
                <w:lang w:val="en-US" w:eastAsia="zh-CN" w:bidi="ar"/>
              </w:rPr>
              <w:t>no</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jc w:val="center"/>
              <w:rPr>
                <w:rStyle w:val="6"/>
                <w:rFonts w:hint="default" w:ascii="Arial" w:hAnsi="Arial" w:eastAsia="微软雅黑" w:cs="Arial"/>
                <w:color w:val="auto"/>
                <w:kern w:val="2"/>
                <w:sz w:val="18"/>
                <w:szCs w:val="18"/>
                <w:highlight w:val="none"/>
                <w:u w:val="none"/>
                <w:lang w:val="en-US" w:eastAsia="zh-CN" w:bidi="ar-SA"/>
              </w:rPr>
            </w:pPr>
            <w:r>
              <w:rPr>
                <w:rFonts w:hint="eastAsia" w:ascii="Arial" w:hAnsi="Arial" w:eastAsia="宋体" w:cs="Arial"/>
                <w:i w:val="0"/>
                <w:iCs w:val="0"/>
                <w:color w:val="000000"/>
                <w:kern w:val="0"/>
                <w:sz w:val="16"/>
                <w:szCs w:val="16"/>
                <w:highlight w:val="none"/>
                <w:u w:val="none"/>
                <w:lang w:val="en-US" w:eastAsia="zh-CN" w:bidi="ar"/>
              </w:rPr>
              <w:t>合同条款响应Response to contract terms:</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numPr>
                <w:ilvl w:val="0"/>
                <w:numId w:val="0"/>
              </w:numPr>
              <w:ind w:left="0" w:leftChars="0" w:firstLine="0" w:firstLineChars="0"/>
              <w:rPr>
                <w:rStyle w:val="6"/>
                <w:rFonts w:hint="eastAsia" w:ascii="Arial" w:hAnsi="Arial" w:eastAsia="微软雅黑" w:cs="Arial"/>
                <w:color w:val="auto"/>
                <w:kern w:val="2"/>
                <w:sz w:val="18"/>
                <w:szCs w:val="18"/>
                <w:highlight w:val="none"/>
                <w:u w:val="none"/>
                <w:lang w:val="en-US" w:eastAsia="zh-CN" w:bidi="ar-SA"/>
              </w:rPr>
            </w:pPr>
            <w:r>
              <w:rPr>
                <w:rStyle w:val="6"/>
                <w:rFonts w:hint="eastAsia" w:ascii="Arial" w:hAnsi="Arial" w:eastAsia="微软雅黑" w:cs="Arial"/>
                <w:color w:val="auto"/>
                <w:kern w:val="2"/>
                <w:sz w:val="18"/>
                <w:szCs w:val="18"/>
                <w:highlight w:val="none"/>
                <w:u w:val="none"/>
                <w:lang w:val="en-US" w:eastAsia="zh-CN" w:bidi="ar-SA"/>
              </w:rPr>
              <w:t>接受合同中的全部条款，若有偏离，应在合同偏离表中逐条列出，除评审项中的星号合同条款外，提出合同偏离无论几项均视为1项商务条款偏离，未提出合同条款偏离视为完全响应合同条款。</w:t>
            </w:r>
          </w:p>
          <w:p>
            <w:pPr>
              <w:numPr>
                <w:ilvl w:val="0"/>
                <w:numId w:val="0"/>
              </w:numPr>
              <w:ind w:left="0" w:leftChars="0" w:firstLine="0" w:firstLineChars="0"/>
              <w:rPr>
                <w:rFonts w:hint="default"/>
                <w:lang w:val="en-US" w:eastAsia="zh-CN"/>
              </w:rPr>
            </w:pPr>
            <w:r>
              <w:rPr>
                <w:rStyle w:val="6"/>
                <w:rFonts w:hint="eastAsia" w:ascii="Arial" w:hAnsi="Arial" w:eastAsia="微软雅黑" w:cs="Arial"/>
                <w:color w:val="auto"/>
                <w:kern w:val="2"/>
                <w:sz w:val="18"/>
                <w:szCs w:val="18"/>
                <w:highlight w:val="none"/>
                <w:u w:val="none"/>
                <w:lang w:val="en-US" w:eastAsia="zh-CN" w:bidi="ar-SA"/>
              </w:rPr>
              <w:t>Accept all terms in the contract, if there is any deviation, it shall be listed in the contract deviation table one by one, except for the asterisk contract terms in the review items, any deviation from the contract terms shall be regarded as a commercial term deviation, and any deviation from the contract terms shall be regarded as a full response to the contract terms.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2"/>
                <w:sz w:val="16"/>
                <w:szCs w:val="16"/>
                <w:highlight w:val="none"/>
                <w:u w:val="none"/>
                <w:lang w:val="en-US" w:eastAsia="zh-CN" w:bidi="ar-SA"/>
              </w:rPr>
            </w:pPr>
            <w:r>
              <w:rPr>
                <w:rFonts w:hint="eastAsia" w:ascii="Arial" w:hAnsi="Arial" w:eastAsia="宋体" w:cs="Arial"/>
                <w:b/>
                <w:bCs/>
                <w:i w:val="0"/>
                <w:iCs w:val="0"/>
                <w:color w:val="000000"/>
                <w:kern w:val="2"/>
                <w:sz w:val="16"/>
                <w:szCs w:val="16"/>
                <w:highlight w:val="none"/>
                <w:u w:val="none"/>
                <w:lang w:val="en-US" w:eastAsia="zh-CN" w:bidi="ar-SA"/>
              </w:rPr>
              <w:t>32</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是</w:t>
            </w:r>
            <w:r>
              <w:rPr>
                <w:rFonts w:hint="default" w:ascii="Arial" w:hAnsi="Arial" w:eastAsia="宋体" w:cs="Arial"/>
                <w:i w:val="0"/>
                <w:iCs w:val="0"/>
                <w:color w:val="000000"/>
                <w:kern w:val="0"/>
                <w:sz w:val="16"/>
                <w:szCs w:val="16"/>
                <w:highlight w:val="none"/>
                <w:u w:val="none"/>
                <w:lang w:val="en-US" w:eastAsia="zh-CN" w:bidi="ar"/>
              </w:rPr>
              <w:br w:type="textWrapping"/>
            </w:r>
            <w:r>
              <w:rPr>
                <w:rFonts w:hint="default" w:ascii="Arial" w:hAnsi="Arial" w:eastAsia="宋体" w:cs="Arial"/>
                <w:i w:val="0"/>
                <w:iCs w:val="0"/>
                <w:color w:val="000000"/>
                <w:kern w:val="0"/>
                <w:sz w:val="16"/>
                <w:szCs w:val="16"/>
                <w:highlight w:val="none"/>
                <w:u w:val="none"/>
                <w:lang w:val="en-US" w:eastAsia="zh-CN" w:bidi="ar"/>
              </w:rPr>
              <w:t>yes</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jc w:val="center"/>
              <w:rPr>
                <w:rFonts w:hint="default" w:asciiTheme="minorHAnsi" w:hAnsiTheme="minorHAnsi" w:eastAsiaTheme="minorEastAsia" w:cstheme="minorBidi"/>
                <w:kern w:val="2"/>
                <w:sz w:val="21"/>
                <w:szCs w:val="24"/>
                <w:lang w:val="en-US" w:eastAsia="zh-CN" w:bidi="ar-SA"/>
              </w:rPr>
            </w:pPr>
            <w:r>
              <w:rPr>
                <w:rFonts w:hint="eastAsia" w:ascii="Arial" w:hAnsi="Arial" w:eastAsia="宋体" w:cs="Arial"/>
                <w:i w:val="0"/>
                <w:iCs w:val="0"/>
                <w:color w:val="000000"/>
                <w:kern w:val="0"/>
                <w:sz w:val="16"/>
                <w:szCs w:val="16"/>
                <w:highlight w:val="none"/>
                <w:u w:val="none"/>
                <w:lang w:val="en-US" w:eastAsia="zh-CN" w:bidi="ar"/>
              </w:rPr>
              <w:t>★其他</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bottom"/>
          </w:tcPr>
          <w:p>
            <w:pPr>
              <w:jc w:val="both"/>
              <w:rPr>
                <w:rFonts w:hint="default" w:asciiTheme="minorHAnsi" w:hAnsiTheme="minorHAnsi" w:eastAsiaTheme="minorEastAsia" w:cstheme="minorBidi"/>
                <w:kern w:val="2"/>
                <w:sz w:val="21"/>
                <w:szCs w:val="24"/>
                <w:lang w:val="en-US" w:eastAsia="zh-CN" w:bidi="ar-SA"/>
              </w:rPr>
            </w:pPr>
            <w:r>
              <w:rPr>
                <w:rStyle w:val="6"/>
                <w:rFonts w:hint="eastAsia" w:ascii="Arial" w:hAnsi="Arial" w:eastAsia="微软雅黑" w:cs="Arial"/>
                <w:color w:val="auto"/>
                <w:kern w:val="2"/>
                <w:sz w:val="18"/>
                <w:szCs w:val="18"/>
                <w:highlight w:val="none"/>
                <w:u w:val="none"/>
                <w:lang w:val="en-US" w:eastAsia="zh-CN" w:bidi="ar-SA"/>
              </w:rPr>
              <w:t>不存在国家法规和招标文件明确否决投标的其它条款和要求。There are no other terms and requirements of national regulations and bidding documents that explicitly reject bids。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2"/>
                <w:sz w:val="16"/>
                <w:szCs w:val="16"/>
                <w:highlight w:val="none"/>
                <w:u w:val="none"/>
                <w:lang w:val="en-US" w:eastAsia="zh-CN" w:bidi="ar-SA"/>
              </w:rPr>
            </w:pPr>
            <w:r>
              <w:rPr>
                <w:rFonts w:hint="eastAsia" w:ascii="Arial" w:hAnsi="Arial" w:eastAsia="宋体" w:cs="Arial"/>
                <w:b/>
                <w:bCs/>
                <w:i w:val="0"/>
                <w:iCs w:val="0"/>
                <w:color w:val="000000"/>
                <w:kern w:val="2"/>
                <w:sz w:val="16"/>
                <w:szCs w:val="16"/>
                <w:highlight w:val="none"/>
                <w:u w:val="none"/>
                <w:lang w:val="en-US" w:eastAsia="zh-CN" w:bidi="ar-SA"/>
              </w:rPr>
              <w:t>33</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是</w:t>
            </w:r>
            <w:r>
              <w:rPr>
                <w:rFonts w:hint="default" w:ascii="Arial" w:hAnsi="Arial" w:eastAsia="宋体" w:cs="Arial"/>
                <w:i w:val="0"/>
                <w:iCs w:val="0"/>
                <w:color w:val="000000"/>
                <w:kern w:val="0"/>
                <w:sz w:val="16"/>
                <w:szCs w:val="16"/>
                <w:highlight w:val="none"/>
                <w:u w:val="none"/>
                <w:lang w:val="en-US" w:eastAsia="zh-CN" w:bidi="ar"/>
              </w:rPr>
              <w:br w:type="textWrapping"/>
            </w:r>
            <w:r>
              <w:rPr>
                <w:rFonts w:hint="default" w:ascii="Arial" w:hAnsi="Arial" w:eastAsia="宋体" w:cs="Arial"/>
                <w:i w:val="0"/>
                <w:iCs w:val="0"/>
                <w:color w:val="000000"/>
                <w:kern w:val="0"/>
                <w:sz w:val="16"/>
                <w:szCs w:val="16"/>
                <w:highlight w:val="none"/>
                <w:u w:val="none"/>
                <w:lang w:val="en-US" w:eastAsia="zh-CN" w:bidi="ar"/>
              </w:rPr>
              <w:t>yes</w:t>
            </w:r>
          </w:p>
        </w:tc>
        <w:tc>
          <w:tcPr>
            <w:tcW w:w="174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p>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p>
          <w:p>
            <w:pPr>
              <w:keepNext w:val="0"/>
              <w:keepLines w:val="0"/>
              <w:widowControl/>
              <w:suppressLineNumbers w:val="0"/>
              <w:jc w:val="center"/>
              <w:textAlignment w:val="top"/>
              <w:rPr>
                <w:rFonts w:hint="default" w:ascii="Arial" w:hAnsi="Arial" w:eastAsia="宋体" w:cs="Arial"/>
                <w:i w:val="0"/>
                <w:iCs w:val="0"/>
                <w:color w:val="000000"/>
                <w:sz w:val="16"/>
                <w:szCs w:val="16"/>
                <w:highlight w:val="none"/>
                <w:u w:val="none"/>
                <w:lang w:val="en-US"/>
              </w:rPr>
            </w:pPr>
            <w:r>
              <w:rPr>
                <w:rFonts w:hint="default" w:ascii="Arial" w:hAnsi="Arial" w:eastAsia="宋体" w:cs="Arial"/>
                <w:i w:val="0"/>
                <w:iCs w:val="0"/>
                <w:color w:val="000000"/>
                <w:kern w:val="0"/>
                <w:sz w:val="16"/>
                <w:szCs w:val="16"/>
                <w:highlight w:val="none"/>
                <w:u w:val="none"/>
                <w:lang w:val="en-US" w:eastAsia="zh-CN" w:bidi="ar"/>
              </w:rPr>
              <w:t>★</w:t>
            </w:r>
            <w:r>
              <w:rPr>
                <w:rFonts w:hint="eastAsia" w:ascii="Arial" w:hAnsi="Arial" w:eastAsia="宋体" w:cs="Arial"/>
                <w:i w:val="0"/>
                <w:iCs w:val="0"/>
                <w:color w:val="000000"/>
                <w:kern w:val="0"/>
                <w:sz w:val="16"/>
                <w:szCs w:val="16"/>
                <w:highlight w:val="none"/>
                <w:u w:val="none"/>
                <w:lang w:val="en-US" w:eastAsia="zh-CN" w:bidi="ar"/>
              </w:rPr>
              <w:t>一般商务条款偏离general commercial terms deviate</w:t>
            </w:r>
          </w:p>
        </w:tc>
        <w:tc>
          <w:tcPr>
            <w:tcW w:w="616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keepNext w:val="0"/>
              <w:keepLines w:val="0"/>
              <w:widowControl/>
              <w:suppressLineNumbers w:val="0"/>
              <w:jc w:val="left"/>
              <w:textAlignment w:val="top"/>
              <w:rPr>
                <w:rStyle w:val="6"/>
                <w:rFonts w:hint="default" w:ascii="Arial" w:hAnsi="Arial" w:eastAsia="微软雅黑" w:cs="Arial"/>
                <w:color w:val="auto"/>
                <w:kern w:val="2"/>
                <w:sz w:val="18"/>
                <w:szCs w:val="18"/>
                <w:highlight w:val="none"/>
                <w:u w:val="none"/>
                <w:lang w:val="en-US" w:eastAsia="zh-CN" w:bidi="ar-SA"/>
              </w:rPr>
            </w:pPr>
            <w:r>
              <w:rPr>
                <w:rStyle w:val="6"/>
                <w:rFonts w:hint="default" w:ascii="Arial" w:hAnsi="Arial" w:eastAsia="微软雅黑" w:cs="Arial"/>
                <w:color w:val="auto"/>
                <w:kern w:val="2"/>
                <w:sz w:val="18"/>
                <w:szCs w:val="18"/>
                <w:highlight w:val="none"/>
                <w:u w:val="none"/>
                <w:lang w:val="en-US" w:eastAsia="zh-CN" w:bidi="ar-SA"/>
              </w:rPr>
              <w:t>除了以上加星号的商务条款外，未加星号的商务条款和招标文件中的其他商务条款均为一般商务条款</w:t>
            </w:r>
            <w:r>
              <w:rPr>
                <w:rStyle w:val="6"/>
                <w:rFonts w:hint="eastAsia" w:ascii="Arial" w:hAnsi="Arial" w:eastAsia="微软雅黑" w:cs="Arial"/>
                <w:color w:val="auto"/>
                <w:kern w:val="2"/>
                <w:sz w:val="18"/>
                <w:szCs w:val="18"/>
                <w:highlight w:val="none"/>
                <w:u w:val="none"/>
                <w:lang w:val="en-US" w:eastAsia="zh-CN" w:bidi="ar-SA"/>
              </w:rPr>
              <w:t>（含合同条款）</w:t>
            </w:r>
            <w:r>
              <w:rPr>
                <w:rStyle w:val="6"/>
                <w:rFonts w:hint="default" w:ascii="Arial" w:hAnsi="Arial" w:eastAsia="微软雅黑" w:cs="Arial"/>
                <w:color w:val="auto"/>
                <w:kern w:val="2"/>
                <w:sz w:val="18"/>
                <w:szCs w:val="18"/>
                <w:highlight w:val="none"/>
                <w:u w:val="none"/>
                <w:lang w:val="en-US" w:eastAsia="zh-CN" w:bidi="ar-SA"/>
              </w:rPr>
              <w:t>，一般商务条款偏离超过</w:t>
            </w:r>
            <w:r>
              <w:rPr>
                <w:rStyle w:val="6"/>
                <w:rFonts w:hint="eastAsia" w:ascii="Arial" w:hAnsi="Arial" w:eastAsia="微软雅黑" w:cs="Arial"/>
                <w:color w:val="auto"/>
                <w:kern w:val="2"/>
                <w:sz w:val="18"/>
                <w:szCs w:val="18"/>
                <w:highlight w:val="none"/>
                <w:u w:val="none"/>
                <w:lang w:val="en-US" w:eastAsia="zh-CN" w:bidi="ar-SA"/>
              </w:rPr>
              <w:t>3</w:t>
            </w:r>
            <w:r>
              <w:rPr>
                <w:rStyle w:val="6"/>
                <w:rFonts w:hint="default" w:ascii="Arial" w:hAnsi="Arial" w:eastAsia="微软雅黑" w:cs="Arial"/>
                <w:color w:val="auto"/>
                <w:kern w:val="2"/>
                <w:sz w:val="18"/>
                <w:szCs w:val="18"/>
                <w:highlight w:val="none"/>
                <w:u w:val="none"/>
                <w:lang w:val="en-US" w:eastAsia="zh-CN" w:bidi="ar-SA"/>
              </w:rPr>
              <w:t>项（</w:t>
            </w:r>
            <w:r>
              <w:rPr>
                <w:rStyle w:val="6"/>
                <w:rFonts w:hint="eastAsia" w:ascii="Arial" w:hAnsi="Arial" w:eastAsia="微软雅黑" w:cs="Arial"/>
                <w:color w:val="auto"/>
                <w:kern w:val="2"/>
                <w:sz w:val="18"/>
                <w:szCs w:val="18"/>
                <w:highlight w:val="none"/>
                <w:u w:val="none"/>
                <w:lang w:val="en-US" w:eastAsia="zh-CN" w:bidi="ar-SA"/>
              </w:rPr>
              <w:t>不</w:t>
            </w:r>
            <w:r>
              <w:rPr>
                <w:rStyle w:val="6"/>
                <w:rFonts w:hint="default" w:ascii="Arial" w:hAnsi="Arial" w:eastAsia="微软雅黑" w:cs="Arial"/>
                <w:color w:val="auto"/>
                <w:kern w:val="2"/>
                <w:sz w:val="18"/>
                <w:szCs w:val="18"/>
                <w:highlight w:val="none"/>
                <w:u w:val="none"/>
                <w:lang w:val="en-US" w:eastAsia="zh-CN" w:bidi="ar-SA"/>
              </w:rPr>
              <w:t>包含</w:t>
            </w:r>
            <w:r>
              <w:rPr>
                <w:rStyle w:val="6"/>
                <w:rFonts w:hint="eastAsia" w:ascii="Arial" w:hAnsi="Arial" w:eastAsia="微软雅黑" w:cs="Arial"/>
                <w:color w:val="auto"/>
                <w:kern w:val="2"/>
                <w:sz w:val="18"/>
                <w:szCs w:val="18"/>
                <w:highlight w:val="none"/>
                <w:u w:val="none"/>
                <w:lang w:val="en-US" w:eastAsia="zh-CN" w:bidi="ar-SA"/>
              </w:rPr>
              <w:t>3</w:t>
            </w:r>
            <w:r>
              <w:rPr>
                <w:rStyle w:val="6"/>
                <w:rFonts w:hint="default" w:ascii="Arial" w:hAnsi="Arial" w:eastAsia="微软雅黑" w:cs="Arial"/>
                <w:color w:val="auto"/>
                <w:kern w:val="2"/>
                <w:sz w:val="18"/>
                <w:szCs w:val="18"/>
                <w:highlight w:val="none"/>
                <w:u w:val="none"/>
                <w:lang w:val="en-US" w:eastAsia="zh-CN" w:bidi="ar-SA"/>
              </w:rPr>
              <w:t>项），视为商务评议不合格。</w:t>
            </w:r>
          </w:p>
          <w:p>
            <w:pPr>
              <w:pStyle w:val="7"/>
              <w:ind w:left="0" w:leftChars="0" w:firstLine="0" w:firstLineChars="0"/>
              <w:rPr>
                <w:rFonts w:hint="default"/>
              </w:rPr>
            </w:pPr>
            <w:r>
              <w:rPr>
                <w:rStyle w:val="6"/>
                <w:rFonts w:hint="default" w:ascii="Arial" w:hAnsi="Arial" w:eastAsia="微软雅黑" w:cs="Arial"/>
                <w:color w:val="auto"/>
                <w:kern w:val="2"/>
                <w:sz w:val="18"/>
                <w:szCs w:val="18"/>
                <w:highlight w:val="none"/>
                <w:u w:val="none"/>
                <w:lang w:val="en-US" w:eastAsia="zh-CN" w:bidi="ar-SA"/>
              </w:rPr>
              <w:t>In addition to the above commercial terms with asterisks, the commercial terms without asterisks and other commercial terms in the bidding documents are general commercial terms (including contract terms). If the general commercial terms deviate from more than 3 (excluding 3 items), the business evaluation will be deemed unqualified.</w:t>
            </w:r>
          </w:p>
        </w:tc>
      </w:tr>
    </w:tbl>
    <w:p>
      <w:pPr>
        <w:pStyle w:val="2"/>
        <w:rPr>
          <w:rFonts w:hint="eastAsia"/>
          <w:b/>
          <w:bCs/>
          <w:lang w:val="en-US" w:eastAsia="zh-CN"/>
        </w:rPr>
      </w:pPr>
    </w:p>
    <w:p>
      <w:pPr>
        <w:pStyle w:val="2"/>
        <w:rPr>
          <w:rFonts w:hint="eastAsia"/>
          <w:b/>
          <w:bCs/>
          <w:lang w:val="en-US" w:eastAsia="zh-CN"/>
        </w:rPr>
      </w:pPr>
    </w:p>
    <w:p>
      <w:pPr>
        <w:pStyle w:val="2"/>
        <w:numPr>
          <w:ilvl w:val="0"/>
          <w:numId w:val="1"/>
        </w:numPr>
        <w:ind w:left="0" w:leftChars="0" w:firstLine="0" w:firstLineChars="0"/>
        <w:rPr>
          <w:rFonts w:hint="default"/>
          <w:b/>
          <w:bCs/>
          <w:lang w:val="en-US" w:eastAsia="zh-CN"/>
        </w:rPr>
      </w:pPr>
      <w:r>
        <w:rPr>
          <w:rFonts w:hint="eastAsia"/>
          <w:b/>
          <w:bCs/>
          <w:lang w:val="en-US" w:eastAsia="zh-CN"/>
        </w:rPr>
        <w:t>技术评审项要求</w:t>
      </w:r>
    </w:p>
    <w:tbl>
      <w:tblPr>
        <w:tblStyle w:val="5"/>
        <w:tblW w:w="838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4"/>
        <w:gridCol w:w="1191"/>
        <w:gridCol w:w="68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33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2"/>
                <w:sz w:val="16"/>
                <w:szCs w:val="16"/>
                <w:highlight w:val="none"/>
                <w:u w:val="none"/>
                <w:lang w:val="en-US" w:eastAsia="zh-CN" w:bidi="ar-SA"/>
              </w:rPr>
            </w:pPr>
            <w:r>
              <w:rPr>
                <w:rFonts w:hint="eastAsia" w:ascii="Arial" w:hAnsi="Arial" w:eastAsia="宋体" w:cs="Arial"/>
                <w:b/>
                <w:bCs/>
                <w:i w:val="0"/>
                <w:iCs w:val="0"/>
                <w:color w:val="000000"/>
                <w:kern w:val="2"/>
                <w:sz w:val="16"/>
                <w:szCs w:val="16"/>
                <w:highlight w:val="none"/>
                <w:u w:val="none"/>
                <w:lang w:val="en-US" w:eastAsia="zh-CN" w:bidi="ar-SA"/>
              </w:rPr>
              <w:t>1</w:t>
            </w:r>
          </w:p>
        </w:tc>
        <w:tc>
          <w:tcPr>
            <w:tcW w:w="119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供货范围</w:t>
            </w:r>
          </w:p>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Scope of supply</w:t>
            </w:r>
          </w:p>
        </w:tc>
        <w:tc>
          <w:tcPr>
            <w:tcW w:w="685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供货范围应满足罐表系统请购书、仪表数据表-储罐伺服液位计、储罐平均温度检测系统数据表、储罐液位、温度和密度检测系统数据表、罐内表面温度计数据表的要求。</w:t>
            </w:r>
          </w:p>
          <w:p>
            <w:pPr>
              <w:keepNext w:val="0"/>
              <w:keepLines w:val="0"/>
              <w:widowControl/>
              <w:suppressLineNumbers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The scope of supply should meet the requirements of the tank gauge system purchase request, instrument data sheet - tank servo level gauge, tank average temperature detection system data sheet, tank level, temperature and density detection system data sheet, and tank inner surface thermometer data sheet.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33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sz w:val="16"/>
                <w:szCs w:val="16"/>
                <w:highlight w:val="none"/>
                <w:u w:val="none"/>
                <w:lang w:val="en-US" w:eastAsia="zh-CN"/>
              </w:rPr>
            </w:pPr>
            <w:r>
              <w:rPr>
                <w:rFonts w:hint="eastAsia" w:ascii="Arial" w:hAnsi="Arial" w:cs="Arial"/>
                <w:b/>
                <w:bCs/>
                <w:i w:val="0"/>
                <w:iCs w:val="0"/>
                <w:color w:val="000000"/>
                <w:sz w:val="16"/>
                <w:szCs w:val="16"/>
                <w:highlight w:val="none"/>
                <w:u w:val="none"/>
                <w:lang w:val="en-US" w:eastAsia="zh-CN"/>
              </w:rPr>
              <w:t>2</w:t>
            </w:r>
          </w:p>
        </w:tc>
        <w:tc>
          <w:tcPr>
            <w:tcW w:w="119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★SIL2证书要求</w:t>
            </w:r>
          </w:p>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SIL2 certificate requirements</w:t>
            </w:r>
          </w:p>
        </w:tc>
        <w:tc>
          <w:tcPr>
            <w:tcW w:w="685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7"/>
              <w:ind w:left="0" w:leftChars="0" w:firstLine="0" w:firstLineChars="0"/>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投标时应提供伺服液位计、温度变送器的SIL2认证证书。SIL认证应为Certification证书，不接受Functional Safety Verification证书。且证书应在有效期内。</w:t>
            </w:r>
          </w:p>
          <w:p>
            <w:pPr>
              <w:pStyle w:val="7"/>
              <w:ind w:left="0" w:leftChars="0" w:firstLine="0" w:firstLineChars="0"/>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When bidding, SIL2 certification certificates for servo level gauges and temperature transmitters should be provided. SIL certification should be a Certification certificate, and Functional Safety Verification certificates are not accepted. And the certificate should be within its validity period.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33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sz w:val="16"/>
                <w:szCs w:val="16"/>
                <w:highlight w:val="none"/>
                <w:u w:val="none"/>
                <w:lang w:val="en-US" w:eastAsia="zh-CN"/>
              </w:rPr>
            </w:pPr>
            <w:r>
              <w:rPr>
                <w:rFonts w:hint="eastAsia" w:ascii="Arial" w:hAnsi="Arial" w:cs="Arial"/>
                <w:b/>
                <w:bCs/>
                <w:i w:val="0"/>
                <w:iCs w:val="0"/>
                <w:color w:val="000000"/>
                <w:sz w:val="16"/>
                <w:szCs w:val="16"/>
                <w:highlight w:val="none"/>
                <w:u w:val="none"/>
                <w:lang w:val="en-US" w:eastAsia="zh-CN"/>
              </w:rPr>
              <w:t>3</w:t>
            </w:r>
          </w:p>
        </w:tc>
        <w:tc>
          <w:tcPr>
            <w:tcW w:w="119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★CCC认证</w:t>
            </w:r>
          </w:p>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 xml:space="preserve">CCC certification </w:t>
            </w:r>
          </w:p>
        </w:tc>
        <w:tc>
          <w:tcPr>
            <w:tcW w:w="685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7"/>
              <w:ind w:left="0" w:leftChars="0" w:firstLine="0" w:firstLineChars="0"/>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投标人投标时应提供表面温度计传感器的中国强制性CCC认证证书。</w:t>
            </w:r>
          </w:p>
          <w:p>
            <w:pPr>
              <w:pStyle w:val="7"/>
              <w:ind w:left="0" w:leftChars="0" w:firstLine="0" w:firstLineChars="0"/>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Bidders should provide a mandatory CCC certification certificate for surface thermometer sensors in China when bidding.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33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sz w:val="16"/>
                <w:szCs w:val="16"/>
                <w:highlight w:val="none"/>
                <w:u w:val="none"/>
                <w:lang w:val="en-US" w:eastAsia="zh-CN"/>
              </w:rPr>
            </w:pPr>
            <w:r>
              <w:rPr>
                <w:rFonts w:hint="eastAsia" w:ascii="Arial" w:hAnsi="Arial" w:cs="Arial"/>
                <w:b/>
                <w:bCs/>
                <w:i w:val="0"/>
                <w:iCs w:val="0"/>
                <w:color w:val="000000"/>
                <w:sz w:val="16"/>
                <w:szCs w:val="16"/>
                <w:highlight w:val="none"/>
                <w:u w:val="none"/>
                <w:lang w:val="en-US" w:eastAsia="zh-CN"/>
              </w:rPr>
              <w:t>4</w:t>
            </w:r>
          </w:p>
        </w:tc>
        <w:tc>
          <w:tcPr>
            <w:tcW w:w="119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★产地要求</w:t>
            </w:r>
          </w:p>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Origin requirements</w:t>
            </w:r>
          </w:p>
        </w:tc>
        <w:tc>
          <w:tcPr>
            <w:tcW w:w="685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7"/>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投标人必须承诺在中标后发货前提供最终产品（罐表系统）的制造厂所在国商会签发的产品原产地证书，并在本次投标文件中提供以往LNG项目的该产品（伺服液位计、平均温度计、液位温度密度计、表面温度计）的原产地证书复印件。The bidder must promise to provide the certificate of origin of the final product (tank gauge system) issued by the Chamber of Commerce in the country where the manufacturing plant is located before shipment after winning the bid, and provide copies of the certificate of origin of the product (servo level gauge, average thermometer, liquid level temperature density gauge, surface thermometer) for previous LNG projects in this bidding document.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sz w:val="16"/>
                <w:szCs w:val="16"/>
                <w:highlight w:val="none"/>
                <w:u w:val="none"/>
                <w:lang w:val="en-US" w:eastAsia="zh-CN"/>
              </w:rPr>
            </w:pPr>
            <w:r>
              <w:rPr>
                <w:rFonts w:hint="eastAsia" w:ascii="Arial" w:hAnsi="Arial" w:cs="Arial"/>
                <w:b/>
                <w:bCs/>
                <w:i w:val="0"/>
                <w:iCs w:val="0"/>
                <w:color w:val="000000"/>
                <w:sz w:val="16"/>
                <w:szCs w:val="16"/>
                <w:highlight w:val="none"/>
                <w:u w:val="none"/>
                <w:lang w:val="en-US" w:eastAsia="zh-CN"/>
              </w:rPr>
              <w:t>5</w:t>
            </w:r>
          </w:p>
        </w:tc>
        <w:tc>
          <w:tcPr>
            <w:tcW w:w="119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产品样本</w:t>
            </w:r>
          </w:p>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Product samples</w:t>
            </w:r>
          </w:p>
        </w:tc>
        <w:tc>
          <w:tcPr>
            <w:tcW w:w="685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投标人应提供罐表系统的产品样本。</w:t>
            </w:r>
          </w:p>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The bidder shall provide product samples of the tank meter system.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3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2"/>
                <w:sz w:val="16"/>
                <w:szCs w:val="16"/>
                <w:highlight w:val="none"/>
                <w:u w:val="none"/>
                <w:lang w:val="en-US" w:eastAsia="zh-CN" w:bidi="ar-SA"/>
              </w:rPr>
            </w:pPr>
            <w:r>
              <w:rPr>
                <w:rFonts w:hint="eastAsia" w:ascii="Arial" w:hAnsi="Arial" w:cs="Arial"/>
                <w:b/>
                <w:bCs/>
                <w:i w:val="0"/>
                <w:iCs w:val="0"/>
                <w:color w:val="000000"/>
                <w:kern w:val="0"/>
                <w:sz w:val="16"/>
                <w:szCs w:val="16"/>
                <w:highlight w:val="none"/>
                <w:u w:val="none"/>
                <w:lang w:val="en-US" w:eastAsia="zh-CN" w:bidi="ar"/>
              </w:rPr>
              <w:t>6</w:t>
            </w:r>
          </w:p>
        </w:tc>
        <w:tc>
          <w:tcPr>
            <w:tcW w:w="119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★防爆防护</w:t>
            </w:r>
          </w:p>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 xml:space="preserve">Explosion protection </w:t>
            </w:r>
          </w:p>
        </w:tc>
        <w:tc>
          <w:tcPr>
            <w:tcW w:w="685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伺服液位计、平均温度计、液位温度密度计、表面温度计、罐旁表防爆等级应满足数据表要求，并在投标时提供有效期内的防爆证书，防护等级应为IP65或IP66。The explosion-proof level of servo level gauge, average thermometer, liquid level temperature density gauge, surface thermometer, and tank side gauge should meet the requirements of the data sheet, and a valid explosion-proof certificate should be provided during the bidding process. The protection level should be IP65 or IP66.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3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2"/>
                <w:sz w:val="16"/>
                <w:szCs w:val="16"/>
                <w:highlight w:val="none"/>
                <w:u w:val="none"/>
                <w:lang w:val="en-US" w:eastAsia="zh-CN" w:bidi="ar-SA"/>
              </w:rPr>
            </w:pPr>
            <w:r>
              <w:rPr>
                <w:rFonts w:hint="eastAsia" w:ascii="Arial" w:hAnsi="Arial" w:cs="Arial"/>
                <w:b/>
                <w:bCs/>
                <w:i w:val="0"/>
                <w:iCs w:val="0"/>
                <w:color w:val="000000"/>
                <w:kern w:val="0"/>
                <w:sz w:val="16"/>
                <w:szCs w:val="16"/>
                <w:highlight w:val="none"/>
                <w:u w:val="none"/>
                <w:lang w:val="en-US" w:eastAsia="zh-CN" w:bidi="ar"/>
              </w:rPr>
              <w:t>7</w:t>
            </w:r>
          </w:p>
        </w:tc>
        <w:tc>
          <w:tcPr>
            <w:tcW w:w="119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★接线箱</w:t>
            </w:r>
          </w:p>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Junction box</w:t>
            </w:r>
          </w:p>
        </w:tc>
        <w:tc>
          <w:tcPr>
            <w:tcW w:w="685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投标人承诺供货时提供与提供的接线箱一致的防爆证书及CCC证书，并提供防爆证书发证单位盖章认可的接线箱总装图，且总装图应与现场实际到货接线箱一致。The bidder promises to provide the explosion-proof certificate and CCC certificate that are consistent with the provided junction box when supplying the goods, and to provide the final assembly diagram of the junction box that is stamped and recognized by the issuing unit of the explosion-proof certificate. The final assembly diagram should be consistent with the actual arrival of the junction box on site.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3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2"/>
                <w:sz w:val="16"/>
                <w:szCs w:val="16"/>
                <w:highlight w:val="none"/>
                <w:u w:val="none"/>
                <w:lang w:val="en-US" w:eastAsia="zh-CN" w:bidi="ar-SA"/>
              </w:rPr>
            </w:pPr>
            <w:r>
              <w:rPr>
                <w:rFonts w:hint="eastAsia" w:ascii="Arial" w:hAnsi="Arial" w:cs="Arial"/>
                <w:b/>
                <w:bCs/>
                <w:i w:val="0"/>
                <w:iCs w:val="0"/>
                <w:color w:val="000000"/>
                <w:kern w:val="2"/>
                <w:sz w:val="16"/>
                <w:szCs w:val="16"/>
                <w:highlight w:val="none"/>
                <w:u w:val="none"/>
                <w:lang w:val="en-US" w:eastAsia="zh-CN" w:bidi="ar-SA"/>
              </w:rPr>
              <w:t>8</w:t>
            </w:r>
          </w:p>
        </w:tc>
        <w:tc>
          <w:tcPr>
            <w:tcW w:w="119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★测温元件类型</w:t>
            </w:r>
          </w:p>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 xml:space="preserve">Temperature measuring element type </w:t>
            </w:r>
          </w:p>
        </w:tc>
        <w:tc>
          <w:tcPr>
            <w:tcW w:w="685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平均温度计测温元件应全部为Pt100热电阻。</w:t>
            </w:r>
          </w:p>
          <w:p>
            <w:pPr>
              <w:keepNext w:val="0"/>
              <w:keepLines w:val="0"/>
              <w:widowControl/>
              <w:suppressLineNumbers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The average thermometer temperature measuring elements should all be Pt100 thermistors.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8" w:hRule="atLeast"/>
        </w:trPr>
        <w:tc>
          <w:tcPr>
            <w:tcW w:w="33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sz w:val="16"/>
                <w:szCs w:val="16"/>
                <w:highlight w:val="none"/>
                <w:u w:val="none"/>
                <w:lang w:val="en-US" w:eastAsia="zh-CN"/>
              </w:rPr>
            </w:pPr>
            <w:r>
              <w:rPr>
                <w:rFonts w:hint="eastAsia" w:ascii="Arial" w:hAnsi="Arial" w:cs="Arial"/>
                <w:b/>
                <w:bCs/>
                <w:i w:val="0"/>
                <w:iCs w:val="0"/>
                <w:color w:val="000000"/>
                <w:kern w:val="0"/>
                <w:sz w:val="16"/>
                <w:szCs w:val="16"/>
                <w:highlight w:val="none"/>
                <w:u w:val="none"/>
                <w:lang w:val="en-US" w:eastAsia="zh-CN" w:bidi="ar"/>
              </w:rPr>
              <w:t>9</w:t>
            </w:r>
          </w:p>
        </w:tc>
        <w:tc>
          <w:tcPr>
            <w:tcW w:w="119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★材质</w:t>
            </w:r>
            <w:r>
              <w:rPr>
                <w:rFonts w:hint="eastAsia" w:ascii="Arial" w:hAnsi="Arial" w:eastAsia="宋体" w:cs="Arial"/>
                <w:i w:val="0"/>
                <w:iCs w:val="0"/>
                <w:color w:val="000000"/>
                <w:kern w:val="0"/>
                <w:sz w:val="16"/>
                <w:szCs w:val="16"/>
                <w:highlight w:val="none"/>
                <w:u w:val="none"/>
                <w:lang w:val="en-US" w:eastAsia="zh-CN" w:bidi="ar"/>
              </w:rPr>
              <w:t>-1</w:t>
            </w:r>
          </w:p>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 xml:space="preserve">Material </w:t>
            </w:r>
            <w:r>
              <w:rPr>
                <w:rFonts w:hint="eastAsia" w:ascii="Arial" w:hAnsi="Arial" w:eastAsia="宋体" w:cs="Arial"/>
                <w:i w:val="0"/>
                <w:iCs w:val="0"/>
                <w:color w:val="000000"/>
                <w:kern w:val="0"/>
                <w:sz w:val="16"/>
                <w:szCs w:val="16"/>
                <w:highlight w:val="none"/>
                <w:u w:val="none"/>
                <w:lang w:val="en-US" w:eastAsia="zh-CN" w:bidi="ar"/>
              </w:rPr>
              <w:t>-1</w:t>
            </w:r>
          </w:p>
        </w:tc>
        <w:tc>
          <w:tcPr>
            <w:tcW w:w="685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伺服液位计的浮子材质应不低于316SS，轮毂腔室材质应为316SS，变送器表壳材质应不低于低铜铝合金+环氧喷涂/不锈钢，投标人投标时应提供技术选型资料（包括但不限于选则型号和所选型号的样本）。The float material of the servo level gauge should not be lower than 316SS, the material of the hub chamber should be 316SS, and the material of the transmitter case should not be lower than low copper aluminum alloy+epoxy coating/stainless steel. Bidders should provide technical selection information (including but not limited to the selected model and sample) when bidding.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2"/>
                <w:sz w:val="16"/>
                <w:szCs w:val="16"/>
                <w:highlight w:val="none"/>
                <w:u w:val="none"/>
                <w:lang w:val="en-US" w:eastAsia="zh-CN" w:bidi="ar-SA"/>
              </w:rPr>
            </w:pPr>
            <w:r>
              <w:rPr>
                <w:rFonts w:hint="eastAsia" w:ascii="Arial" w:hAnsi="Arial" w:cs="Arial"/>
                <w:b/>
                <w:bCs/>
                <w:i w:val="0"/>
                <w:iCs w:val="0"/>
                <w:color w:val="000000"/>
                <w:kern w:val="2"/>
                <w:sz w:val="16"/>
                <w:szCs w:val="16"/>
                <w:highlight w:val="none"/>
                <w:u w:val="none"/>
                <w:lang w:val="en-US" w:eastAsia="zh-CN" w:bidi="ar-SA"/>
              </w:rPr>
              <w:t>10</w:t>
            </w:r>
          </w:p>
        </w:tc>
        <w:tc>
          <w:tcPr>
            <w:tcW w:w="119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★材质</w:t>
            </w:r>
            <w:r>
              <w:rPr>
                <w:rFonts w:hint="eastAsia" w:ascii="Arial" w:hAnsi="Arial" w:eastAsia="宋体" w:cs="Arial"/>
                <w:i w:val="0"/>
                <w:iCs w:val="0"/>
                <w:color w:val="000000"/>
                <w:kern w:val="0"/>
                <w:sz w:val="16"/>
                <w:szCs w:val="16"/>
                <w:highlight w:val="none"/>
                <w:u w:val="none"/>
                <w:lang w:val="en-US" w:eastAsia="zh-CN" w:bidi="ar"/>
              </w:rPr>
              <w:t>-2</w:t>
            </w:r>
          </w:p>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 xml:space="preserve">Material </w:t>
            </w:r>
            <w:r>
              <w:rPr>
                <w:rFonts w:hint="eastAsia" w:ascii="Arial" w:hAnsi="Arial" w:eastAsia="宋体" w:cs="Arial"/>
                <w:i w:val="0"/>
                <w:iCs w:val="0"/>
                <w:color w:val="000000"/>
                <w:kern w:val="0"/>
                <w:sz w:val="16"/>
                <w:szCs w:val="16"/>
                <w:highlight w:val="none"/>
                <w:u w:val="none"/>
                <w:lang w:val="en-US" w:eastAsia="zh-CN" w:bidi="ar"/>
              </w:rPr>
              <w:t>-2</w:t>
            </w:r>
          </w:p>
        </w:tc>
        <w:tc>
          <w:tcPr>
            <w:tcW w:w="685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液位温度密度计的传感器材质应不低于316SS，变送器表壳材质应不低于低铜铝合金+环氧喷涂，投标人投标时应提供技术选型资料（包括但不限于选则型号和所选型号的样本）。The quality of the sensing equipment of the liquid level temperature densitometer shall not be lower than that of 316SS, and the material of the transmitter case shall not be lower than that of low copper aluminum alloy + epoxy spraying. Bidders shall provide technical selection materials (including, but not limited to, samples of selected models and selected models).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3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2"/>
                <w:sz w:val="16"/>
                <w:szCs w:val="16"/>
                <w:highlight w:val="none"/>
                <w:u w:val="none"/>
                <w:lang w:val="en-US" w:eastAsia="zh-CN" w:bidi="ar-SA"/>
              </w:rPr>
            </w:pPr>
            <w:r>
              <w:rPr>
                <w:rFonts w:hint="eastAsia" w:ascii="Arial" w:hAnsi="Arial" w:cs="Arial"/>
                <w:b/>
                <w:bCs/>
                <w:i w:val="0"/>
                <w:iCs w:val="0"/>
                <w:color w:val="000000"/>
                <w:kern w:val="0"/>
                <w:sz w:val="16"/>
                <w:szCs w:val="16"/>
                <w:highlight w:val="none"/>
                <w:u w:val="none"/>
                <w:lang w:val="en-US" w:eastAsia="zh-CN" w:bidi="ar"/>
              </w:rPr>
              <w:t>11</w:t>
            </w:r>
          </w:p>
        </w:tc>
        <w:tc>
          <w:tcPr>
            <w:tcW w:w="119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★材质</w:t>
            </w:r>
            <w:r>
              <w:rPr>
                <w:rFonts w:hint="eastAsia" w:ascii="Arial" w:hAnsi="Arial" w:eastAsia="宋体" w:cs="Arial"/>
                <w:i w:val="0"/>
                <w:iCs w:val="0"/>
                <w:color w:val="000000"/>
                <w:kern w:val="0"/>
                <w:sz w:val="16"/>
                <w:szCs w:val="16"/>
                <w:highlight w:val="none"/>
                <w:u w:val="none"/>
                <w:lang w:val="en-US" w:eastAsia="zh-CN" w:bidi="ar"/>
              </w:rPr>
              <w:t>-3</w:t>
            </w:r>
          </w:p>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 xml:space="preserve">Material </w:t>
            </w:r>
            <w:r>
              <w:rPr>
                <w:rFonts w:hint="eastAsia" w:ascii="Arial" w:hAnsi="Arial" w:eastAsia="宋体" w:cs="Arial"/>
                <w:i w:val="0"/>
                <w:iCs w:val="0"/>
                <w:color w:val="000000"/>
                <w:kern w:val="0"/>
                <w:sz w:val="16"/>
                <w:szCs w:val="16"/>
                <w:highlight w:val="none"/>
                <w:u w:val="none"/>
                <w:lang w:val="en-US" w:eastAsia="zh-CN" w:bidi="ar"/>
              </w:rPr>
              <w:t>-3</w:t>
            </w:r>
          </w:p>
        </w:tc>
        <w:tc>
          <w:tcPr>
            <w:tcW w:w="685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表面温度计的温度元件铠装套材质应不低于316SS，投标人投标时应提供技术选型资料（包括但不限于选则型号和所选型号的样本）。</w:t>
            </w:r>
          </w:p>
          <w:p>
            <w:pPr>
              <w:keepNext w:val="0"/>
              <w:keepLines w:val="0"/>
              <w:widowControl/>
              <w:suppressLineNumbers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The material of the temperature element armor sleeve of the surface thermometer shall not be lower than that of 316SS, and the bidder shall provide technical selection information (including, but not limited to, samples of the selected model and the selected model) when bidding.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3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2"/>
                <w:sz w:val="16"/>
                <w:szCs w:val="16"/>
                <w:highlight w:val="none"/>
                <w:u w:val="none"/>
                <w:lang w:val="en-US" w:eastAsia="zh-CN" w:bidi="ar-SA"/>
              </w:rPr>
            </w:pPr>
            <w:r>
              <w:rPr>
                <w:rFonts w:hint="eastAsia" w:ascii="Arial" w:hAnsi="Arial" w:eastAsia="宋体" w:cs="Arial"/>
                <w:b/>
                <w:bCs/>
                <w:i w:val="0"/>
                <w:iCs w:val="0"/>
                <w:color w:val="000000"/>
                <w:kern w:val="2"/>
                <w:sz w:val="16"/>
                <w:szCs w:val="16"/>
                <w:highlight w:val="none"/>
                <w:u w:val="none"/>
                <w:lang w:val="en-US" w:eastAsia="zh-CN" w:bidi="ar-SA"/>
              </w:rPr>
              <w:t>1</w:t>
            </w:r>
            <w:r>
              <w:rPr>
                <w:rFonts w:hint="eastAsia" w:ascii="Arial" w:hAnsi="Arial" w:cs="Arial"/>
                <w:b/>
                <w:bCs/>
                <w:i w:val="0"/>
                <w:iCs w:val="0"/>
                <w:color w:val="000000"/>
                <w:kern w:val="2"/>
                <w:sz w:val="16"/>
                <w:szCs w:val="16"/>
                <w:highlight w:val="none"/>
                <w:u w:val="none"/>
                <w:lang w:val="en-US" w:eastAsia="zh-CN" w:bidi="ar-SA"/>
              </w:rPr>
              <w:t>2</w:t>
            </w:r>
          </w:p>
        </w:tc>
        <w:tc>
          <w:tcPr>
            <w:tcW w:w="119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★精度要求</w:t>
            </w:r>
            <w:r>
              <w:rPr>
                <w:rFonts w:hint="eastAsia" w:ascii="Arial" w:hAnsi="Arial" w:eastAsia="宋体" w:cs="Arial"/>
                <w:i w:val="0"/>
                <w:iCs w:val="0"/>
                <w:color w:val="000000"/>
                <w:kern w:val="0"/>
                <w:sz w:val="16"/>
                <w:szCs w:val="16"/>
                <w:highlight w:val="none"/>
                <w:u w:val="none"/>
                <w:lang w:val="en-US" w:eastAsia="zh-CN" w:bidi="ar"/>
              </w:rPr>
              <w:t>-1</w:t>
            </w:r>
          </w:p>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 xml:space="preserve">Accuracy requirements </w:t>
            </w:r>
            <w:r>
              <w:rPr>
                <w:rFonts w:hint="eastAsia" w:ascii="Arial" w:hAnsi="Arial" w:eastAsia="宋体" w:cs="Arial"/>
                <w:i w:val="0"/>
                <w:iCs w:val="0"/>
                <w:color w:val="000000"/>
                <w:kern w:val="0"/>
                <w:sz w:val="16"/>
                <w:szCs w:val="16"/>
                <w:highlight w:val="none"/>
                <w:u w:val="none"/>
                <w:lang w:val="en-US" w:eastAsia="zh-CN" w:bidi="ar"/>
              </w:rPr>
              <w:t>-1</w:t>
            </w:r>
          </w:p>
        </w:tc>
        <w:tc>
          <w:tcPr>
            <w:tcW w:w="685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伺服液位计精度应不低于±1mm，投标人投标时应提供技术选型资料（包括但不限于选则型号和所选型号的样本），投标人应承诺随货提供标定证书。</w:t>
            </w:r>
          </w:p>
          <w:p>
            <w:pPr>
              <w:keepNext w:val="0"/>
              <w:keepLines w:val="0"/>
              <w:widowControl/>
              <w:suppressLineNumbers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The accuracy of the servo level gauge should not be less than ± 1mm. Bidders should provide technical selection information (including but not limited to the selected model and samples of the selected model) when bidding. Bidders should promise to provide calibration certificates along with the goods.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4" w:hRule="atLeast"/>
        </w:trPr>
        <w:tc>
          <w:tcPr>
            <w:tcW w:w="33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2"/>
                <w:sz w:val="16"/>
                <w:szCs w:val="16"/>
                <w:highlight w:val="none"/>
                <w:u w:val="none"/>
                <w:lang w:val="en-US" w:eastAsia="zh-CN" w:bidi="ar-SA"/>
              </w:rPr>
            </w:pPr>
            <w:r>
              <w:rPr>
                <w:rFonts w:hint="eastAsia" w:ascii="Arial" w:hAnsi="Arial" w:eastAsia="宋体" w:cs="Arial"/>
                <w:b/>
                <w:bCs/>
                <w:i w:val="0"/>
                <w:iCs w:val="0"/>
                <w:color w:val="000000"/>
                <w:kern w:val="2"/>
                <w:sz w:val="16"/>
                <w:szCs w:val="16"/>
                <w:highlight w:val="none"/>
                <w:u w:val="none"/>
                <w:lang w:val="en-US" w:eastAsia="zh-CN" w:bidi="ar-SA"/>
              </w:rPr>
              <w:t>1</w:t>
            </w:r>
            <w:r>
              <w:rPr>
                <w:rFonts w:hint="eastAsia" w:ascii="Arial" w:hAnsi="Arial" w:cs="Arial"/>
                <w:b/>
                <w:bCs/>
                <w:i w:val="0"/>
                <w:iCs w:val="0"/>
                <w:color w:val="000000"/>
                <w:kern w:val="2"/>
                <w:sz w:val="16"/>
                <w:szCs w:val="16"/>
                <w:highlight w:val="none"/>
                <w:u w:val="none"/>
                <w:lang w:val="en-US" w:eastAsia="zh-CN" w:bidi="ar-SA"/>
              </w:rPr>
              <w:t>3</w:t>
            </w:r>
          </w:p>
        </w:tc>
        <w:tc>
          <w:tcPr>
            <w:tcW w:w="119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★精度要求</w:t>
            </w:r>
            <w:r>
              <w:rPr>
                <w:rFonts w:hint="eastAsia" w:ascii="Arial" w:hAnsi="Arial" w:eastAsia="宋体" w:cs="Arial"/>
                <w:i w:val="0"/>
                <w:iCs w:val="0"/>
                <w:color w:val="000000"/>
                <w:kern w:val="0"/>
                <w:sz w:val="16"/>
                <w:szCs w:val="16"/>
                <w:highlight w:val="none"/>
                <w:u w:val="none"/>
                <w:lang w:val="en-US" w:eastAsia="zh-CN" w:bidi="ar"/>
              </w:rPr>
              <w:t>-2</w:t>
            </w:r>
          </w:p>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 xml:space="preserve">Accuracy requirements </w:t>
            </w:r>
            <w:r>
              <w:rPr>
                <w:rFonts w:hint="eastAsia" w:ascii="Arial" w:hAnsi="Arial" w:eastAsia="宋体" w:cs="Arial"/>
                <w:i w:val="0"/>
                <w:iCs w:val="0"/>
                <w:color w:val="000000"/>
                <w:kern w:val="0"/>
                <w:sz w:val="16"/>
                <w:szCs w:val="16"/>
                <w:highlight w:val="none"/>
                <w:u w:val="none"/>
                <w:lang w:val="en-US" w:eastAsia="zh-CN" w:bidi="ar"/>
              </w:rPr>
              <w:t>-2</w:t>
            </w:r>
          </w:p>
        </w:tc>
        <w:tc>
          <w:tcPr>
            <w:tcW w:w="685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液位温度密度计液位精度应不低于±2mm，温度精度应不低于±0.1℃，密度精度应不低于±0.5kg/m³，投标人投标时应提供技术选型资料（包括但不限于选则型号和所选型号的样本）。</w:t>
            </w:r>
          </w:p>
          <w:p>
            <w:pPr>
              <w:keepNext w:val="0"/>
              <w:keepLines w:val="0"/>
              <w:widowControl/>
              <w:suppressLineNumbers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The liquid level accuracy of the liquid level temperature density meter should not be less than ± 2mm, the temperature accuracy should not be less than ± 0.1 ℃, and the density accuracy should not be less than ± 0.5kg/m ³. Bidders should provide technical selection information (including but not limited to the selected model and samples of the selected model) when bidding.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33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2"/>
                <w:sz w:val="16"/>
                <w:szCs w:val="16"/>
                <w:highlight w:val="none"/>
                <w:u w:val="none"/>
                <w:lang w:val="en-US" w:eastAsia="zh-CN" w:bidi="ar-SA"/>
              </w:rPr>
            </w:pPr>
            <w:r>
              <w:rPr>
                <w:rFonts w:hint="eastAsia" w:ascii="Arial" w:hAnsi="Arial" w:eastAsia="宋体" w:cs="Arial"/>
                <w:b/>
                <w:bCs/>
                <w:i w:val="0"/>
                <w:iCs w:val="0"/>
                <w:color w:val="000000"/>
                <w:kern w:val="2"/>
                <w:sz w:val="16"/>
                <w:szCs w:val="16"/>
                <w:highlight w:val="none"/>
                <w:u w:val="none"/>
                <w:lang w:val="en-US" w:eastAsia="zh-CN" w:bidi="ar-SA"/>
              </w:rPr>
              <w:t>1</w:t>
            </w:r>
            <w:r>
              <w:rPr>
                <w:rFonts w:hint="eastAsia" w:ascii="Arial" w:hAnsi="Arial" w:cs="Arial"/>
                <w:b/>
                <w:bCs/>
                <w:i w:val="0"/>
                <w:iCs w:val="0"/>
                <w:color w:val="000000"/>
                <w:kern w:val="2"/>
                <w:sz w:val="16"/>
                <w:szCs w:val="16"/>
                <w:highlight w:val="none"/>
                <w:u w:val="none"/>
                <w:lang w:val="en-US" w:eastAsia="zh-CN" w:bidi="ar-SA"/>
              </w:rPr>
              <w:t>4</w:t>
            </w:r>
          </w:p>
        </w:tc>
        <w:tc>
          <w:tcPr>
            <w:tcW w:w="119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★精度要求</w:t>
            </w:r>
            <w:r>
              <w:rPr>
                <w:rFonts w:hint="eastAsia" w:ascii="Arial" w:hAnsi="Arial" w:eastAsia="宋体" w:cs="Arial"/>
                <w:i w:val="0"/>
                <w:iCs w:val="0"/>
                <w:color w:val="000000"/>
                <w:kern w:val="0"/>
                <w:sz w:val="16"/>
                <w:szCs w:val="16"/>
                <w:highlight w:val="none"/>
                <w:u w:val="none"/>
                <w:lang w:val="en-US" w:eastAsia="zh-CN" w:bidi="ar"/>
              </w:rPr>
              <w:t>-3</w:t>
            </w:r>
          </w:p>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 xml:space="preserve">Accuracy requirements </w:t>
            </w:r>
            <w:r>
              <w:rPr>
                <w:rFonts w:hint="eastAsia" w:ascii="Arial" w:hAnsi="Arial" w:eastAsia="宋体" w:cs="Arial"/>
                <w:i w:val="0"/>
                <w:iCs w:val="0"/>
                <w:color w:val="000000"/>
                <w:kern w:val="0"/>
                <w:sz w:val="16"/>
                <w:szCs w:val="16"/>
                <w:highlight w:val="none"/>
                <w:u w:val="none"/>
                <w:lang w:val="en-US" w:eastAsia="zh-CN" w:bidi="ar"/>
              </w:rPr>
              <w:t>-3</w:t>
            </w:r>
          </w:p>
        </w:tc>
        <w:tc>
          <w:tcPr>
            <w:tcW w:w="685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平均温度计温度元件精度应不低于IEC 60751 CLASS AA(或1/3 DIN CLASS B)，投标人投标时应提供技术选型资料（包括但不限于选则型号和所选型号的样本）。</w:t>
            </w:r>
          </w:p>
          <w:p>
            <w:pPr>
              <w:keepNext w:val="0"/>
              <w:keepLines w:val="0"/>
              <w:widowControl/>
              <w:suppressLineNumbers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The accuracy of the average thermometer temperature element should not be lower than IEC 60751 CLASS AA(or 1/3 DIN CLASS B). Bidders should provide technical selection information (including but not limited to the selected model and samples of the selected model) when bidding.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4" w:hRule="atLeast"/>
        </w:trPr>
        <w:tc>
          <w:tcPr>
            <w:tcW w:w="33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2"/>
                <w:sz w:val="16"/>
                <w:szCs w:val="16"/>
                <w:highlight w:val="none"/>
                <w:u w:val="none"/>
                <w:lang w:val="en-US" w:eastAsia="zh-CN" w:bidi="ar-SA"/>
              </w:rPr>
            </w:pPr>
            <w:r>
              <w:rPr>
                <w:rFonts w:hint="eastAsia" w:ascii="Arial" w:hAnsi="Arial" w:eastAsia="宋体" w:cs="Arial"/>
                <w:b/>
                <w:bCs/>
                <w:i w:val="0"/>
                <w:iCs w:val="0"/>
                <w:color w:val="000000"/>
                <w:kern w:val="2"/>
                <w:sz w:val="16"/>
                <w:szCs w:val="16"/>
                <w:highlight w:val="none"/>
                <w:u w:val="none"/>
                <w:lang w:val="en-US" w:eastAsia="zh-CN" w:bidi="ar-SA"/>
              </w:rPr>
              <w:t>1</w:t>
            </w:r>
            <w:r>
              <w:rPr>
                <w:rFonts w:hint="eastAsia" w:ascii="Arial" w:hAnsi="Arial" w:cs="Arial"/>
                <w:b/>
                <w:bCs/>
                <w:i w:val="0"/>
                <w:iCs w:val="0"/>
                <w:color w:val="000000"/>
                <w:kern w:val="2"/>
                <w:sz w:val="16"/>
                <w:szCs w:val="16"/>
                <w:highlight w:val="none"/>
                <w:u w:val="none"/>
                <w:lang w:val="en-US" w:eastAsia="zh-CN" w:bidi="ar-SA"/>
              </w:rPr>
              <w:t>5</w:t>
            </w:r>
          </w:p>
        </w:tc>
        <w:tc>
          <w:tcPr>
            <w:tcW w:w="119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★精度要求</w:t>
            </w:r>
            <w:r>
              <w:rPr>
                <w:rFonts w:hint="eastAsia" w:ascii="Arial" w:hAnsi="Arial" w:eastAsia="宋体" w:cs="Arial"/>
                <w:i w:val="0"/>
                <w:iCs w:val="0"/>
                <w:color w:val="000000"/>
                <w:kern w:val="0"/>
                <w:sz w:val="16"/>
                <w:szCs w:val="16"/>
                <w:highlight w:val="none"/>
                <w:u w:val="none"/>
                <w:lang w:val="en-US" w:eastAsia="zh-CN" w:bidi="ar"/>
              </w:rPr>
              <w:t>-4</w:t>
            </w:r>
          </w:p>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 xml:space="preserve">Accuracy requirements </w:t>
            </w:r>
            <w:r>
              <w:rPr>
                <w:rFonts w:hint="eastAsia" w:ascii="Arial" w:hAnsi="Arial" w:eastAsia="宋体" w:cs="Arial"/>
                <w:i w:val="0"/>
                <w:iCs w:val="0"/>
                <w:color w:val="000000"/>
                <w:kern w:val="0"/>
                <w:sz w:val="16"/>
                <w:szCs w:val="16"/>
                <w:highlight w:val="none"/>
                <w:u w:val="none"/>
                <w:lang w:val="en-US" w:eastAsia="zh-CN" w:bidi="ar"/>
              </w:rPr>
              <w:t>-4</w:t>
            </w:r>
          </w:p>
        </w:tc>
        <w:tc>
          <w:tcPr>
            <w:tcW w:w="685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表面温度计温度元件精度应不低于IEC 60751 Class A，变送器精度不低于±0.2℃，投标人投标时应提供技术选型资料（包括但不限于选则型号和所选型号的样本）。</w:t>
            </w:r>
          </w:p>
          <w:p>
            <w:pPr>
              <w:keepNext w:val="0"/>
              <w:keepLines w:val="0"/>
              <w:widowControl/>
              <w:suppressLineNumbers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The accuracy of surface thermometer temperature elements should not be lower than IEC 60751 Class A, and the accuracy of transmitters should not be lower than ± 0.2℃. Bidders should provide technical selection information (including but not limited to the selected model and samples of the selected model) when bidding.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33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sz w:val="16"/>
                <w:szCs w:val="16"/>
                <w:highlight w:val="none"/>
                <w:u w:val="none"/>
                <w:lang w:val="en-US" w:eastAsia="zh-CN"/>
              </w:rPr>
            </w:pPr>
            <w:r>
              <w:rPr>
                <w:rFonts w:hint="eastAsia" w:ascii="Arial" w:hAnsi="Arial" w:eastAsia="宋体" w:cs="Arial"/>
                <w:b/>
                <w:bCs/>
                <w:i w:val="0"/>
                <w:iCs w:val="0"/>
                <w:color w:val="000000"/>
                <w:sz w:val="16"/>
                <w:szCs w:val="16"/>
                <w:highlight w:val="none"/>
                <w:u w:val="none"/>
                <w:lang w:val="en-US" w:eastAsia="zh-CN"/>
              </w:rPr>
              <w:t>1</w:t>
            </w:r>
            <w:r>
              <w:rPr>
                <w:rFonts w:hint="eastAsia" w:ascii="Arial" w:hAnsi="Arial" w:cs="Arial"/>
                <w:b/>
                <w:bCs/>
                <w:i w:val="0"/>
                <w:iCs w:val="0"/>
                <w:color w:val="000000"/>
                <w:sz w:val="16"/>
                <w:szCs w:val="16"/>
                <w:highlight w:val="none"/>
                <w:u w:val="none"/>
                <w:lang w:val="en-US" w:eastAsia="zh-CN"/>
              </w:rPr>
              <w:t>6</w:t>
            </w:r>
          </w:p>
        </w:tc>
        <w:tc>
          <w:tcPr>
            <w:tcW w:w="119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★量程</w:t>
            </w:r>
          </w:p>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 xml:space="preserve">Range </w:t>
            </w:r>
          </w:p>
        </w:tc>
        <w:tc>
          <w:tcPr>
            <w:tcW w:w="685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所有仪表量程应满足数据表要求。</w:t>
            </w:r>
          </w:p>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All instrument ranges should meet the requirements of the data sheet.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33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2"/>
                <w:sz w:val="16"/>
                <w:szCs w:val="16"/>
                <w:highlight w:val="none"/>
                <w:u w:val="none"/>
                <w:lang w:val="en-US" w:eastAsia="zh-CN" w:bidi="ar-SA"/>
              </w:rPr>
            </w:pPr>
            <w:r>
              <w:rPr>
                <w:rFonts w:hint="eastAsia" w:ascii="Arial" w:hAnsi="Arial" w:eastAsia="宋体" w:cs="Arial"/>
                <w:b/>
                <w:bCs/>
                <w:i w:val="0"/>
                <w:iCs w:val="0"/>
                <w:color w:val="000000"/>
                <w:kern w:val="2"/>
                <w:sz w:val="16"/>
                <w:szCs w:val="16"/>
                <w:highlight w:val="none"/>
                <w:u w:val="none"/>
                <w:lang w:val="en-US" w:eastAsia="zh-CN" w:bidi="ar-SA"/>
              </w:rPr>
              <w:t>1</w:t>
            </w:r>
            <w:r>
              <w:rPr>
                <w:rFonts w:hint="eastAsia" w:ascii="Arial" w:hAnsi="Arial" w:cs="Arial"/>
                <w:b/>
                <w:bCs/>
                <w:i w:val="0"/>
                <w:iCs w:val="0"/>
                <w:color w:val="000000"/>
                <w:kern w:val="2"/>
                <w:sz w:val="16"/>
                <w:szCs w:val="16"/>
                <w:highlight w:val="none"/>
                <w:u w:val="none"/>
                <w:lang w:val="en-US" w:eastAsia="zh-CN" w:bidi="ar-SA"/>
              </w:rPr>
              <w:t>7</w:t>
            </w:r>
          </w:p>
        </w:tc>
        <w:tc>
          <w:tcPr>
            <w:tcW w:w="119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★集成要求</w:t>
            </w:r>
          </w:p>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 xml:space="preserve">Integration requirements </w:t>
            </w:r>
          </w:p>
        </w:tc>
        <w:tc>
          <w:tcPr>
            <w:tcW w:w="685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投标人需承诺罐表系统集成应由伺服液位计或液位温度密度计或平均温度计的制造商负责。</w:t>
            </w:r>
          </w:p>
          <w:p>
            <w:pPr>
              <w:keepNext w:val="0"/>
              <w:keepLines w:val="0"/>
              <w:widowControl/>
              <w:suppressLineNumbers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The bidder shall undertake that the integration of the tank gauge system shall be the responsibility of the manufacturer of the servo level gauge, liquid level temperature density gauge, or average thermometer.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33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2"/>
                <w:sz w:val="16"/>
                <w:szCs w:val="16"/>
                <w:highlight w:val="none"/>
                <w:u w:val="none"/>
                <w:lang w:val="en-US" w:eastAsia="zh-CN" w:bidi="ar-SA"/>
              </w:rPr>
            </w:pPr>
            <w:r>
              <w:rPr>
                <w:rFonts w:hint="eastAsia" w:ascii="Arial" w:hAnsi="Arial" w:eastAsia="宋体" w:cs="Arial"/>
                <w:b/>
                <w:bCs/>
                <w:i w:val="0"/>
                <w:iCs w:val="0"/>
                <w:color w:val="000000"/>
                <w:kern w:val="0"/>
                <w:sz w:val="16"/>
                <w:szCs w:val="16"/>
                <w:highlight w:val="none"/>
                <w:u w:val="none"/>
                <w:lang w:val="en-US" w:eastAsia="zh-CN" w:bidi="ar"/>
              </w:rPr>
              <w:t>1</w:t>
            </w:r>
            <w:r>
              <w:rPr>
                <w:rFonts w:hint="eastAsia" w:ascii="Arial" w:hAnsi="Arial" w:cs="Arial"/>
                <w:b/>
                <w:bCs/>
                <w:i w:val="0"/>
                <w:iCs w:val="0"/>
                <w:color w:val="000000"/>
                <w:kern w:val="0"/>
                <w:sz w:val="16"/>
                <w:szCs w:val="16"/>
                <w:highlight w:val="none"/>
                <w:u w:val="none"/>
                <w:lang w:val="en-US" w:eastAsia="zh-CN" w:bidi="ar"/>
              </w:rPr>
              <w:t>8</w:t>
            </w:r>
          </w:p>
        </w:tc>
        <w:tc>
          <w:tcPr>
            <w:tcW w:w="119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集成测试</w:t>
            </w:r>
          </w:p>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 xml:space="preserve">Integration testing  </w:t>
            </w:r>
          </w:p>
        </w:tc>
        <w:tc>
          <w:tcPr>
            <w:tcW w:w="685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投标人需承诺罐表系统发货前应在系统集成工厂进行整体集成测试，并提供集成测试报告。</w:t>
            </w:r>
          </w:p>
          <w:p>
            <w:pPr>
              <w:keepNext w:val="0"/>
              <w:keepLines w:val="0"/>
              <w:widowControl/>
              <w:suppressLineNumbers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The bidder shall undertake to conduct overall integration testing at the system integration factory and provide an integration testing report before the shipment of the tank meter system.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8" w:hRule="atLeast"/>
        </w:trPr>
        <w:tc>
          <w:tcPr>
            <w:tcW w:w="33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2"/>
                <w:sz w:val="16"/>
                <w:szCs w:val="16"/>
                <w:highlight w:val="none"/>
                <w:u w:val="none"/>
                <w:lang w:val="en-US" w:eastAsia="zh-CN" w:bidi="ar-SA"/>
              </w:rPr>
            </w:pPr>
            <w:r>
              <w:rPr>
                <w:rFonts w:hint="eastAsia" w:ascii="Arial" w:hAnsi="Arial" w:eastAsia="宋体" w:cs="Arial"/>
                <w:b/>
                <w:bCs/>
                <w:i w:val="0"/>
                <w:iCs w:val="0"/>
                <w:color w:val="000000"/>
                <w:kern w:val="0"/>
                <w:sz w:val="16"/>
                <w:szCs w:val="16"/>
                <w:highlight w:val="none"/>
                <w:u w:val="none"/>
                <w:lang w:val="en-US" w:eastAsia="zh-CN" w:bidi="ar"/>
              </w:rPr>
              <w:t>1</w:t>
            </w:r>
            <w:r>
              <w:rPr>
                <w:rFonts w:hint="eastAsia" w:ascii="Arial" w:hAnsi="Arial" w:cs="Arial"/>
                <w:b/>
                <w:bCs/>
                <w:i w:val="0"/>
                <w:iCs w:val="0"/>
                <w:color w:val="000000"/>
                <w:kern w:val="0"/>
                <w:sz w:val="16"/>
                <w:szCs w:val="16"/>
                <w:highlight w:val="none"/>
                <w:u w:val="none"/>
                <w:lang w:val="en-US" w:eastAsia="zh-CN" w:bidi="ar"/>
              </w:rPr>
              <w:t>9</w:t>
            </w:r>
          </w:p>
        </w:tc>
        <w:tc>
          <w:tcPr>
            <w:tcW w:w="119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 xml:space="preserve"> ★软件要求</w:t>
            </w:r>
          </w:p>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 xml:space="preserve">Software requirements </w:t>
            </w:r>
          </w:p>
        </w:tc>
        <w:tc>
          <w:tcPr>
            <w:tcW w:w="685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投标人应提供1套防翻滚预测软件，包括6座储罐的LNG翻滚预测和报警系统授权。软件应能监控影响 LNG 分层形成和发展的所有因素，并计算得出可能出现的LNG分层形成和发展，对预测到的翻滚状况进行报警。</w:t>
            </w:r>
          </w:p>
          <w:p>
            <w:pPr>
              <w:keepNext w:val="0"/>
              <w:keepLines w:val="0"/>
              <w:widowControl/>
              <w:suppressLineNumbers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The bidder shall provide one set of anti roll prediction software, including authorization for LNG roll prediction and alarm systems for six storage tanks. The software should be able to monitor all factors that affect the formation and development of LNG stratification, calculate potential LNG stratification formation and development, and provide an alarm for predicted rolling conditions.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trPr>
        <w:tc>
          <w:tcPr>
            <w:tcW w:w="33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2"/>
                <w:sz w:val="16"/>
                <w:szCs w:val="16"/>
                <w:highlight w:val="none"/>
                <w:u w:val="none"/>
                <w:lang w:val="en-US" w:eastAsia="zh-CN" w:bidi="ar-SA"/>
              </w:rPr>
            </w:pPr>
            <w:r>
              <w:rPr>
                <w:rFonts w:hint="eastAsia" w:ascii="Arial" w:hAnsi="Arial" w:cs="Arial"/>
                <w:b/>
                <w:bCs/>
                <w:i w:val="0"/>
                <w:iCs w:val="0"/>
                <w:color w:val="000000"/>
                <w:kern w:val="2"/>
                <w:sz w:val="16"/>
                <w:szCs w:val="16"/>
                <w:highlight w:val="none"/>
                <w:u w:val="none"/>
                <w:lang w:val="en-US" w:eastAsia="zh-CN" w:bidi="ar-SA"/>
              </w:rPr>
              <w:t>20</w:t>
            </w:r>
          </w:p>
        </w:tc>
        <w:tc>
          <w:tcPr>
            <w:tcW w:w="119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浪涌保护器</w:t>
            </w:r>
          </w:p>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Surge protector</w:t>
            </w:r>
          </w:p>
        </w:tc>
        <w:tc>
          <w:tcPr>
            <w:tcW w:w="685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现场仪表侧（伺服液位计、平均温度计、液位温度密度计、表面温度计、罐旁表）及罐表系统机柜内部均应提供浪涌保护器。</w:t>
            </w:r>
          </w:p>
          <w:p>
            <w:pPr>
              <w:keepNext w:val="0"/>
              <w:keepLines w:val="0"/>
              <w:widowControl/>
              <w:suppressLineNumbers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Surge protectors should be provided on the on-site instrument side (servo level gauge, average thermometer, liquid level temperature density gauge, surface thermometer, tank side gauge) and inside the tank gauge system cabinet.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trPr>
        <w:tc>
          <w:tcPr>
            <w:tcW w:w="33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2"/>
                <w:sz w:val="16"/>
                <w:szCs w:val="16"/>
                <w:highlight w:val="none"/>
                <w:u w:val="none"/>
                <w:lang w:val="en-US" w:eastAsia="zh-CN" w:bidi="ar-SA"/>
              </w:rPr>
            </w:pPr>
            <w:r>
              <w:rPr>
                <w:rFonts w:hint="eastAsia" w:ascii="Arial" w:hAnsi="Arial" w:cs="Arial"/>
                <w:b/>
                <w:bCs/>
                <w:i w:val="0"/>
                <w:iCs w:val="0"/>
                <w:color w:val="000000"/>
                <w:kern w:val="2"/>
                <w:sz w:val="16"/>
                <w:szCs w:val="16"/>
                <w:highlight w:val="none"/>
                <w:u w:val="none"/>
                <w:lang w:val="en-US" w:eastAsia="zh-CN" w:bidi="ar-SA"/>
              </w:rPr>
              <w:t>21</w:t>
            </w:r>
          </w:p>
        </w:tc>
        <w:tc>
          <w:tcPr>
            <w:tcW w:w="119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★安装附件</w:t>
            </w:r>
          </w:p>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 xml:space="preserve">Install accessories </w:t>
            </w:r>
          </w:p>
        </w:tc>
        <w:tc>
          <w:tcPr>
            <w:tcW w:w="685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投标人应按照招标文件（包括图纸列出的安装附件）要求提供所有用于仪表、罐内RTD安装调试所需的安装附件及电缆，如施工过程中招标文件要求的所需安装附件不足，厂家应承诺无偿补足以满足施工需求。</w:t>
            </w:r>
          </w:p>
          <w:p>
            <w:pPr>
              <w:keepNext w:val="0"/>
              <w:keepLines w:val="0"/>
              <w:widowControl/>
              <w:suppressLineNumbers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Bidders shall provide all installation accessories and cables required for the installation and commissioning of instruments and tank RTDs in accordance with the bidding documents (including the installation accessories listed in the drawings). If the required installation accessories in the bidding documents are insufficient during the construction process, the manufacturer shall promise to make up for them free of charge to meet the construction requirements.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33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0"/>
                <w:sz w:val="16"/>
                <w:szCs w:val="16"/>
                <w:highlight w:val="none"/>
                <w:u w:val="none"/>
                <w:lang w:val="en-US" w:eastAsia="zh-CN" w:bidi="ar"/>
              </w:rPr>
            </w:pPr>
            <w:r>
              <w:rPr>
                <w:rFonts w:hint="eastAsia" w:ascii="Arial" w:hAnsi="Arial" w:eastAsia="宋体" w:cs="Arial"/>
                <w:b/>
                <w:bCs/>
                <w:i w:val="0"/>
                <w:iCs w:val="0"/>
                <w:color w:val="000000"/>
                <w:kern w:val="0"/>
                <w:sz w:val="16"/>
                <w:szCs w:val="16"/>
                <w:highlight w:val="none"/>
                <w:u w:val="none"/>
                <w:lang w:val="en-US" w:eastAsia="zh-CN" w:bidi="ar"/>
              </w:rPr>
              <w:t>2</w:t>
            </w:r>
            <w:r>
              <w:rPr>
                <w:rFonts w:hint="eastAsia" w:ascii="Arial" w:hAnsi="Arial" w:cs="Arial"/>
                <w:b/>
                <w:bCs/>
                <w:i w:val="0"/>
                <w:iCs w:val="0"/>
                <w:color w:val="000000"/>
                <w:kern w:val="0"/>
                <w:sz w:val="16"/>
                <w:szCs w:val="16"/>
                <w:highlight w:val="none"/>
                <w:u w:val="none"/>
                <w:lang w:val="en-US" w:eastAsia="zh-CN" w:bidi="ar"/>
              </w:rPr>
              <w:t>2</w:t>
            </w:r>
          </w:p>
        </w:tc>
        <w:tc>
          <w:tcPr>
            <w:tcW w:w="119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★备品备件</w:t>
            </w:r>
          </w:p>
          <w:p>
            <w:pPr>
              <w:keepNext w:val="0"/>
              <w:keepLines w:val="0"/>
              <w:widowControl/>
              <w:suppressLineNumbers w:val="0"/>
              <w:jc w:val="center"/>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 xml:space="preserve">Spare parts </w:t>
            </w:r>
          </w:p>
        </w:tc>
        <w:tc>
          <w:tcPr>
            <w:tcW w:w="685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投标人应提供开车调试备件及满足2年运行备品备件的要求。备品备件的价格应包含在总价当中。</w:t>
            </w:r>
          </w:p>
          <w:p>
            <w:pPr>
              <w:keepNext w:val="0"/>
              <w:keepLines w:val="0"/>
              <w:widowControl/>
              <w:suppressLineNumbers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The bidder shall provide spare parts for start-up debugging and spare parts that meet the requirements of 2-year operation. The price of spare parts should be included in the total price.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8" w:hRule="atLeast"/>
        </w:trPr>
        <w:tc>
          <w:tcPr>
            <w:tcW w:w="33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widowControl/>
              <w:suppressLineNumbers w:val="0"/>
              <w:jc w:val="left"/>
              <w:textAlignment w:val="center"/>
              <w:rPr>
                <w:rFonts w:hint="default" w:ascii="Arial" w:hAnsi="Arial" w:eastAsia="宋体" w:cs="Arial"/>
                <w:b/>
                <w:bCs/>
                <w:i w:val="0"/>
                <w:iCs w:val="0"/>
                <w:color w:val="000000"/>
                <w:kern w:val="0"/>
                <w:sz w:val="16"/>
                <w:szCs w:val="16"/>
                <w:highlight w:val="none"/>
                <w:u w:val="none"/>
                <w:lang w:val="en-US" w:eastAsia="zh-CN" w:bidi="ar"/>
              </w:rPr>
            </w:pPr>
            <w:r>
              <w:rPr>
                <w:rFonts w:hint="eastAsia" w:ascii="Arial" w:hAnsi="Arial" w:eastAsia="宋体" w:cs="Arial"/>
                <w:b/>
                <w:bCs/>
                <w:i w:val="0"/>
                <w:iCs w:val="0"/>
                <w:color w:val="000000"/>
                <w:kern w:val="0"/>
                <w:sz w:val="16"/>
                <w:szCs w:val="16"/>
                <w:highlight w:val="none"/>
                <w:u w:val="none"/>
                <w:lang w:val="en-US" w:eastAsia="zh-CN" w:bidi="ar"/>
              </w:rPr>
              <w:t>2</w:t>
            </w:r>
            <w:r>
              <w:rPr>
                <w:rFonts w:hint="eastAsia" w:ascii="Arial" w:hAnsi="Arial" w:cs="Arial"/>
                <w:b/>
                <w:bCs/>
                <w:i w:val="0"/>
                <w:iCs w:val="0"/>
                <w:color w:val="000000"/>
                <w:kern w:val="0"/>
                <w:sz w:val="16"/>
                <w:szCs w:val="16"/>
                <w:highlight w:val="none"/>
                <w:u w:val="none"/>
                <w:lang w:val="en-US" w:eastAsia="zh-CN" w:bidi="ar"/>
              </w:rPr>
              <w:t>3</w:t>
            </w:r>
          </w:p>
        </w:tc>
        <w:tc>
          <w:tcPr>
            <w:tcW w:w="119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keepNext w:val="0"/>
              <w:keepLines w:val="0"/>
              <w:widowControl/>
              <w:suppressLineNumbers w:val="0"/>
              <w:jc w:val="center"/>
              <w:textAlignment w:val="top"/>
              <w:rPr>
                <w:rFonts w:hint="default" w:ascii="Arial" w:hAnsi="Arial" w:eastAsia="宋体" w:cs="Arial"/>
                <w:i w:val="0"/>
                <w:iCs w:val="0"/>
                <w:color w:val="000000"/>
                <w:kern w:val="2"/>
                <w:sz w:val="16"/>
                <w:szCs w:val="16"/>
                <w:highlight w:val="none"/>
                <w:u w:val="none"/>
                <w:lang w:val="en-US" w:eastAsia="zh-CN" w:bidi="ar-SA"/>
              </w:rPr>
            </w:pPr>
            <w:r>
              <w:rPr>
                <w:rFonts w:hint="eastAsia" w:ascii="Arial" w:hAnsi="Arial" w:eastAsia="宋体" w:cs="Arial"/>
                <w:i w:val="0"/>
                <w:iCs w:val="0"/>
                <w:color w:val="000000"/>
                <w:kern w:val="0"/>
                <w:sz w:val="16"/>
                <w:szCs w:val="16"/>
                <w:highlight w:val="none"/>
                <w:u w:val="none"/>
                <w:lang w:val="en-US" w:eastAsia="zh-CN" w:bidi="ar"/>
              </w:rPr>
              <w:t xml:space="preserve">                          </w:t>
            </w:r>
            <w:r>
              <w:rPr>
                <w:rFonts w:hint="default" w:ascii="Arial" w:hAnsi="Arial" w:eastAsia="宋体" w:cs="Arial"/>
                <w:i w:val="0"/>
                <w:iCs w:val="0"/>
                <w:color w:val="000000"/>
                <w:kern w:val="0"/>
                <w:sz w:val="16"/>
                <w:szCs w:val="16"/>
                <w:highlight w:val="none"/>
                <w:u w:val="none"/>
                <w:lang w:val="en-US" w:eastAsia="zh-CN" w:bidi="ar"/>
              </w:rPr>
              <w:t>★其他技术要求</w:t>
            </w:r>
            <w:r>
              <w:rPr>
                <w:rStyle w:val="10"/>
                <w:rFonts w:hint="default" w:ascii="Arial" w:hAnsi="Arial" w:eastAsia="宋体" w:cs="Arial"/>
                <w:sz w:val="16"/>
                <w:szCs w:val="16"/>
                <w:highlight w:val="none"/>
                <w:lang w:val="en-US" w:eastAsia="zh-CN" w:bidi="ar"/>
              </w:rPr>
              <w:t xml:space="preserve"> </w:t>
            </w:r>
            <w:r>
              <w:rPr>
                <w:rStyle w:val="10"/>
                <w:rFonts w:hint="eastAsia" w:ascii="Arial" w:hAnsi="Arial" w:eastAsia="宋体" w:cs="Arial"/>
                <w:sz w:val="16"/>
                <w:szCs w:val="16"/>
                <w:highlight w:val="none"/>
                <w:lang w:val="en-US" w:eastAsia="zh-CN" w:bidi="ar"/>
              </w:rPr>
              <w:t xml:space="preserve">          </w:t>
            </w:r>
            <w:r>
              <w:rPr>
                <w:rStyle w:val="10"/>
                <w:rFonts w:hint="default" w:ascii="Arial" w:hAnsi="Arial" w:eastAsia="宋体" w:cs="Arial"/>
                <w:sz w:val="16"/>
                <w:szCs w:val="16"/>
                <w:highlight w:val="none"/>
                <w:lang w:val="en-US" w:eastAsia="zh-CN" w:bidi="ar"/>
              </w:rPr>
              <w:t>Other Technical Requirements</w:t>
            </w:r>
          </w:p>
        </w:tc>
        <w:tc>
          <w:tcPr>
            <w:tcW w:w="685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keepNext w:val="0"/>
              <w:keepLines w:val="0"/>
              <w:widowControl/>
              <w:suppressLineNumbers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★除了以上加星号的技术条款外，未加星号的技术条款和招标文件中的其他技术条款均为一般技术条</w:t>
            </w:r>
            <w:r>
              <w:rPr>
                <w:rFonts w:hint="default" w:ascii="Arial" w:hAnsi="Arial" w:eastAsia="宋体" w:cs="Arial"/>
                <w:i w:val="0"/>
                <w:iCs w:val="0"/>
                <w:color w:val="auto"/>
                <w:kern w:val="0"/>
                <w:sz w:val="16"/>
                <w:szCs w:val="16"/>
                <w:highlight w:val="none"/>
                <w:u w:val="none"/>
                <w:lang w:val="en-US" w:eastAsia="zh-CN" w:bidi="ar"/>
              </w:rPr>
              <w:t>款，一般技术条款偏离等于或超过2项，视为技术评议不合格</w:t>
            </w:r>
            <w:r>
              <w:rPr>
                <w:rFonts w:hint="default" w:ascii="Arial" w:hAnsi="Arial" w:eastAsia="宋体" w:cs="Arial"/>
                <w:i w:val="0"/>
                <w:iCs w:val="0"/>
                <w:color w:val="000000"/>
                <w:kern w:val="0"/>
                <w:sz w:val="16"/>
                <w:szCs w:val="16"/>
                <w:highlight w:val="none"/>
                <w:u w:val="none"/>
                <w:lang w:val="en-US" w:eastAsia="zh-CN" w:bidi="ar"/>
              </w:rPr>
              <w:t>。</w:t>
            </w:r>
          </w:p>
          <w:p>
            <w:pPr>
              <w:keepNext w:val="0"/>
              <w:keepLines w:val="0"/>
              <w:widowControl/>
              <w:suppressLineNumbers w:val="0"/>
              <w:jc w:val="left"/>
              <w:textAlignment w:val="top"/>
              <w:rPr>
                <w:rStyle w:val="10"/>
                <w:rFonts w:hint="eastAsia" w:ascii="Arial" w:hAnsi="Arial" w:eastAsia="宋体" w:cs="Arial"/>
                <w:sz w:val="16"/>
                <w:szCs w:val="16"/>
                <w:highlight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w:t>
            </w:r>
            <w:r>
              <w:rPr>
                <w:rStyle w:val="10"/>
                <w:rFonts w:hint="default" w:ascii="Arial" w:hAnsi="Arial" w:eastAsia="宋体" w:cs="Arial"/>
                <w:sz w:val="16"/>
                <w:szCs w:val="16"/>
                <w:highlight w:val="none"/>
                <w:lang w:val="en-US" w:eastAsia="zh-CN" w:bidi="ar"/>
              </w:rPr>
              <w:t>Except the technical terms marked with an asterisk above, the technical terms not marked with an asterisk and other technical terms in the bidding do</w:t>
            </w:r>
            <w:r>
              <w:rPr>
                <w:rStyle w:val="10"/>
                <w:rFonts w:hint="default" w:ascii="Arial" w:hAnsi="Arial" w:eastAsia="宋体" w:cs="Arial"/>
                <w:color w:val="auto"/>
                <w:sz w:val="16"/>
                <w:szCs w:val="16"/>
                <w:highlight w:val="none"/>
                <w:lang w:val="en-US" w:eastAsia="zh-CN" w:bidi="ar"/>
              </w:rPr>
              <w:t>cument are all general technical terms. If the general technical terms deviate from  included</w:t>
            </w:r>
            <w:r>
              <w:rPr>
                <w:rStyle w:val="10"/>
                <w:rFonts w:hint="eastAsia" w:ascii="Arial" w:hAnsi="Arial" w:eastAsia="宋体" w:cs="Arial"/>
                <w:color w:val="auto"/>
                <w:sz w:val="16"/>
                <w:szCs w:val="16"/>
                <w:highlight w:val="none"/>
                <w:lang w:val="en-US" w:eastAsia="zh-CN" w:bidi="ar"/>
              </w:rPr>
              <w:t xml:space="preserve"> or </w:t>
            </w:r>
            <w:r>
              <w:rPr>
                <w:rStyle w:val="10"/>
                <w:rFonts w:hint="default" w:ascii="Arial" w:hAnsi="Arial" w:eastAsia="宋体" w:cs="Arial"/>
                <w:color w:val="auto"/>
                <w:sz w:val="16"/>
                <w:szCs w:val="16"/>
                <w:highlight w:val="none"/>
                <w:lang w:val="en-US" w:eastAsia="zh-CN" w:bidi="ar"/>
              </w:rPr>
              <w:t xml:space="preserve">more than </w:t>
            </w:r>
            <w:r>
              <w:rPr>
                <w:rStyle w:val="10"/>
                <w:rFonts w:hint="eastAsia" w:ascii="Arial" w:hAnsi="Arial" w:eastAsia="宋体" w:cs="Arial"/>
                <w:color w:val="auto"/>
                <w:sz w:val="16"/>
                <w:szCs w:val="16"/>
                <w:highlight w:val="none"/>
                <w:lang w:val="en-US" w:eastAsia="zh-CN" w:bidi="ar"/>
              </w:rPr>
              <w:t>2</w:t>
            </w:r>
            <w:r>
              <w:rPr>
                <w:rStyle w:val="10"/>
                <w:rFonts w:hint="default" w:ascii="Arial" w:hAnsi="Arial" w:eastAsia="宋体" w:cs="Arial"/>
                <w:color w:val="auto"/>
                <w:sz w:val="16"/>
                <w:szCs w:val="16"/>
                <w:highlight w:val="none"/>
                <w:lang w:val="en-US" w:eastAsia="zh-CN" w:bidi="ar"/>
              </w:rPr>
              <w:t xml:space="preserve">, it will </w:t>
            </w:r>
            <w:r>
              <w:rPr>
                <w:rStyle w:val="10"/>
                <w:rFonts w:hint="default" w:ascii="Arial" w:hAnsi="Arial" w:eastAsia="宋体" w:cs="Arial"/>
                <w:sz w:val="16"/>
                <w:szCs w:val="16"/>
                <w:highlight w:val="none"/>
                <w:lang w:val="en-US" w:eastAsia="zh-CN" w:bidi="ar"/>
              </w:rPr>
              <w:t>be regarded as unqualified in the technical evaluation</w:t>
            </w:r>
            <w:r>
              <w:rPr>
                <w:rStyle w:val="10"/>
                <w:rFonts w:hint="eastAsia" w:ascii="Arial" w:hAnsi="Arial" w:eastAsia="宋体" w:cs="Arial"/>
                <w:sz w:val="16"/>
                <w:szCs w:val="16"/>
                <w:highlight w:val="none"/>
                <w:lang w:val="en-US" w:eastAsia="zh-CN" w:bidi="ar"/>
              </w:rPr>
              <w:t>.</w:t>
            </w:r>
          </w:p>
          <w:p>
            <w:pPr>
              <w:keepNext w:val="0"/>
              <w:keepLines w:val="0"/>
              <w:widowControl/>
              <w:suppressLineNumbers w:val="0"/>
              <w:jc w:val="left"/>
              <w:textAlignment w:val="top"/>
              <w:rPr>
                <w:rStyle w:val="10"/>
                <w:rFonts w:hint="default" w:ascii="Arial" w:hAnsi="Arial" w:eastAsia="宋体" w:cs="Arial"/>
                <w:sz w:val="16"/>
                <w:szCs w:val="16"/>
                <w:highlight w:val="none"/>
                <w:lang w:val="en-US" w:eastAsia="zh-CN" w:bidi="ar"/>
              </w:rPr>
            </w:pPr>
            <w:r>
              <w:rPr>
                <w:rStyle w:val="10"/>
                <w:rFonts w:hint="default" w:ascii="Arial" w:hAnsi="Arial" w:eastAsia="宋体" w:cs="Arial"/>
                <w:sz w:val="16"/>
                <w:szCs w:val="16"/>
                <w:highlight w:val="none"/>
                <w:lang w:val="en-US" w:eastAsia="zh-CN" w:bidi="ar"/>
              </w:rPr>
              <w:t>如果上表中列明的废标项，请注意技术招标文件中相对应的条款要标记★号项。</w:t>
            </w:r>
            <w:r>
              <w:rPr>
                <w:rStyle w:val="10"/>
                <w:rFonts w:hint="eastAsia" w:ascii="Arial" w:hAnsi="Arial" w:eastAsia="宋体" w:cs="Arial"/>
                <w:sz w:val="16"/>
                <w:szCs w:val="16"/>
                <w:highlight w:val="none"/>
                <w:lang w:val="en-US" w:eastAsia="zh-CN" w:bidi="ar"/>
              </w:rPr>
              <w:t xml:space="preserve">  </w:t>
            </w:r>
            <w:r>
              <w:rPr>
                <w:rStyle w:val="10"/>
                <w:rFonts w:hint="default" w:ascii="Arial" w:hAnsi="Arial" w:eastAsia="宋体" w:cs="Arial"/>
                <w:sz w:val="16"/>
                <w:szCs w:val="16"/>
                <w:highlight w:val="none"/>
                <w:lang w:val="en-US" w:eastAsia="zh-CN" w:bidi="ar"/>
              </w:rPr>
              <w:t>If there are any invalid items listed in the table above, please note that the corresponding clauses in the technical bidding documents should be marked with item ★.</w:t>
            </w:r>
          </w:p>
          <w:p>
            <w:pPr>
              <w:keepNext w:val="0"/>
              <w:keepLines w:val="0"/>
              <w:widowControl/>
              <w:suppressLineNumbers w:val="0"/>
              <w:jc w:val="left"/>
              <w:textAlignment w:val="top"/>
              <w:rPr>
                <w:rStyle w:val="10"/>
                <w:rFonts w:hint="default" w:ascii="Arial" w:hAnsi="Arial" w:eastAsia="宋体" w:cs="Arial"/>
                <w:sz w:val="16"/>
                <w:szCs w:val="16"/>
                <w:highlight w:val="none"/>
                <w:lang w:val="en-US" w:eastAsia="zh-CN" w:bidi="ar"/>
              </w:rPr>
            </w:pPr>
            <w:r>
              <w:rPr>
                <w:rStyle w:val="10"/>
                <w:rFonts w:hint="default" w:ascii="Arial" w:hAnsi="Arial" w:eastAsia="宋体" w:cs="Arial"/>
                <w:sz w:val="16"/>
                <w:szCs w:val="16"/>
                <w:highlight w:val="none"/>
                <w:lang w:val="en-US" w:eastAsia="zh-CN" w:bidi="ar"/>
              </w:rPr>
              <w:t>若中英文不一致，请以中文为准。</w:t>
            </w:r>
          </w:p>
          <w:p>
            <w:pPr>
              <w:keepNext w:val="0"/>
              <w:keepLines w:val="0"/>
              <w:widowControl/>
              <w:suppressLineNumbers w:val="0"/>
              <w:jc w:val="left"/>
              <w:textAlignment w:val="top"/>
              <w:rPr>
                <w:rFonts w:hint="default" w:ascii="Arial" w:hAnsi="Arial" w:eastAsia="宋体" w:cs="Arial"/>
                <w:i w:val="0"/>
                <w:iCs w:val="0"/>
                <w:color w:val="000000"/>
                <w:kern w:val="2"/>
                <w:sz w:val="16"/>
                <w:szCs w:val="16"/>
                <w:highlight w:val="none"/>
                <w:u w:val="none"/>
                <w:lang w:val="en-US" w:eastAsia="zh-CN" w:bidi="ar-SA"/>
              </w:rPr>
            </w:pPr>
            <w:r>
              <w:rPr>
                <w:rStyle w:val="10"/>
                <w:rFonts w:hint="default" w:ascii="Arial" w:hAnsi="Arial" w:eastAsia="宋体" w:cs="Arial"/>
                <w:sz w:val="16"/>
                <w:szCs w:val="16"/>
                <w:highlight w:val="none"/>
                <w:lang w:val="en-US" w:eastAsia="zh-CN" w:bidi="ar"/>
              </w:rPr>
              <w:t>If there is any inconsistency between Chinese and English, please refer to the Chinese version for accuracy.</w:t>
            </w:r>
          </w:p>
        </w:tc>
      </w:tr>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94A33F"/>
    <w:multiLevelType w:val="singleLevel"/>
    <w:tmpl w:val="6294A33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20EA9"/>
    <w:rsid w:val="1D133A44"/>
    <w:rsid w:val="234140B6"/>
    <w:rsid w:val="2D4450BF"/>
    <w:rsid w:val="48D4237E"/>
    <w:rsid w:val="49585773"/>
    <w:rsid w:val="4BBE5191"/>
    <w:rsid w:val="57DF7635"/>
    <w:rsid w:val="64020EA9"/>
    <w:rsid w:val="67BA3907"/>
    <w:rsid w:val="7BCE7324"/>
    <w:rsid w:val="7D825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标4"/>
    <w:basedOn w:val="1"/>
    <w:qFormat/>
    <w:uiPriority w:val="0"/>
    <w:pPr>
      <w:adjustRightInd w:val="0"/>
      <w:spacing w:before="240" w:after="360" w:line="240" w:lineRule="exact"/>
      <w:outlineLvl w:val="3"/>
    </w:pPr>
    <w:rPr>
      <w:rFonts w:ascii="Arial" w:hAnsi="Arial" w:cs="Arial"/>
      <w:b/>
      <w:bCs/>
      <w:kern w:val="24"/>
    </w:rPr>
  </w:style>
  <w:style w:type="paragraph" w:styleId="3">
    <w:name w:val="annotation text"/>
    <w:basedOn w:val="1"/>
    <w:qFormat/>
    <w:uiPriority w:val="0"/>
  </w:style>
  <w:style w:type="paragraph" w:styleId="4">
    <w:name w:val="Plain Text"/>
    <w:basedOn w:val="1"/>
    <w:qFormat/>
    <w:uiPriority w:val="0"/>
    <w:rPr>
      <w:rFonts w:ascii="宋体" w:hAnsi="Courier New"/>
      <w:sz w:val="28"/>
      <w:szCs w:val="20"/>
    </w:rPr>
  </w:style>
  <w:style w:type="paragraph" w:customStyle="1" w:styleId="7">
    <w:name w:val="新正文"/>
    <w:basedOn w:val="4"/>
    <w:unhideWhenUsed/>
    <w:qFormat/>
    <w:uiPriority w:val="99"/>
    <w:pPr>
      <w:spacing w:beforeLines="0" w:afterLines="0"/>
      <w:ind w:firstLine="200" w:firstLineChars="200"/>
    </w:pPr>
    <w:rPr>
      <w:rFonts w:hint="eastAsia" w:ascii="仿宋_GB2312" w:eastAsia="仿宋_GB2312" w:cs="仿宋_GB2312"/>
      <w:sz w:val="32"/>
      <w:szCs w:val="32"/>
    </w:rPr>
  </w:style>
  <w:style w:type="paragraph" w:customStyle="1" w:styleId="8">
    <w:name w:val="Normal_1"/>
    <w:qFormat/>
    <w:uiPriority w:val="0"/>
    <w:pPr>
      <w:widowControl w:val="0"/>
      <w:jc w:val="both"/>
    </w:pPr>
    <w:rPr>
      <w:rFonts w:ascii="Calibri" w:hAnsi="Calibri" w:eastAsia="宋体" w:cs="Times New Roman"/>
      <w:kern w:val="0"/>
      <w:sz w:val="20"/>
      <w:szCs w:val="20"/>
    </w:rPr>
  </w:style>
  <w:style w:type="paragraph" w:customStyle="1" w:styleId="9">
    <w:name w:val="Normal_0"/>
    <w:qFormat/>
    <w:uiPriority w:val="0"/>
    <w:pPr>
      <w:widowControl w:val="0"/>
      <w:jc w:val="both"/>
    </w:pPr>
    <w:rPr>
      <w:rFonts w:ascii="Calibri" w:hAnsi="Calibri" w:eastAsia="宋体" w:cs="Times New Roman"/>
      <w:kern w:val="0"/>
      <w:sz w:val="20"/>
      <w:szCs w:val="20"/>
    </w:rPr>
  </w:style>
  <w:style w:type="character" w:customStyle="1" w:styleId="10">
    <w:name w:val="font31"/>
    <w:basedOn w:val="6"/>
    <w:qFormat/>
    <w:uiPriority w:val="0"/>
    <w:rPr>
      <w:rFonts w:hint="default" w:ascii="Times New Roman" w:hAnsi="Times New Roman" w:cs="Times New Roman"/>
      <w:color w:val="000000"/>
      <w:sz w:val="18"/>
      <w:szCs w:val="18"/>
      <w:u w:val="none"/>
    </w:rPr>
  </w:style>
  <w:style w:type="table" w:customStyle="1" w:styleId="11">
    <w:name w:val="Table Grid_1"/>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Normal_2"/>
    <w:basedOn w:val="13"/>
    <w:qFormat/>
    <w:uiPriority w:val="0"/>
    <w:rPr>
      <w:rFonts w:ascii="Calibri" w:hAnsi="Calibri"/>
    </w:rPr>
  </w:style>
  <w:style w:type="paragraph" w:customStyle="1" w:styleId="13">
    <w:name w:val="Normal_3"/>
    <w:basedOn w:val="1"/>
    <w:qFormat/>
    <w:uiPriority w:val="0"/>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2024-07-18T07:11:00Z</dcterms:created>
  <dc:creator>田雪</dc:creator>
  <cp:lastModifiedBy>田雪</cp:lastModifiedBy>
  <dcterms:modified xsi:type="dcterms:W3CDTF">2024-07-25T07:14:17Z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34AC974DB57741E59BE2D7B906FE10AA</vt:lpwstr>
  </property>
</Properties>
</file>